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46" w:rsidRDefault="00330046" w:rsidP="00330046">
      <w:pPr>
        <w:tabs>
          <w:tab w:val="left" w:pos="380"/>
          <w:tab w:val="right" w:pos="1457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AD" w:rsidRDefault="00733848" w:rsidP="001F0FAD">
      <w:pPr>
        <w:pStyle w:val="a8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i/>
          <w:sz w:val="32"/>
          <w:szCs w:val="32"/>
        </w:rPr>
      </w:pPr>
      <w:r w:rsidRPr="00733848">
        <w:rPr>
          <w:rFonts w:ascii="Calibri" w:eastAsia="Calibri" w:hAnsi="Calibri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116840</wp:posOffset>
            </wp:positionV>
            <wp:extent cx="5867400" cy="3949700"/>
            <wp:effectExtent l="19050" t="0" r="0" b="0"/>
            <wp:wrapNone/>
            <wp:docPr id="3" name="Рисунок 3" descr="C:\Users\User\Desktop\сканы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53" t="8074" r="6777" b="51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FAD">
        <w:rPr>
          <w:i/>
          <w:sz w:val="32"/>
          <w:szCs w:val="32"/>
        </w:rPr>
        <w:t>Российская Федерация</w:t>
      </w:r>
    </w:p>
    <w:p w:rsidR="001F0FAD" w:rsidRDefault="001F0FAD" w:rsidP="001F0FAD">
      <w:pPr>
        <w:pStyle w:val="a8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городского округа «Город Калининград»</w:t>
      </w:r>
    </w:p>
    <w:p w:rsidR="001F0FAD" w:rsidRDefault="001F0FAD" w:rsidP="001F0FAD">
      <w:pPr>
        <w:pStyle w:val="a8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автономное общеобразовательное учреждение </w:t>
      </w:r>
    </w:p>
    <w:p w:rsidR="001F0FAD" w:rsidRDefault="001F0FAD" w:rsidP="001F0FAD">
      <w:pPr>
        <w:pStyle w:val="a8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города Калининграда</w:t>
      </w:r>
    </w:p>
    <w:p w:rsidR="001F0FAD" w:rsidRDefault="001F0FAD" w:rsidP="001F0FAD">
      <w:pPr>
        <w:pStyle w:val="a8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общеобразовательная школа № 24</w:t>
      </w:r>
    </w:p>
    <w:p w:rsidR="001F0FAD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(МАОУ СОШ № 24)</w:t>
      </w:r>
    </w:p>
    <w:p w:rsidR="001F0FAD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1F0FAD" w:rsidRDefault="001E4FE9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4080"/>
          <w:tab w:val="center" w:pos="8400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1.75pt;margin-top:17.55pt;width:146.7pt;height:117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" stroked="f">
            <v:textbox>
              <w:txbxContent>
                <w:p w:rsidR="001F0FAD" w:rsidRDefault="001F0FAD" w:rsidP="001F0FAD">
                  <w:r>
                    <w:t>Проверено</w:t>
                  </w:r>
                </w:p>
                <w:p w:rsidR="001F0FAD" w:rsidRDefault="001F0FAD" w:rsidP="001F0FAD">
                  <w:r>
                    <w:t>Заместитель директора</w:t>
                  </w:r>
                </w:p>
                <w:p w:rsidR="001F0FAD" w:rsidRDefault="00FF1483" w:rsidP="001F0FAD">
                  <w:r>
                    <w:t xml:space="preserve">_______._______ </w:t>
                  </w:r>
                  <w:r w:rsidR="001F0FAD">
                    <w:t>2019</w:t>
                  </w:r>
                </w:p>
                <w:p w:rsidR="001F0FAD" w:rsidRDefault="001F0FAD" w:rsidP="001F0FAD">
                  <w:r>
                    <w:t>__________/____________/</w:t>
                  </w:r>
                </w:p>
                <w:p w:rsidR="001F0FAD" w:rsidRDefault="001F0FAD" w:rsidP="001F0FA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" o:spid="_x0000_s1027" type="#_x0000_t202" style="position:absolute;margin-left:286.95pt;margin-top:17.55pt;width:168.75pt;height:1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" stroked="f">
            <v:textbox>
              <w:txbxContent>
                <w:p w:rsidR="001F0FAD" w:rsidRDefault="001F0FAD" w:rsidP="001F0FAD">
                  <w:proofErr w:type="gramStart"/>
                  <w:r>
                    <w:t>Разрешена</w:t>
                  </w:r>
                  <w:proofErr w:type="gramEnd"/>
                  <w:r>
                    <w:t xml:space="preserve"> к применению</w:t>
                  </w:r>
                </w:p>
                <w:p w:rsidR="001F0FAD" w:rsidRDefault="001F0FAD" w:rsidP="001F0FAD">
                  <w:r>
                    <w:t xml:space="preserve">Приказ №       от </w:t>
                  </w:r>
                  <w:r>
                    <w:rPr>
                      <w:color w:val="FF0000"/>
                    </w:rPr>
                    <w:softHyphen/>
                  </w:r>
                  <w:r>
                    <w:t>__.   .2019</w:t>
                  </w:r>
                </w:p>
                <w:p w:rsidR="001F0FAD" w:rsidRDefault="001F0FAD" w:rsidP="001F0FAD">
                  <w:r>
                    <w:t>Директор МАОУ СОШ №24</w:t>
                  </w:r>
                </w:p>
                <w:p w:rsidR="001F0FAD" w:rsidRDefault="001F0FAD" w:rsidP="001F0FAD">
                  <w:r>
                    <w:t>____________Антонова Н.Н.</w:t>
                  </w:r>
                </w:p>
              </w:txbxContent>
            </v:textbox>
          </v:shape>
        </w:pict>
      </w:r>
    </w:p>
    <w:p w:rsidR="001F0FAD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</w:pPr>
      <w:r>
        <w:tab/>
      </w:r>
      <w:r>
        <w:tab/>
      </w:r>
    </w:p>
    <w:p w:rsidR="00733848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  <w:r>
        <w:tab/>
      </w:r>
      <w:r>
        <w:tab/>
      </w:r>
      <w:r>
        <w:tab/>
      </w:r>
      <w:r>
        <w:tab/>
      </w:r>
      <w:r>
        <w:tab/>
      </w:r>
    </w:p>
    <w:p w:rsidR="00733848" w:rsidRDefault="00733848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733848" w:rsidRDefault="00733848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733848" w:rsidRDefault="00733848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1F0FAD" w:rsidRPr="00733848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rPr>
          <w:rFonts w:ascii="Times New Roman" w:hAnsi="Times New Roman" w:cs="Times New Roman"/>
        </w:rPr>
      </w:pPr>
    </w:p>
    <w:p w:rsidR="001F0FAD" w:rsidRPr="00733848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848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F0FAD" w:rsidRPr="00733848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848">
        <w:rPr>
          <w:rFonts w:ascii="Times New Roman" w:hAnsi="Times New Roman" w:cs="Times New Roman"/>
          <w:b/>
          <w:sz w:val="36"/>
          <w:szCs w:val="36"/>
        </w:rPr>
        <w:t xml:space="preserve">«Обществознание» </w:t>
      </w:r>
    </w:p>
    <w:p w:rsidR="001F0FAD" w:rsidRPr="00733848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848">
        <w:rPr>
          <w:rFonts w:ascii="Times New Roman" w:hAnsi="Times New Roman" w:cs="Times New Roman"/>
          <w:b/>
          <w:sz w:val="36"/>
          <w:szCs w:val="36"/>
        </w:rPr>
        <w:t>базовый уровень, 9 класс</w:t>
      </w:r>
    </w:p>
    <w:p w:rsidR="001F0FAD" w:rsidRPr="00733848" w:rsidRDefault="00A04061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/</w:t>
      </w:r>
      <w:r w:rsidR="001F0FAD" w:rsidRPr="00733848">
        <w:rPr>
          <w:rFonts w:ascii="Times New Roman" w:hAnsi="Times New Roman" w:cs="Times New Roman"/>
          <w:b/>
          <w:sz w:val="36"/>
          <w:szCs w:val="36"/>
        </w:rPr>
        <w:t xml:space="preserve"> на основе Примерной </w:t>
      </w:r>
    </w:p>
    <w:p w:rsidR="001F0FAD" w:rsidRPr="00733848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848">
        <w:rPr>
          <w:rFonts w:ascii="Times New Roman" w:hAnsi="Times New Roman" w:cs="Times New Roman"/>
          <w:b/>
          <w:sz w:val="36"/>
          <w:szCs w:val="36"/>
        </w:rPr>
        <w:t xml:space="preserve">программы «Обществознание»; УМК под ред. </w:t>
      </w:r>
    </w:p>
    <w:p w:rsidR="001F0FAD" w:rsidRPr="00733848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38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Е.С. </w:t>
      </w:r>
      <w:proofErr w:type="spellStart"/>
      <w:r w:rsidRPr="007338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Королькова</w:t>
      </w:r>
      <w:proofErr w:type="spellEnd"/>
      <w:r w:rsidRPr="00733848">
        <w:rPr>
          <w:rFonts w:ascii="Times New Roman" w:hAnsi="Times New Roman" w:cs="Times New Roman"/>
          <w:b/>
          <w:sz w:val="48"/>
          <w:szCs w:val="48"/>
        </w:rPr>
        <w:t xml:space="preserve"> /</w:t>
      </w:r>
    </w:p>
    <w:p w:rsidR="001F0FAD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jc w:val="center"/>
        <w:rPr>
          <w:sz w:val="32"/>
          <w:szCs w:val="32"/>
        </w:rPr>
      </w:pPr>
    </w:p>
    <w:p w:rsidR="001F0FAD" w:rsidRPr="0053420A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jc w:val="right"/>
        <w:rPr>
          <w:sz w:val="28"/>
          <w:szCs w:val="28"/>
        </w:rPr>
      </w:pPr>
      <w:r w:rsidRPr="0053420A">
        <w:rPr>
          <w:sz w:val="28"/>
          <w:szCs w:val="28"/>
        </w:rPr>
        <w:t>Составитель:</w:t>
      </w:r>
    </w:p>
    <w:p w:rsidR="001F0FAD" w:rsidRPr="0053420A" w:rsidRDefault="0053420A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sz w:val="28"/>
          <w:szCs w:val="28"/>
        </w:rPr>
      </w:pPr>
      <w:r w:rsidRPr="0053420A">
        <w:rPr>
          <w:sz w:val="28"/>
          <w:szCs w:val="28"/>
        </w:rPr>
        <w:t xml:space="preserve">                    Иванова Л.И</w:t>
      </w:r>
      <w:r w:rsidR="001F0FAD" w:rsidRPr="0053420A">
        <w:rPr>
          <w:sz w:val="28"/>
          <w:szCs w:val="28"/>
        </w:rPr>
        <w:t xml:space="preserve">., учитель истории и </w:t>
      </w:r>
    </w:p>
    <w:p w:rsidR="001F0FAD" w:rsidRPr="0053420A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sz w:val="28"/>
          <w:szCs w:val="28"/>
        </w:rPr>
      </w:pPr>
      <w:r w:rsidRPr="0053420A">
        <w:rPr>
          <w:sz w:val="28"/>
          <w:szCs w:val="28"/>
        </w:rPr>
        <w:t xml:space="preserve">                                                                                обществознания МАОУ СОШ №24</w:t>
      </w:r>
    </w:p>
    <w:p w:rsidR="00FF1483" w:rsidRDefault="00FF1483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sz w:val="28"/>
          <w:szCs w:val="28"/>
        </w:rPr>
      </w:pPr>
    </w:p>
    <w:p w:rsidR="00FF1483" w:rsidRDefault="00FF1483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sz w:val="28"/>
          <w:szCs w:val="28"/>
        </w:rPr>
      </w:pPr>
    </w:p>
    <w:p w:rsidR="001F0FAD" w:rsidRPr="0053420A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sz w:val="28"/>
          <w:szCs w:val="28"/>
        </w:rPr>
      </w:pPr>
    </w:p>
    <w:p w:rsidR="001F0FAD" w:rsidRPr="0053420A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1F0FAD" w:rsidRPr="0053420A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1F0FAD" w:rsidRPr="0053420A" w:rsidRDefault="001F0FAD" w:rsidP="001F0F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  <w:r w:rsidRPr="0053420A">
        <w:rPr>
          <w:b/>
          <w:sz w:val="28"/>
          <w:szCs w:val="28"/>
        </w:rPr>
        <w:t>Калининград   2019</w:t>
      </w:r>
    </w:p>
    <w:p w:rsidR="001F0FAD" w:rsidRPr="0053420A" w:rsidRDefault="001F0FAD" w:rsidP="001F0FAD">
      <w:pPr>
        <w:spacing w:after="0"/>
        <w:rPr>
          <w:b/>
          <w:sz w:val="28"/>
          <w:szCs w:val="28"/>
        </w:rPr>
        <w:sectPr w:rsidR="001F0FAD" w:rsidRPr="0053420A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1F0FAD" w:rsidRDefault="001F0FAD" w:rsidP="00436DA2">
      <w:pPr>
        <w:tabs>
          <w:tab w:val="left" w:pos="380"/>
          <w:tab w:val="right" w:pos="1457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20F" w:rsidRDefault="0053420A" w:rsidP="0053420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усвоения учебного </w:t>
      </w:r>
      <w:r w:rsidR="007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</w:p>
    <w:p w:rsidR="0053420A" w:rsidRPr="004D229B" w:rsidRDefault="00A04061" w:rsidP="00A0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061">
        <w:rPr>
          <w:rFonts w:ascii="Times New Roman" w:hAnsi="Times New Roman"/>
          <w:sz w:val="28"/>
          <w:szCs w:val="28"/>
        </w:rPr>
        <w:t xml:space="preserve">                При реализации предметной области ОДНКНР </w:t>
      </w:r>
      <w:proofErr w:type="gramStart"/>
      <w:r w:rsidRPr="00A0406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04061">
        <w:rPr>
          <w:rFonts w:ascii="Times New Roman" w:hAnsi="Times New Roman"/>
          <w:sz w:val="28"/>
          <w:szCs w:val="28"/>
        </w:rPr>
        <w:t xml:space="preserve"> узнает, как рождались о</w:t>
      </w:r>
      <w:r w:rsidRPr="00A04061">
        <w:rPr>
          <w:rFonts w:ascii="Times New Roman" w:hAnsi="Times New Roman"/>
          <w:sz w:val="28"/>
          <w:szCs w:val="28"/>
        </w:rPr>
        <w:t>б</w:t>
      </w:r>
      <w:r w:rsidRPr="00A04061">
        <w:rPr>
          <w:rFonts w:ascii="Times New Roman" w:hAnsi="Times New Roman"/>
          <w:sz w:val="28"/>
          <w:szCs w:val="28"/>
        </w:rPr>
        <w:t>щечеловеческие ценности, каковы их основные составляющие, как они вбирали в себя лучшее, что было принято народами по всей Земле. Так воспитыв</w:t>
      </w:r>
      <w:r w:rsidRPr="00A04061">
        <w:rPr>
          <w:rFonts w:ascii="Times New Roman" w:hAnsi="Times New Roman"/>
          <w:sz w:val="28"/>
          <w:szCs w:val="28"/>
        </w:rPr>
        <w:t>а</w:t>
      </w:r>
      <w:r w:rsidRPr="00A04061">
        <w:rPr>
          <w:rFonts w:ascii="Times New Roman" w:hAnsi="Times New Roman"/>
          <w:sz w:val="28"/>
          <w:szCs w:val="28"/>
        </w:rPr>
        <w:t>ется толерантность и уважение к последователям разных религий и к атеистам.</w:t>
      </w:r>
      <w:r w:rsidRPr="00A04061">
        <w:rPr>
          <w:rFonts w:ascii="Times New Roman" w:hAnsi="Times New Roman"/>
          <w:sz w:val="28"/>
          <w:szCs w:val="28"/>
        </w:rPr>
        <w:br/>
      </w:r>
      <w:r w:rsidR="0053420A" w:rsidRPr="00733848">
        <w:rPr>
          <w:rFonts w:ascii="Times New Roman" w:hAnsi="Times New Roman" w:cs="Times New Roman"/>
          <w:b/>
          <w:sz w:val="28"/>
          <w:szCs w:val="28"/>
        </w:rPr>
        <w:t>Личностные   результаты</w:t>
      </w:r>
      <w:r w:rsidR="0053420A" w:rsidRPr="004D229B">
        <w:rPr>
          <w:rFonts w:ascii="Times New Roman" w:hAnsi="Times New Roman" w:cs="Times New Roman"/>
          <w:sz w:val="28"/>
          <w:szCs w:val="28"/>
        </w:rPr>
        <w:t xml:space="preserve">   освоения   основной   образовательной программы среднего (полного) общего образования должны отражать: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D22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229B">
        <w:rPr>
          <w:rFonts w:ascii="Times New Roman" w:hAnsi="Times New Roman" w:cs="Times New Roman"/>
          <w:sz w:val="28"/>
          <w:szCs w:val="28"/>
        </w:rPr>
        <w:t xml:space="preserve">      гражданской      позиции      выпускника      как сознател</w:t>
      </w:r>
      <w:r w:rsidRPr="004D229B">
        <w:rPr>
          <w:rFonts w:ascii="Times New Roman" w:hAnsi="Times New Roman" w:cs="Times New Roman"/>
          <w:sz w:val="28"/>
          <w:szCs w:val="28"/>
        </w:rPr>
        <w:t>ь</w:t>
      </w:r>
      <w:r w:rsidRPr="004D229B">
        <w:rPr>
          <w:rFonts w:ascii="Times New Roman" w:hAnsi="Times New Roman" w:cs="Times New Roman"/>
          <w:sz w:val="28"/>
          <w:szCs w:val="28"/>
        </w:rPr>
        <w:t>ного,  активного  и  ответственного  члена  российского  общества, уважающего  з</w:t>
      </w:r>
      <w:r w:rsidRPr="004D229B">
        <w:rPr>
          <w:rFonts w:ascii="Times New Roman" w:hAnsi="Times New Roman" w:cs="Times New Roman"/>
          <w:sz w:val="28"/>
          <w:szCs w:val="28"/>
        </w:rPr>
        <w:t>а</w:t>
      </w:r>
      <w:r w:rsidRPr="004D229B">
        <w:rPr>
          <w:rFonts w:ascii="Times New Roman" w:hAnsi="Times New Roman" w:cs="Times New Roman"/>
          <w:sz w:val="28"/>
          <w:szCs w:val="28"/>
        </w:rPr>
        <w:t xml:space="preserve">кон правопорядок,  осознающего  и  принимающего  свою ответственность    за    благосостояние    общества,    обладающего    чувством собственного     достоинства,     осознанно     принимающего     традиционные национальные   и   общечеловеческие   гуманистические   и   демократические ценности,       ориентированного       на       поступательное       развитие      и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>совершенствование    российского    гражданского    общества    в    контексте пр</w:t>
      </w:r>
      <w:r w:rsidRPr="004D229B">
        <w:rPr>
          <w:rFonts w:ascii="Times New Roman" w:hAnsi="Times New Roman" w:cs="Times New Roman"/>
          <w:sz w:val="28"/>
          <w:szCs w:val="28"/>
        </w:rPr>
        <w:t>о</w:t>
      </w:r>
      <w:r w:rsidRPr="004D229B">
        <w:rPr>
          <w:rFonts w:ascii="Times New Roman" w:hAnsi="Times New Roman" w:cs="Times New Roman"/>
          <w:sz w:val="28"/>
          <w:szCs w:val="28"/>
        </w:rPr>
        <w:t xml:space="preserve">грессивных мировых процессов, способного противостоять социально опасным и враждебным явлениям в общественной жизни;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2) готовность к служению Отечеству, его защите; 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D22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229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</w:t>
      </w:r>
      <w:r w:rsidRPr="004D229B">
        <w:rPr>
          <w:rFonts w:ascii="Times New Roman" w:hAnsi="Times New Roman" w:cs="Times New Roman"/>
          <w:sz w:val="28"/>
          <w:szCs w:val="28"/>
        </w:rPr>
        <w:t>з</w:t>
      </w:r>
      <w:r w:rsidRPr="004D229B">
        <w:rPr>
          <w:rFonts w:ascii="Times New Roman" w:hAnsi="Times New Roman" w:cs="Times New Roman"/>
          <w:sz w:val="28"/>
          <w:szCs w:val="28"/>
        </w:rPr>
        <w:t>вития науки и общественной практики, основанного на диалоге культур, а   также   различных   форм   общественного   сознания   –   науки, искусства, морали, рел</w:t>
      </w:r>
      <w:r w:rsidRPr="004D229B">
        <w:rPr>
          <w:rFonts w:ascii="Times New Roman" w:hAnsi="Times New Roman" w:cs="Times New Roman"/>
          <w:sz w:val="28"/>
          <w:szCs w:val="28"/>
        </w:rPr>
        <w:t>и</w:t>
      </w:r>
      <w:r w:rsidRPr="004D229B">
        <w:rPr>
          <w:rFonts w:ascii="Times New Roman" w:hAnsi="Times New Roman" w:cs="Times New Roman"/>
          <w:sz w:val="28"/>
          <w:szCs w:val="28"/>
        </w:rPr>
        <w:t xml:space="preserve">гии, правосознания, своего места в поликультурном мире;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D22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229B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на основе общечелов</w:t>
      </w:r>
      <w:r w:rsidRPr="004D229B">
        <w:rPr>
          <w:rFonts w:ascii="Times New Roman" w:hAnsi="Times New Roman" w:cs="Times New Roman"/>
          <w:sz w:val="28"/>
          <w:szCs w:val="28"/>
        </w:rPr>
        <w:t>е</w:t>
      </w:r>
      <w:r w:rsidRPr="004D229B">
        <w:rPr>
          <w:rFonts w:ascii="Times New Roman" w:hAnsi="Times New Roman" w:cs="Times New Roman"/>
          <w:sz w:val="28"/>
          <w:szCs w:val="28"/>
        </w:rPr>
        <w:t>ческих    нравственных    ценностей    и    идеалов    российского гражданского   о</w:t>
      </w:r>
      <w:r w:rsidRPr="004D229B">
        <w:rPr>
          <w:rFonts w:ascii="Times New Roman" w:hAnsi="Times New Roman" w:cs="Times New Roman"/>
          <w:sz w:val="28"/>
          <w:szCs w:val="28"/>
        </w:rPr>
        <w:t>б</w:t>
      </w:r>
      <w:r w:rsidRPr="004D229B">
        <w:rPr>
          <w:rFonts w:ascii="Times New Roman" w:hAnsi="Times New Roman" w:cs="Times New Roman"/>
          <w:sz w:val="28"/>
          <w:szCs w:val="28"/>
        </w:rPr>
        <w:t>щества; готовность   и   способность   к   самостоятельной, творческой   и   ответс</w:t>
      </w:r>
      <w:r w:rsidRPr="004D229B">
        <w:rPr>
          <w:rFonts w:ascii="Times New Roman" w:hAnsi="Times New Roman" w:cs="Times New Roman"/>
          <w:sz w:val="28"/>
          <w:szCs w:val="28"/>
        </w:rPr>
        <w:t>т</w:t>
      </w:r>
      <w:r w:rsidRPr="004D229B">
        <w:rPr>
          <w:rFonts w:ascii="Times New Roman" w:hAnsi="Times New Roman" w:cs="Times New Roman"/>
          <w:sz w:val="28"/>
          <w:szCs w:val="28"/>
        </w:rPr>
        <w:t>венной   деятельности (образовательной, проектно-исследовательской, коммуник</w:t>
      </w:r>
      <w:r w:rsidRPr="004D229B">
        <w:rPr>
          <w:rFonts w:ascii="Times New Roman" w:hAnsi="Times New Roman" w:cs="Times New Roman"/>
          <w:sz w:val="28"/>
          <w:szCs w:val="28"/>
        </w:rPr>
        <w:t>а</w:t>
      </w:r>
      <w:r w:rsidRPr="004D229B">
        <w:rPr>
          <w:rFonts w:ascii="Times New Roman" w:hAnsi="Times New Roman" w:cs="Times New Roman"/>
          <w:sz w:val="28"/>
          <w:szCs w:val="28"/>
        </w:rPr>
        <w:t xml:space="preserve">тивной и др.);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D22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229B">
        <w:rPr>
          <w:rFonts w:ascii="Times New Roman" w:hAnsi="Times New Roman" w:cs="Times New Roman"/>
          <w:sz w:val="28"/>
          <w:szCs w:val="28"/>
        </w:rPr>
        <w:t xml:space="preserve"> толерантного сознания и поведения личности в поликульту</w:t>
      </w:r>
      <w:r w:rsidRPr="004D229B">
        <w:rPr>
          <w:rFonts w:ascii="Times New Roman" w:hAnsi="Times New Roman" w:cs="Times New Roman"/>
          <w:sz w:val="28"/>
          <w:szCs w:val="28"/>
        </w:rPr>
        <w:t>р</w:t>
      </w:r>
      <w:r w:rsidRPr="004D229B">
        <w:rPr>
          <w:rFonts w:ascii="Times New Roman" w:hAnsi="Times New Roman" w:cs="Times New Roman"/>
          <w:sz w:val="28"/>
          <w:szCs w:val="28"/>
        </w:rPr>
        <w:t>ном мире, готовности и способности вести диалог с другими людьми, достигать   в   нём   взаимопонимания, находить   общие   цели   и сотрудничать для их достиж</w:t>
      </w:r>
      <w:r w:rsidRPr="004D229B">
        <w:rPr>
          <w:rFonts w:ascii="Times New Roman" w:hAnsi="Times New Roman" w:cs="Times New Roman"/>
          <w:sz w:val="28"/>
          <w:szCs w:val="28"/>
        </w:rPr>
        <w:t>е</w:t>
      </w:r>
      <w:r w:rsidRPr="004D229B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4D22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229B">
        <w:rPr>
          <w:rFonts w:ascii="Times New Roman" w:hAnsi="Times New Roman" w:cs="Times New Roman"/>
          <w:sz w:val="28"/>
          <w:szCs w:val="28"/>
        </w:rPr>
        <w:t xml:space="preserve">    навыков    продуктивного    сотрудничества    со сверстник</w:t>
      </w:r>
      <w:r w:rsidRPr="004D229B">
        <w:rPr>
          <w:rFonts w:ascii="Times New Roman" w:hAnsi="Times New Roman" w:cs="Times New Roman"/>
          <w:sz w:val="28"/>
          <w:szCs w:val="28"/>
        </w:rPr>
        <w:t>а</w:t>
      </w:r>
      <w:r w:rsidRPr="004D229B">
        <w:rPr>
          <w:rFonts w:ascii="Times New Roman" w:hAnsi="Times New Roman" w:cs="Times New Roman"/>
          <w:sz w:val="28"/>
          <w:szCs w:val="28"/>
        </w:rPr>
        <w:t>ми, детьми   старшего   и   младшего   возраста, взрослыми   в образовательной, о</w:t>
      </w:r>
      <w:r w:rsidRPr="004D229B">
        <w:rPr>
          <w:rFonts w:ascii="Times New Roman" w:hAnsi="Times New Roman" w:cs="Times New Roman"/>
          <w:sz w:val="28"/>
          <w:szCs w:val="28"/>
        </w:rPr>
        <w:t>б</w:t>
      </w:r>
      <w:r w:rsidRPr="004D229B">
        <w:rPr>
          <w:rFonts w:ascii="Times New Roman" w:hAnsi="Times New Roman" w:cs="Times New Roman"/>
          <w:sz w:val="28"/>
          <w:szCs w:val="28"/>
        </w:rPr>
        <w:t xml:space="preserve">щественно полезной, учебно-исследовательской, учебно-инновационной и других видах деятельности; 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29B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4D22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229B">
        <w:rPr>
          <w:rFonts w:ascii="Times New Roman" w:hAnsi="Times New Roman" w:cs="Times New Roman"/>
          <w:sz w:val="28"/>
          <w:szCs w:val="28"/>
        </w:rPr>
        <w:t xml:space="preserve"> нравственного сознания, чувств и поведения на основе созн</w:t>
      </w:r>
      <w:r w:rsidRPr="004D229B">
        <w:rPr>
          <w:rFonts w:ascii="Times New Roman" w:hAnsi="Times New Roman" w:cs="Times New Roman"/>
          <w:sz w:val="28"/>
          <w:szCs w:val="28"/>
        </w:rPr>
        <w:t>а</w:t>
      </w:r>
      <w:r w:rsidRPr="004D229B">
        <w:rPr>
          <w:rFonts w:ascii="Times New Roman" w:hAnsi="Times New Roman" w:cs="Times New Roman"/>
          <w:sz w:val="28"/>
          <w:szCs w:val="28"/>
        </w:rPr>
        <w:t>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</w:t>
      </w:r>
      <w:r w:rsidRPr="004D229B">
        <w:rPr>
          <w:rFonts w:ascii="Times New Roman" w:hAnsi="Times New Roman" w:cs="Times New Roman"/>
          <w:sz w:val="28"/>
          <w:szCs w:val="28"/>
        </w:rPr>
        <w:t>о</w:t>
      </w:r>
      <w:r w:rsidRPr="004D229B">
        <w:rPr>
          <w:rFonts w:ascii="Times New Roman" w:hAnsi="Times New Roman" w:cs="Times New Roman"/>
          <w:sz w:val="28"/>
          <w:szCs w:val="28"/>
        </w:rPr>
        <w:t xml:space="preserve">ра, честь, достоинство, совесть, честность, долг и др.); </w:t>
      </w:r>
      <w:proofErr w:type="gramEnd"/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>8) готовность и способность к образованию и самообразованию на протяжении    всей    жизни; сознательное    отношение    к    непрерывному образованию как усл</w:t>
      </w:r>
      <w:r w:rsidRPr="004D229B">
        <w:rPr>
          <w:rFonts w:ascii="Times New Roman" w:hAnsi="Times New Roman" w:cs="Times New Roman"/>
          <w:sz w:val="28"/>
          <w:szCs w:val="28"/>
        </w:rPr>
        <w:t>о</w:t>
      </w:r>
      <w:r w:rsidRPr="004D229B">
        <w:rPr>
          <w:rFonts w:ascii="Times New Roman" w:hAnsi="Times New Roman" w:cs="Times New Roman"/>
          <w:sz w:val="28"/>
          <w:szCs w:val="28"/>
        </w:rPr>
        <w:t xml:space="preserve">вию успешной профессиональной и общественной деятельности;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lastRenderedPageBreak/>
        <w:t xml:space="preserve">9) ответственное отношение к созданию семьи на основе осознанного принятия   ценностей   семейной   жизни   –   любви, равноправия, заботы, ответственности – и их реализации в отношении членов своей семьи. 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29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D229B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4D229B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среднего (полного) общего образования должны отражать: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>1) умение   самостоятельно   определять   цели   и   составлять   планы, осознавая    приоритетные    и    второстепенные     задачи; самостоятельно осуществлять, ко</w:t>
      </w:r>
      <w:r w:rsidRPr="004D229B">
        <w:rPr>
          <w:rFonts w:ascii="Times New Roman" w:hAnsi="Times New Roman" w:cs="Times New Roman"/>
          <w:sz w:val="28"/>
          <w:szCs w:val="28"/>
        </w:rPr>
        <w:t>н</w:t>
      </w:r>
      <w:r w:rsidRPr="004D229B">
        <w:rPr>
          <w:rFonts w:ascii="Times New Roman" w:hAnsi="Times New Roman" w:cs="Times New Roman"/>
          <w:sz w:val="28"/>
          <w:szCs w:val="28"/>
        </w:rPr>
        <w:t xml:space="preserve">тролировать и корректировать учебную, внеурочную и внешкольную   деятельность   с   учётом   предварительного   планирования; использовать различные ресурсы для достижения целей; выбирать успешные стратегии в трудных ситуациях;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2) умение продуктивно общаться и взаимодействовать с коллегами по совместной    деятельности, учитывать     позиции    другого (совместное </w:t>
      </w:r>
      <w:proofErr w:type="spellStart"/>
      <w:r w:rsidRPr="004D229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4D229B">
        <w:rPr>
          <w:rFonts w:ascii="Times New Roman" w:hAnsi="Times New Roman" w:cs="Times New Roman"/>
          <w:sz w:val="28"/>
          <w:szCs w:val="28"/>
        </w:rPr>
        <w:t xml:space="preserve">    и    пл</w:t>
      </w:r>
      <w:r w:rsidRPr="004D229B">
        <w:rPr>
          <w:rFonts w:ascii="Times New Roman" w:hAnsi="Times New Roman" w:cs="Times New Roman"/>
          <w:sz w:val="28"/>
          <w:szCs w:val="28"/>
        </w:rPr>
        <w:t>а</w:t>
      </w:r>
      <w:r w:rsidRPr="004D229B">
        <w:rPr>
          <w:rFonts w:ascii="Times New Roman" w:hAnsi="Times New Roman" w:cs="Times New Roman"/>
          <w:sz w:val="28"/>
          <w:szCs w:val="28"/>
        </w:rPr>
        <w:t xml:space="preserve">нирование    общих    способов    работы    на    основе прогнозирования, контроль и коррекция хода и результатов совместной деятельности), эффективно разрешать конфликты; 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>3) готовность   и   способность   к   самостоятельной   и   ответственной информац</w:t>
      </w:r>
      <w:r w:rsidRPr="004D229B">
        <w:rPr>
          <w:rFonts w:ascii="Times New Roman" w:hAnsi="Times New Roman" w:cs="Times New Roman"/>
          <w:sz w:val="28"/>
          <w:szCs w:val="28"/>
        </w:rPr>
        <w:t>и</w:t>
      </w:r>
      <w:r w:rsidRPr="004D229B">
        <w:rPr>
          <w:rFonts w:ascii="Times New Roman" w:hAnsi="Times New Roman" w:cs="Times New Roman"/>
          <w:sz w:val="28"/>
          <w:szCs w:val="28"/>
        </w:rPr>
        <w:t>онной      деятельности, включая      умение      ориентироваться в различных      и</w:t>
      </w:r>
      <w:r w:rsidRPr="004D229B">
        <w:rPr>
          <w:rFonts w:ascii="Times New Roman" w:hAnsi="Times New Roman" w:cs="Times New Roman"/>
          <w:sz w:val="28"/>
          <w:szCs w:val="28"/>
        </w:rPr>
        <w:t>с</w:t>
      </w:r>
      <w:r w:rsidRPr="004D229B">
        <w:rPr>
          <w:rFonts w:ascii="Times New Roman" w:hAnsi="Times New Roman" w:cs="Times New Roman"/>
          <w:sz w:val="28"/>
          <w:szCs w:val="28"/>
        </w:rPr>
        <w:t>точниках      информации, критически      оценивать      и интерпретировать инфо</w:t>
      </w:r>
      <w:r w:rsidRPr="004D229B">
        <w:rPr>
          <w:rFonts w:ascii="Times New Roman" w:hAnsi="Times New Roman" w:cs="Times New Roman"/>
          <w:sz w:val="28"/>
          <w:szCs w:val="28"/>
        </w:rPr>
        <w:t>р</w:t>
      </w:r>
      <w:r w:rsidRPr="004D229B">
        <w:rPr>
          <w:rFonts w:ascii="Times New Roman" w:hAnsi="Times New Roman" w:cs="Times New Roman"/>
          <w:sz w:val="28"/>
          <w:szCs w:val="28"/>
        </w:rPr>
        <w:t xml:space="preserve">мацию, получаемую из различных источников;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4) 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последствия; 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>5)    умение    самостоятельно    оценивать    и    принимать    решения, определя</w:t>
      </w:r>
      <w:r w:rsidRPr="004D229B">
        <w:rPr>
          <w:rFonts w:ascii="Times New Roman" w:hAnsi="Times New Roman" w:cs="Times New Roman"/>
          <w:sz w:val="28"/>
          <w:szCs w:val="28"/>
        </w:rPr>
        <w:t>ю</w:t>
      </w:r>
      <w:r w:rsidRPr="004D229B">
        <w:rPr>
          <w:rFonts w:ascii="Times New Roman" w:hAnsi="Times New Roman" w:cs="Times New Roman"/>
          <w:sz w:val="28"/>
          <w:szCs w:val="28"/>
        </w:rPr>
        <w:t xml:space="preserve">щие стратегию поведения, с учётом гражданских и нравственных ценностей;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>6) владение языковыми средствами: умение ясно, логично и точно излагать свою точку зрения, использовать языковые средства, адекватные обсуждаемой проблеме, представлять результаты исследования, включая составление     текста     и     пр</w:t>
      </w:r>
      <w:r w:rsidRPr="004D229B">
        <w:rPr>
          <w:rFonts w:ascii="Times New Roman" w:hAnsi="Times New Roman" w:cs="Times New Roman"/>
          <w:sz w:val="28"/>
          <w:szCs w:val="28"/>
        </w:rPr>
        <w:t>е</w:t>
      </w:r>
      <w:r w:rsidRPr="004D229B">
        <w:rPr>
          <w:rFonts w:ascii="Times New Roman" w:hAnsi="Times New Roman" w:cs="Times New Roman"/>
          <w:sz w:val="28"/>
          <w:szCs w:val="28"/>
        </w:rPr>
        <w:t>зентации     материалов     с     использованием информационных      и      коммун</w:t>
      </w:r>
      <w:r w:rsidRPr="004D229B">
        <w:rPr>
          <w:rFonts w:ascii="Times New Roman" w:hAnsi="Times New Roman" w:cs="Times New Roman"/>
          <w:sz w:val="28"/>
          <w:szCs w:val="28"/>
        </w:rPr>
        <w:t>и</w:t>
      </w:r>
      <w:r w:rsidRPr="004D229B">
        <w:rPr>
          <w:rFonts w:ascii="Times New Roman" w:hAnsi="Times New Roman" w:cs="Times New Roman"/>
          <w:sz w:val="28"/>
          <w:szCs w:val="28"/>
        </w:rPr>
        <w:t xml:space="preserve">кационных     технологий, участвовать в дискуссии;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>7) владение   навыками   познавательной   рефлексии   как   осознания совершаемых   действий   и   мыслительных   процессов, их   результатов   и оснований, границ св</w:t>
      </w:r>
      <w:r w:rsidRPr="004D229B">
        <w:rPr>
          <w:rFonts w:ascii="Times New Roman" w:hAnsi="Times New Roman" w:cs="Times New Roman"/>
          <w:sz w:val="28"/>
          <w:szCs w:val="28"/>
        </w:rPr>
        <w:t>о</w:t>
      </w:r>
      <w:r w:rsidRPr="004D229B">
        <w:rPr>
          <w:rFonts w:ascii="Times New Roman" w:hAnsi="Times New Roman" w:cs="Times New Roman"/>
          <w:sz w:val="28"/>
          <w:szCs w:val="28"/>
        </w:rPr>
        <w:t xml:space="preserve">его знания и незнания, новых познавательных задач и средств их достижения. 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29B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1)     </w:t>
      </w:r>
      <w:proofErr w:type="spellStart"/>
      <w:r w:rsidRPr="004D22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229B">
        <w:rPr>
          <w:rFonts w:ascii="Times New Roman" w:hAnsi="Times New Roman" w:cs="Times New Roman"/>
          <w:sz w:val="28"/>
          <w:szCs w:val="28"/>
        </w:rPr>
        <w:t xml:space="preserve">     знаний     об     обществе     как     целостной развива</w:t>
      </w:r>
      <w:r w:rsidRPr="004D229B">
        <w:rPr>
          <w:rFonts w:ascii="Times New Roman" w:hAnsi="Times New Roman" w:cs="Times New Roman"/>
          <w:sz w:val="28"/>
          <w:szCs w:val="28"/>
        </w:rPr>
        <w:t>ю</w:t>
      </w:r>
      <w:r w:rsidRPr="004D229B">
        <w:rPr>
          <w:rFonts w:ascii="Times New Roman" w:hAnsi="Times New Roman" w:cs="Times New Roman"/>
          <w:sz w:val="28"/>
          <w:szCs w:val="28"/>
        </w:rPr>
        <w:t xml:space="preserve">щейся системе в единстве и взаимодействии его основных сфер и институтов;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2) владение базовым понятийным аппаратом социальных наук;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>3)       владение       умениями       выявлять       причинно-следственные, функци</w:t>
      </w:r>
      <w:r w:rsidRPr="004D229B">
        <w:rPr>
          <w:rFonts w:ascii="Times New Roman" w:hAnsi="Times New Roman" w:cs="Times New Roman"/>
          <w:sz w:val="28"/>
          <w:szCs w:val="28"/>
        </w:rPr>
        <w:t>о</w:t>
      </w:r>
      <w:r w:rsidRPr="004D229B">
        <w:rPr>
          <w:rFonts w:ascii="Times New Roman" w:hAnsi="Times New Roman" w:cs="Times New Roman"/>
          <w:sz w:val="28"/>
          <w:szCs w:val="28"/>
        </w:rPr>
        <w:t xml:space="preserve">нальные, иерархические и другие связи социальных объектов и процессов;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4)   </w:t>
      </w:r>
      <w:proofErr w:type="spellStart"/>
      <w:r w:rsidRPr="004D22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229B">
        <w:rPr>
          <w:rFonts w:ascii="Times New Roman" w:hAnsi="Times New Roman" w:cs="Times New Roman"/>
          <w:sz w:val="28"/>
          <w:szCs w:val="28"/>
        </w:rPr>
        <w:t xml:space="preserve">   представлений   об   основных   тенденциях   и возможных перспективах развития мирового сообщества в глобальном мире;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D22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229B">
        <w:rPr>
          <w:rFonts w:ascii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t>6) владение умениями применять полученные знания в повседневной жизни, пр</w:t>
      </w:r>
      <w:r w:rsidRPr="004D229B">
        <w:rPr>
          <w:rFonts w:ascii="Times New Roman" w:hAnsi="Times New Roman" w:cs="Times New Roman"/>
          <w:sz w:val="28"/>
          <w:szCs w:val="28"/>
        </w:rPr>
        <w:t>о</w:t>
      </w:r>
      <w:r w:rsidRPr="004D229B">
        <w:rPr>
          <w:rFonts w:ascii="Times New Roman" w:hAnsi="Times New Roman" w:cs="Times New Roman"/>
          <w:sz w:val="28"/>
          <w:szCs w:val="28"/>
        </w:rPr>
        <w:t xml:space="preserve">гнозировать последствия принимаемых решений; </w:t>
      </w:r>
    </w:p>
    <w:p w:rsidR="0053420A" w:rsidRPr="004D229B" w:rsidRDefault="0053420A" w:rsidP="005342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D229B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proofErr w:type="spellStart"/>
      <w:r w:rsidRPr="004D22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229B">
        <w:rPr>
          <w:rFonts w:ascii="Times New Roman" w:hAnsi="Times New Roman" w:cs="Times New Roman"/>
          <w:sz w:val="28"/>
          <w:szCs w:val="28"/>
        </w:rPr>
        <w:t xml:space="preserve"> навыков оценивания социальной информации, умений    пои</w:t>
      </w:r>
      <w:r w:rsidRPr="004D229B">
        <w:rPr>
          <w:rFonts w:ascii="Times New Roman" w:hAnsi="Times New Roman" w:cs="Times New Roman"/>
          <w:sz w:val="28"/>
          <w:szCs w:val="28"/>
        </w:rPr>
        <w:t>с</w:t>
      </w:r>
      <w:r w:rsidRPr="004D229B">
        <w:rPr>
          <w:rFonts w:ascii="Times New Roman" w:hAnsi="Times New Roman" w:cs="Times New Roman"/>
          <w:sz w:val="28"/>
          <w:szCs w:val="28"/>
        </w:rPr>
        <w:t>ка    информации    в    источниках    различного    типа    для реконструкции     н</w:t>
      </w:r>
      <w:r w:rsidRPr="004D229B">
        <w:rPr>
          <w:rFonts w:ascii="Times New Roman" w:hAnsi="Times New Roman" w:cs="Times New Roman"/>
          <w:sz w:val="28"/>
          <w:szCs w:val="28"/>
        </w:rPr>
        <w:t>е</w:t>
      </w:r>
      <w:r w:rsidRPr="004D229B">
        <w:rPr>
          <w:rFonts w:ascii="Times New Roman" w:hAnsi="Times New Roman" w:cs="Times New Roman"/>
          <w:sz w:val="28"/>
          <w:szCs w:val="28"/>
        </w:rPr>
        <w:t>достающих     звеньев     для     объяснения     и     оценки разнообразных явлений и процессов общественного развития.</w:t>
      </w:r>
    </w:p>
    <w:p w:rsidR="0052620F" w:rsidRPr="00140887" w:rsidRDefault="0052620F" w:rsidP="00436DA2">
      <w:pPr>
        <w:pStyle w:val="a4"/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87" w:rsidRPr="00140887" w:rsidRDefault="00140887" w:rsidP="00436DA2">
      <w:pPr>
        <w:pStyle w:val="a4"/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00" w:rsidRPr="00140887" w:rsidRDefault="002A3100" w:rsidP="0053420A">
      <w:pPr>
        <w:pStyle w:val="a4"/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53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предмета, </w:t>
      </w:r>
      <w:r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</w:p>
    <w:p w:rsidR="0053420A" w:rsidRDefault="0053420A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1408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40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Человек в мире политики.  </w:t>
      </w:r>
      <w:r w:rsidR="002B069B"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(13</w:t>
      </w:r>
      <w:r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и власть. Роль политики в общественной жизни. Основные направления политической деятельности. Политика и мораль.</w:t>
      </w: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в политической системе. Происхождение и сущность государства. Государство, его отличительные признаки. Государственный суверенитет. Формы государства: формы правления, территориально-государственное устройство. Вну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ренние и внешние функции государства. </w:t>
      </w: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Политический режим. Демократия и тоталитаризм. Демократические ценности. Развитие демократии в современном мире. Гражданское общество и правовое гос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дарство. Условия и пути становления  гражданского общества и правового госуда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РФ. Разделение властей. Местное самоуправление.</w:t>
      </w: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Политическое лидерство.  Участие граждан в политической жизни.   Опасность политического экстремизма.</w:t>
      </w: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выборах. Отличительные черты выборов в демократическом обществе. Референдум. Выборы в РФ. Средства массовой информации в политической жизни.  Влияние на политические настроения в обществе и позиции избирателя. Роль СМИ в предвыборной борьбе.</w:t>
      </w:r>
    </w:p>
    <w:p w:rsidR="002B069B" w:rsidRPr="00140887" w:rsidRDefault="002B069B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различаются внешняя политика и международные отношения; факторы вс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безопасности; международный терроризм как глобальная проблема; что т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международный терроризм; виды международного терроризма; Глобальная </w:t>
      </w:r>
      <w:proofErr w:type="spellStart"/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контртеррористическая</w:t>
      </w:r>
      <w:proofErr w:type="spellEnd"/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ООН; национальная безопасность России.</w:t>
      </w: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1408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40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Право – регулятор жизни общества  </w:t>
      </w:r>
      <w:r w:rsidR="002B069B"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(11</w:t>
      </w:r>
      <w:r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права в жизни общества.  Отличительные черты и признаки права. Понятие о системе права. </w:t>
      </w: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(формы) права. Субъекты права.  Нормативный правовой акт.  Виды нормативных правовых актов (законы, указы, постановления). Классификация зак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нов, их действие по кругу лиц, во времени и в пространстве. Система законодател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ства. Законотворческий процесс. Система российского права. Основные отрасли права РФ. Норма права. </w:t>
      </w: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 как форма общественных отношений.  Виды правоотношений. Структура правоотношений. Участники правоотношения. Понятие правоспособн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 дееспособности. Особенности правового статуса несовершеннолетних.  </w:t>
      </w:r>
    </w:p>
    <w:p w:rsidR="00FE3BA5" w:rsidRPr="00140887" w:rsidRDefault="00FE3BA5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Конституция и конституционализм. Основы конституционного строя Российской Федерации. Конституция  РФ.  Федеративное устройство России. Государственное устройство РФ. Органы законодательной и исполнительной власти в РФ.  </w:t>
      </w:r>
    </w:p>
    <w:p w:rsidR="00FE3BA5" w:rsidRPr="00140887" w:rsidRDefault="00FE3BA5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Гражданство. Понятие гражданства РФ. Права, свободы человека и гражданина в России, их гарантии. Декларация прав человека как гарантия свободы личности в современном обществе. </w:t>
      </w:r>
    </w:p>
    <w:p w:rsidR="00FE3BA5" w:rsidRPr="00140887" w:rsidRDefault="00FE3BA5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Конституционные основы судебной системы РФ. Правоохранительные органы. Судебная система России. Конституционный суд РФ. Система судов общей юри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дикции. Прокуратура. Адвокатура. Нотариат. Полиция.</w:t>
      </w:r>
    </w:p>
    <w:p w:rsidR="00FE3BA5" w:rsidRPr="00140887" w:rsidRDefault="00FE3BA5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00" w:rsidRPr="00140887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1408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40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Отрасли права.  (8 часов)</w:t>
      </w:r>
    </w:p>
    <w:p w:rsidR="00FE3BA5" w:rsidRPr="00140887" w:rsidRDefault="00FE3BA5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правоотношения. Физические и юридические лица. Правоспосо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и дееспособность участников гражданских правоотношений. Дееспособность несовершеннолетних. Право собственности. Основные виды гражданско-правовых договоров. Права потребителей. </w:t>
      </w:r>
    </w:p>
    <w:p w:rsidR="00FE3BA5" w:rsidRPr="00140887" w:rsidRDefault="00FE3BA5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FE3BA5" w:rsidRPr="00140887" w:rsidRDefault="00FE3BA5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труд. Трудовые правоотношения. Правовой статус несовершеннолетнего работника. </w:t>
      </w:r>
    </w:p>
    <w:p w:rsidR="00FE3BA5" w:rsidRPr="00140887" w:rsidRDefault="00FE3BA5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и юридическая ответственность. Правомерное поведение. Пр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и виды правонарушений.  Юридическая ответственность (понятие, принципы, виды). Презумпция невиновности.</w:t>
      </w:r>
    </w:p>
    <w:p w:rsidR="002A3100" w:rsidRDefault="002A3100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право.  Преступление (понятие, состав). Необходимая оборона и кра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необходимость. Основания  привлечения и освобождения от уголовной ответс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венности. Уголовная ответственность несовершеннолетних. Понятие и цели уголо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наказания. Виды наказаний. Проблема смертной казни.</w:t>
      </w:r>
    </w:p>
    <w:p w:rsidR="002427CA" w:rsidRPr="003803D6" w:rsidRDefault="002427CA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2427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803D6" w:rsidRPr="003803D6">
        <w:rPr>
          <w:rFonts w:ascii="Times New Roman" w:hAnsi="Times New Roman" w:cs="Times New Roman"/>
          <w:b/>
          <w:i/>
          <w:sz w:val="28"/>
          <w:szCs w:val="28"/>
        </w:rPr>
        <w:t>ВПМ. Социальные права.</w:t>
      </w:r>
      <w:r w:rsidR="003803D6">
        <w:rPr>
          <w:rFonts w:ascii="Times New Roman" w:hAnsi="Times New Roman" w:cs="Times New Roman"/>
          <w:b/>
          <w:i/>
          <w:sz w:val="28"/>
          <w:szCs w:val="28"/>
        </w:rPr>
        <w:t>(10 часов)</w:t>
      </w:r>
    </w:p>
    <w:p w:rsidR="002427CA" w:rsidRPr="002427CA" w:rsidRDefault="002427CA" w:rsidP="00436DA2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2427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803D6" w:rsidRPr="00380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Итоговое повторение.</w:t>
      </w:r>
      <w:r w:rsidR="003803D6" w:rsidRPr="00140887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3803D6" w:rsidRDefault="003803D6" w:rsidP="00CC44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2B" w:rsidRDefault="001A3FBF" w:rsidP="00CC44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87">
        <w:rPr>
          <w:rFonts w:ascii="Times New Roman" w:hAnsi="Times New Roman" w:cs="Times New Roman"/>
          <w:b/>
          <w:sz w:val="28"/>
          <w:szCs w:val="28"/>
        </w:rPr>
        <w:t xml:space="preserve">Тематическое поурочное планирование уроков по обществознанию для  9 класса </w:t>
      </w:r>
    </w:p>
    <w:p w:rsidR="001A3FBF" w:rsidRPr="00CC442B" w:rsidRDefault="00CC442B" w:rsidP="00CC44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Учебник: Обществознание, 9кл. Авторы - Е. С. </w:t>
      </w:r>
      <w:proofErr w:type="spellStart"/>
      <w:r w:rsidRPr="00CC4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Королькова</w:t>
      </w:r>
      <w:proofErr w:type="spellEnd"/>
      <w:r w:rsidRPr="00CC4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Т. В. Коваль, Г. Э. Королёва. – Москва: </w:t>
      </w:r>
      <w:proofErr w:type="spellStart"/>
      <w:r w:rsidRPr="00CC4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Академкнига</w:t>
      </w:r>
      <w:proofErr w:type="spellEnd"/>
      <w:r w:rsidRPr="00CC4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2014.</w:t>
      </w:r>
    </w:p>
    <w:p w:rsidR="001A3FBF" w:rsidRDefault="001A3FBF" w:rsidP="00436DA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40887">
        <w:rPr>
          <w:rFonts w:ascii="Times New Roman" w:hAnsi="Times New Roman" w:cs="Times New Roman"/>
          <w:b/>
          <w:sz w:val="28"/>
          <w:szCs w:val="28"/>
        </w:rPr>
        <w:t>Рассчитано на 34  часа (1 час в неделю)</w:t>
      </w:r>
      <w:r w:rsidR="002427CA">
        <w:rPr>
          <w:rFonts w:ascii="Times New Roman" w:hAnsi="Times New Roman" w:cs="Times New Roman"/>
          <w:b/>
          <w:sz w:val="28"/>
          <w:szCs w:val="28"/>
        </w:rPr>
        <w:t xml:space="preserve"> + ВПМ (10 часов)</w:t>
      </w:r>
    </w:p>
    <w:p w:rsidR="00CC442B" w:rsidRPr="00140887" w:rsidRDefault="00FF1483" w:rsidP="00436DA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CC442B"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513"/>
        <w:gridCol w:w="1559"/>
      </w:tblGrid>
      <w:tr w:rsidR="0053420A" w:rsidRPr="00140887" w:rsidTr="00CC442B">
        <w:trPr>
          <w:trHeight w:val="322"/>
        </w:trPr>
        <w:tc>
          <w:tcPr>
            <w:tcW w:w="851" w:type="dxa"/>
            <w:vMerge w:val="restart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программы, тема, тема урока</w:t>
            </w:r>
          </w:p>
        </w:tc>
        <w:tc>
          <w:tcPr>
            <w:tcW w:w="1559" w:type="dxa"/>
            <w:vMerge w:val="restart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на раздел, тему</w:t>
            </w:r>
          </w:p>
        </w:tc>
      </w:tr>
      <w:tr w:rsidR="0053420A" w:rsidRPr="00140887" w:rsidTr="00CC442B">
        <w:trPr>
          <w:trHeight w:val="571"/>
        </w:trPr>
        <w:tc>
          <w:tcPr>
            <w:tcW w:w="851" w:type="dxa"/>
            <w:vMerge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20A" w:rsidRPr="00140887" w:rsidTr="00CC442B">
        <w:trPr>
          <w:trHeight w:val="383"/>
        </w:trPr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Человек в мире политики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53420A" w:rsidRPr="00140887" w:rsidTr="00CC442B">
        <w:trPr>
          <w:trHeight w:val="373"/>
        </w:trPr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Человек политический: место политики в жизни людей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Политическая власть. Политическая система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Государство – основной элемент политической системы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Демократические и недемократические государства: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rPr>
          <w:trHeight w:val="427"/>
        </w:trPr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Наше государство – Россия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rPr>
          <w:trHeight w:val="499"/>
        </w:trPr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Политические движения. Политические партии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rPr>
          <w:trHeight w:val="323"/>
        </w:trPr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1.11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Политическое участие, выборы в демократическом общ</w:t>
            </w: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1.12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Внешняя политика и международные отношения: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1.13</w:t>
            </w:r>
          </w:p>
        </w:tc>
        <w:tc>
          <w:tcPr>
            <w:tcW w:w="7513" w:type="dxa"/>
          </w:tcPr>
          <w:p w:rsidR="0053420A" w:rsidRPr="00140887" w:rsidRDefault="00985BB2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4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C4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20A" w:rsidRPr="00140887">
              <w:rPr>
                <w:rFonts w:ascii="Times New Roman" w:hAnsi="Times New Roman" w:cs="Times New Roman"/>
                <w:sz w:val="28"/>
                <w:szCs w:val="28"/>
              </w:rPr>
              <w:t>«Человек в мире политики»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Право – регулятор жизни общества  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Что такое право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Источники российского права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rPr>
          <w:trHeight w:val="319"/>
        </w:trPr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Правоотношение и субъекты права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rPr>
          <w:trHeight w:val="551"/>
        </w:trPr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Правонарушение и юридическая ответственность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Судебная система России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Конституция РФ – краткая характеристика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Конституция РФ о правах и свободах человека и гражд</w:t>
            </w: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нина: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Кто и как защищает наши права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2.11</w:t>
            </w:r>
          </w:p>
        </w:tc>
        <w:tc>
          <w:tcPr>
            <w:tcW w:w="7513" w:type="dxa"/>
          </w:tcPr>
          <w:p w:rsidR="0053420A" w:rsidRPr="00140887" w:rsidRDefault="00CC442B" w:rsidP="00985B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  <w:r w:rsidR="00985B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C44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3420A" w:rsidRPr="00140887">
              <w:rPr>
                <w:rFonts w:ascii="Times New Roman" w:hAnsi="Times New Roman" w:cs="Times New Roman"/>
                <w:sz w:val="28"/>
                <w:szCs w:val="28"/>
              </w:rPr>
              <w:t>«Право в жизни человека»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8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Отрасли права.  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rPr>
          <w:trHeight w:val="414"/>
        </w:trPr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Семейное право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  <w:p w:rsidR="0053420A" w:rsidRPr="00140887" w:rsidRDefault="0053420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427CA" w:rsidRPr="00140887" w:rsidTr="00CC442B">
        <w:tc>
          <w:tcPr>
            <w:tcW w:w="851" w:type="dxa"/>
          </w:tcPr>
          <w:p w:rsidR="002427CA" w:rsidRPr="00140887" w:rsidRDefault="002427C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427CA" w:rsidRPr="002427CA" w:rsidRDefault="004A3269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ВПМ. Человек и общество</w:t>
            </w:r>
          </w:p>
        </w:tc>
        <w:tc>
          <w:tcPr>
            <w:tcW w:w="1559" w:type="dxa"/>
          </w:tcPr>
          <w:p w:rsidR="002427CA" w:rsidRPr="00140887" w:rsidRDefault="002427C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27CA" w:rsidRPr="00140887" w:rsidTr="00CC442B">
        <w:tc>
          <w:tcPr>
            <w:tcW w:w="851" w:type="dxa"/>
          </w:tcPr>
          <w:p w:rsidR="002427CA" w:rsidRPr="00140887" w:rsidRDefault="002427C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7513" w:type="dxa"/>
          </w:tcPr>
          <w:p w:rsidR="002427CA" w:rsidRPr="00140887" w:rsidRDefault="002427C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читать юридический документ и </w:t>
            </w:r>
            <w:r w:rsidR="0098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85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="00985BB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его положения</w:t>
            </w:r>
          </w:p>
        </w:tc>
        <w:tc>
          <w:tcPr>
            <w:tcW w:w="1559" w:type="dxa"/>
          </w:tcPr>
          <w:p w:rsidR="002427CA" w:rsidRPr="00140887" w:rsidRDefault="002427C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7CA" w:rsidRPr="00140887" w:rsidTr="00CC442B">
        <w:tc>
          <w:tcPr>
            <w:tcW w:w="851" w:type="dxa"/>
          </w:tcPr>
          <w:p w:rsidR="002427CA" w:rsidRPr="00140887" w:rsidRDefault="002427CA" w:rsidP="002427CA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513" w:type="dxa"/>
          </w:tcPr>
          <w:p w:rsidR="002427CA" w:rsidRPr="00140887" w:rsidRDefault="00985BB2" w:rsidP="002427C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государства в обеспечении социальных прав.</w:t>
            </w:r>
          </w:p>
        </w:tc>
        <w:tc>
          <w:tcPr>
            <w:tcW w:w="1559" w:type="dxa"/>
          </w:tcPr>
          <w:p w:rsidR="002427CA" w:rsidRDefault="002427CA" w:rsidP="002427CA">
            <w:r w:rsidRPr="00EF6F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2427CA" w:rsidRPr="00140887" w:rsidTr="00CC442B">
        <w:tc>
          <w:tcPr>
            <w:tcW w:w="851" w:type="dxa"/>
          </w:tcPr>
          <w:p w:rsidR="002427CA" w:rsidRPr="00140887" w:rsidRDefault="002427CA" w:rsidP="002427CA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513" w:type="dxa"/>
          </w:tcPr>
          <w:p w:rsidR="002427CA" w:rsidRPr="00140887" w:rsidRDefault="00985BB2" w:rsidP="002427C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жилище.</w:t>
            </w:r>
          </w:p>
        </w:tc>
        <w:tc>
          <w:tcPr>
            <w:tcW w:w="1559" w:type="dxa"/>
          </w:tcPr>
          <w:p w:rsidR="002427CA" w:rsidRDefault="002427CA" w:rsidP="002427CA">
            <w:r w:rsidRPr="00EF6F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7CA" w:rsidRPr="00140887" w:rsidTr="00CC442B">
        <w:tc>
          <w:tcPr>
            <w:tcW w:w="851" w:type="dxa"/>
          </w:tcPr>
          <w:p w:rsidR="002427CA" w:rsidRPr="00140887" w:rsidRDefault="002427CA" w:rsidP="002427CA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513" w:type="dxa"/>
          </w:tcPr>
          <w:p w:rsidR="002427CA" w:rsidRPr="00140887" w:rsidRDefault="00985BB2" w:rsidP="002427C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социальное обеспечение.</w:t>
            </w:r>
          </w:p>
        </w:tc>
        <w:tc>
          <w:tcPr>
            <w:tcW w:w="1559" w:type="dxa"/>
          </w:tcPr>
          <w:p w:rsidR="002427CA" w:rsidRDefault="002427CA" w:rsidP="002427CA">
            <w:r w:rsidRPr="00EF6F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7CA" w:rsidRPr="00140887" w:rsidTr="00CC442B">
        <w:tc>
          <w:tcPr>
            <w:tcW w:w="851" w:type="dxa"/>
          </w:tcPr>
          <w:p w:rsidR="002427CA" w:rsidRPr="00140887" w:rsidRDefault="002427CA" w:rsidP="002427CA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7513" w:type="dxa"/>
          </w:tcPr>
          <w:p w:rsidR="002427CA" w:rsidRPr="00140887" w:rsidRDefault="00985BB2" w:rsidP="002427C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под охраной закона.</w:t>
            </w:r>
          </w:p>
        </w:tc>
        <w:tc>
          <w:tcPr>
            <w:tcW w:w="1559" w:type="dxa"/>
          </w:tcPr>
          <w:p w:rsidR="002427CA" w:rsidRDefault="002427CA" w:rsidP="002427CA">
            <w:r w:rsidRPr="00EF6F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7CA" w:rsidRPr="00140887" w:rsidTr="00CC442B">
        <w:tc>
          <w:tcPr>
            <w:tcW w:w="851" w:type="dxa"/>
          </w:tcPr>
          <w:p w:rsidR="002427CA" w:rsidRPr="00140887" w:rsidRDefault="002427CA" w:rsidP="002427CA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7513" w:type="dxa"/>
          </w:tcPr>
          <w:p w:rsidR="002427CA" w:rsidRPr="00140887" w:rsidRDefault="00985BB2" w:rsidP="00985B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защита жертв вооруженных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фликтов. </w:t>
            </w:r>
          </w:p>
        </w:tc>
        <w:tc>
          <w:tcPr>
            <w:tcW w:w="1559" w:type="dxa"/>
          </w:tcPr>
          <w:p w:rsidR="002427CA" w:rsidRDefault="002427CA" w:rsidP="002427CA">
            <w:r w:rsidRPr="00EF6F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2427CA" w:rsidRPr="00140887" w:rsidTr="00CC442B">
        <w:tc>
          <w:tcPr>
            <w:tcW w:w="851" w:type="dxa"/>
          </w:tcPr>
          <w:p w:rsidR="002427CA" w:rsidRPr="00140887" w:rsidRDefault="002427CA" w:rsidP="002427CA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4.7</w:t>
            </w:r>
          </w:p>
        </w:tc>
        <w:tc>
          <w:tcPr>
            <w:tcW w:w="7513" w:type="dxa"/>
          </w:tcPr>
          <w:p w:rsidR="002427CA" w:rsidRPr="00140887" w:rsidRDefault="00985BB2" w:rsidP="002427C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Гуманитарное право и его значение.</w:t>
            </w:r>
          </w:p>
        </w:tc>
        <w:tc>
          <w:tcPr>
            <w:tcW w:w="1559" w:type="dxa"/>
          </w:tcPr>
          <w:p w:rsidR="002427CA" w:rsidRDefault="002427CA" w:rsidP="002427CA">
            <w:r w:rsidRPr="00EF6F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7CA" w:rsidRPr="00140887" w:rsidTr="00CC442B">
        <w:tc>
          <w:tcPr>
            <w:tcW w:w="851" w:type="dxa"/>
          </w:tcPr>
          <w:p w:rsidR="002427CA" w:rsidRPr="00140887" w:rsidRDefault="002427CA" w:rsidP="002427CA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513" w:type="dxa"/>
          </w:tcPr>
          <w:p w:rsidR="002427CA" w:rsidRPr="00140887" w:rsidRDefault="00985BB2" w:rsidP="002427C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образования.</w:t>
            </w:r>
          </w:p>
        </w:tc>
        <w:tc>
          <w:tcPr>
            <w:tcW w:w="1559" w:type="dxa"/>
          </w:tcPr>
          <w:p w:rsidR="002427CA" w:rsidRDefault="002427CA" w:rsidP="002427CA">
            <w:r w:rsidRPr="00EF6F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27CA" w:rsidRPr="00140887" w:rsidTr="002427CA">
        <w:trPr>
          <w:trHeight w:val="251"/>
        </w:trPr>
        <w:tc>
          <w:tcPr>
            <w:tcW w:w="851" w:type="dxa"/>
          </w:tcPr>
          <w:p w:rsidR="002427CA" w:rsidRPr="00140887" w:rsidRDefault="002427CA" w:rsidP="002427CA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</w:p>
        </w:tc>
        <w:tc>
          <w:tcPr>
            <w:tcW w:w="7513" w:type="dxa"/>
          </w:tcPr>
          <w:p w:rsidR="002427CA" w:rsidRPr="00140887" w:rsidRDefault="00985BB2" w:rsidP="002427C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BB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proofErr w:type="gramStart"/>
            <w:r w:rsidRPr="00985B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4718A">
              <w:rPr>
                <w:rFonts w:ascii="Times New Roman" w:hAnsi="Times New Roman" w:cs="Times New Roman"/>
                <w:sz w:val="28"/>
                <w:szCs w:val="28"/>
              </w:rPr>
              <w:t>«Право на образование».</w:t>
            </w:r>
          </w:p>
        </w:tc>
        <w:tc>
          <w:tcPr>
            <w:tcW w:w="1559" w:type="dxa"/>
          </w:tcPr>
          <w:p w:rsidR="002427CA" w:rsidRDefault="002427CA" w:rsidP="002427CA">
            <w:r w:rsidRPr="00EF6F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2427C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Итоговое повторение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2427C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3420A"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7513" w:type="dxa"/>
          </w:tcPr>
          <w:p w:rsidR="0053420A" w:rsidRPr="00140887" w:rsidRDefault="0053420A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sz w:val="28"/>
                <w:szCs w:val="28"/>
              </w:rPr>
              <w:t>Повторение за курс 9 класса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420A" w:rsidRPr="00140887" w:rsidTr="00CC442B">
        <w:tc>
          <w:tcPr>
            <w:tcW w:w="851" w:type="dxa"/>
          </w:tcPr>
          <w:p w:rsidR="0053420A" w:rsidRPr="00140887" w:rsidRDefault="002427CA" w:rsidP="00BF404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3420A"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7513" w:type="dxa"/>
          </w:tcPr>
          <w:p w:rsidR="0053420A" w:rsidRPr="00140887" w:rsidRDefault="00CC442B" w:rsidP="00BF4049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42B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3420A" w:rsidRPr="00140887" w:rsidRDefault="0053420A" w:rsidP="00BF404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1A3FBF" w:rsidRPr="00140887" w:rsidRDefault="001A3FBF" w:rsidP="00436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A3FBF" w:rsidRPr="00140887" w:rsidSect="00436DA2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80B" w:rsidRDefault="0003080B" w:rsidP="0053420A">
      <w:pPr>
        <w:spacing w:after="0" w:line="240" w:lineRule="auto"/>
      </w:pPr>
      <w:r>
        <w:separator/>
      </w:r>
    </w:p>
  </w:endnote>
  <w:endnote w:type="continuationSeparator" w:id="1">
    <w:p w:rsidR="0003080B" w:rsidRDefault="0003080B" w:rsidP="0053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03520"/>
      <w:docPartObj>
        <w:docPartGallery w:val="Page Numbers (Bottom of Page)"/>
        <w:docPartUnique/>
      </w:docPartObj>
    </w:sdtPr>
    <w:sdtContent>
      <w:p w:rsidR="0053420A" w:rsidRDefault="001E4FE9">
        <w:pPr>
          <w:pStyle w:val="ab"/>
          <w:jc w:val="right"/>
        </w:pPr>
        <w:r>
          <w:fldChar w:fldCharType="begin"/>
        </w:r>
        <w:r w:rsidR="0053420A">
          <w:instrText>PAGE   \* MERGEFORMAT</w:instrText>
        </w:r>
        <w:r>
          <w:fldChar w:fldCharType="separate"/>
        </w:r>
        <w:r w:rsidR="00A04061">
          <w:rPr>
            <w:noProof/>
          </w:rPr>
          <w:t>1</w:t>
        </w:r>
        <w:r>
          <w:fldChar w:fldCharType="end"/>
        </w:r>
      </w:p>
    </w:sdtContent>
  </w:sdt>
  <w:p w:rsidR="0053420A" w:rsidRDefault="0053420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80B" w:rsidRDefault="0003080B" w:rsidP="0053420A">
      <w:pPr>
        <w:spacing w:after="0" w:line="240" w:lineRule="auto"/>
      </w:pPr>
      <w:r>
        <w:separator/>
      </w:r>
    </w:p>
  </w:footnote>
  <w:footnote w:type="continuationSeparator" w:id="1">
    <w:p w:rsidR="0003080B" w:rsidRDefault="0003080B" w:rsidP="0053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3108A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A024E"/>
    <w:multiLevelType w:val="hybridMultilevel"/>
    <w:tmpl w:val="1FBCC1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36F690F"/>
    <w:multiLevelType w:val="hybridMultilevel"/>
    <w:tmpl w:val="7430F3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6284B5B"/>
    <w:multiLevelType w:val="hybridMultilevel"/>
    <w:tmpl w:val="48CE7AA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A2643C6"/>
    <w:multiLevelType w:val="hybridMultilevel"/>
    <w:tmpl w:val="9AD4414C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826"/>
    <w:rsid w:val="0003080B"/>
    <w:rsid w:val="000E59B2"/>
    <w:rsid w:val="00140887"/>
    <w:rsid w:val="001A3FBF"/>
    <w:rsid w:val="001B0C27"/>
    <w:rsid w:val="001E4FE9"/>
    <w:rsid w:val="001F0FAD"/>
    <w:rsid w:val="00212DD5"/>
    <w:rsid w:val="002427CA"/>
    <w:rsid w:val="00262E7E"/>
    <w:rsid w:val="002A3100"/>
    <w:rsid w:val="002B069B"/>
    <w:rsid w:val="002D5EE7"/>
    <w:rsid w:val="00330046"/>
    <w:rsid w:val="003803D6"/>
    <w:rsid w:val="003C7E7A"/>
    <w:rsid w:val="004146AB"/>
    <w:rsid w:val="00436DA2"/>
    <w:rsid w:val="004A0B30"/>
    <w:rsid w:val="004A3269"/>
    <w:rsid w:val="0052620F"/>
    <w:rsid w:val="0053420A"/>
    <w:rsid w:val="0054718A"/>
    <w:rsid w:val="00585818"/>
    <w:rsid w:val="005C7245"/>
    <w:rsid w:val="006B27C6"/>
    <w:rsid w:val="00733848"/>
    <w:rsid w:val="00804CA1"/>
    <w:rsid w:val="00835EAB"/>
    <w:rsid w:val="00872826"/>
    <w:rsid w:val="00985BB2"/>
    <w:rsid w:val="00A04061"/>
    <w:rsid w:val="00B278E8"/>
    <w:rsid w:val="00B646CA"/>
    <w:rsid w:val="00BF4049"/>
    <w:rsid w:val="00CC442B"/>
    <w:rsid w:val="00D10667"/>
    <w:rsid w:val="00FA2B00"/>
    <w:rsid w:val="00FC17EB"/>
    <w:rsid w:val="00FE3BA5"/>
    <w:rsid w:val="00FF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4F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2826"/>
    <w:pPr>
      <w:ind w:left="720"/>
      <w:contextualSpacing/>
    </w:pPr>
  </w:style>
  <w:style w:type="table" w:styleId="a5">
    <w:name w:val="Table Grid"/>
    <w:basedOn w:val="a2"/>
    <w:uiPriority w:val="59"/>
    <w:rsid w:val="00FE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FE3BA5"/>
    <w:pPr>
      <w:numPr>
        <w:numId w:val="3"/>
      </w:numPr>
      <w:spacing w:after="0" w:line="240" w:lineRule="auto"/>
    </w:pPr>
    <w:rPr>
      <w:rFonts w:ascii="Times New Roman" w:eastAsia="Batang" w:hAnsi="Times New Roman" w:cs="Times New Roman"/>
      <w:b/>
      <w:color w:val="000000"/>
      <w:w w:val="87"/>
      <w:sz w:val="28"/>
      <w:szCs w:val="28"/>
      <w:lang w:eastAsia="ko-KR"/>
    </w:rPr>
  </w:style>
  <w:style w:type="paragraph" w:styleId="a6">
    <w:name w:val="Balloon Text"/>
    <w:basedOn w:val="a0"/>
    <w:link w:val="a7"/>
    <w:uiPriority w:val="99"/>
    <w:semiHidden/>
    <w:unhideWhenUsed/>
    <w:rsid w:val="0033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30046"/>
    <w:rPr>
      <w:rFonts w:ascii="Segoe UI" w:hAnsi="Segoe UI" w:cs="Segoe UI"/>
      <w:sz w:val="18"/>
      <w:szCs w:val="18"/>
    </w:rPr>
  </w:style>
  <w:style w:type="character" w:customStyle="1" w:styleId="c1">
    <w:name w:val="c1"/>
    <w:basedOn w:val="a1"/>
    <w:rsid w:val="00140887"/>
  </w:style>
  <w:style w:type="character" w:customStyle="1" w:styleId="c4">
    <w:name w:val="c4"/>
    <w:basedOn w:val="a1"/>
    <w:rsid w:val="00140887"/>
  </w:style>
  <w:style w:type="paragraph" w:styleId="a8">
    <w:name w:val="header"/>
    <w:basedOn w:val="a0"/>
    <w:link w:val="a9"/>
    <w:unhideWhenUsed/>
    <w:rsid w:val="001F0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1F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3420A"/>
    <w:pPr>
      <w:spacing w:after="0" w:line="240" w:lineRule="auto"/>
    </w:pPr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53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534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2016-11-07T08:19:00Z</cp:lastPrinted>
  <dcterms:created xsi:type="dcterms:W3CDTF">2016-11-03T10:37:00Z</dcterms:created>
  <dcterms:modified xsi:type="dcterms:W3CDTF">2003-01-15T13:48:00Z</dcterms:modified>
</cp:coreProperties>
</file>