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4677"/>
          <w:tab w:val="right" w:pos="935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782F2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Российская Федерация</w:t>
      </w: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4677"/>
          <w:tab w:val="right" w:pos="935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2F2F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городского округа «Город Калининград»</w:t>
      </w: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4677"/>
          <w:tab w:val="right" w:pos="935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2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автономное общеобразовательное учреждение </w:t>
      </w: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4677"/>
          <w:tab w:val="right" w:pos="935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2F2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города Калининграда </w:t>
      </w: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4677"/>
          <w:tab w:val="right" w:pos="9355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2F2F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средняя общеобразовательная школа № 24</w:t>
      </w: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2F2F">
        <w:rPr>
          <w:rFonts w:ascii="Times New Roman" w:eastAsia="Times New Roman" w:hAnsi="Times New Roman" w:cs="Times New Roman"/>
          <w:sz w:val="32"/>
          <w:szCs w:val="32"/>
          <w:lang w:eastAsia="ru-RU"/>
        </w:rPr>
        <w:t>(МАОУ СОШ № 24)</w:t>
      </w: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F2F" w:rsidRPr="00782F2F" w:rsidRDefault="00404A23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386"/>
          <w:tab w:val="left" w:pos="849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C98EAE" wp14:editId="087357E5">
            <wp:extent cx="2180492" cy="15858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184614" cy="158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2F2F" w:rsidRPr="00782F2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782F2F" w:rsidRPr="00782F2F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4080"/>
          <w:tab w:val="center" w:pos="840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2F2F" w:rsidRPr="00782F2F" w:rsidRDefault="00782F2F" w:rsidP="00404A23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2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2F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82F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мета</w:t>
      </w:r>
      <w:r w:rsidR="002759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предметному</w:t>
      </w:r>
      <w:proofErr w:type="spellEnd"/>
      <w:r w:rsidR="002759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модулю «Мир фантазии</w:t>
      </w:r>
      <w:r w:rsidRPr="00782F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» </w:t>
      </w:r>
    </w:p>
    <w:p w:rsidR="00782F2F" w:rsidRPr="00782F2F" w:rsidRDefault="0027598A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базовый уровень, 3</w:t>
      </w:r>
      <w:r w:rsidR="00782F2F" w:rsidRPr="00782F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класс. </w:t>
      </w:r>
    </w:p>
    <w:p w:rsid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82F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/</w:t>
      </w:r>
      <w:proofErr w:type="gramStart"/>
      <w:r w:rsidRPr="00782F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адаптированн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ая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на основе учебного курса </w:t>
      </w:r>
    </w:p>
    <w:p w:rsidR="00782F2F" w:rsidRPr="00782F2F" w:rsidRDefault="008F7034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Гин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«М</w:t>
      </w:r>
      <w:r w:rsidR="00F003D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ир фантазии</w:t>
      </w:r>
      <w:r w:rsidR="00782F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  <w:r w:rsidR="00782F2F" w:rsidRPr="00782F2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/</w:t>
      </w: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27598A" w:rsidRDefault="0027598A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598A" w:rsidRDefault="0027598A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598A" w:rsidRPr="00782F2F" w:rsidRDefault="0027598A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7598A" w:rsidRPr="0027598A" w:rsidRDefault="00F76A10" w:rsidP="00F76A10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27598A" w:rsidRPr="002759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</w:t>
      </w:r>
    </w:p>
    <w:p w:rsidR="0027598A" w:rsidRPr="0027598A" w:rsidRDefault="0027598A" w:rsidP="0027598A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Жогина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Елена</w:t>
      </w:r>
      <w:r w:rsidRPr="0027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Владимировна,</w:t>
      </w:r>
    </w:p>
    <w:p w:rsidR="0027598A" w:rsidRPr="0027598A" w:rsidRDefault="0027598A" w:rsidP="0027598A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2759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27598A" w:rsidRPr="0027598A" w:rsidRDefault="0027598A" w:rsidP="0027598A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Pr="00275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СОШ №24, первая</w:t>
      </w:r>
    </w:p>
    <w:p w:rsidR="00782F2F" w:rsidRPr="00782F2F" w:rsidRDefault="0027598A" w:rsidP="0027598A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275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</w:t>
      </w:r>
    </w:p>
    <w:p w:rsidR="00782F2F" w:rsidRPr="00782F2F" w:rsidRDefault="00782F2F" w:rsidP="0027598A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  <w:tab w:val="center" w:pos="64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82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</w:p>
    <w:p w:rsidR="0027598A" w:rsidRPr="00782F2F" w:rsidRDefault="0027598A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82F2F" w:rsidRPr="00782F2F" w:rsidRDefault="00782F2F" w:rsidP="00782F2F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F2F" w:rsidRDefault="0027598A" w:rsidP="0027598A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Калининград   2023</w:t>
      </w:r>
    </w:p>
    <w:p w:rsidR="0027598A" w:rsidRPr="0027598A" w:rsidRDefault="0027598A" w:rsidP="0027598A">
      <w:pPr>
        <w:pBdr>
          <w:top w:val="thickThinSmallGap" w:sz="24" w:space="0" w:color="00000A"/>
          <w:left w:val="thickThinSmallGap" w:sz="24" w:space="0" w:color="00000A"/>
          <w:bottom w:val="thickThinSmallGap" w:sz="24" w:space="0" w:color="00000A"/>
          <w:right w:val="thickThinSmallGap" w:sz="24" w:space="0" w:color="00000A"/>
        </w:pBdr>
        <w:tabs>
          <w:tab w:val="center" w:pos="588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296" w:rsidRDefault="00782F2F" w:rsidP="00A24296">
      <w:pPr>
        <w:pBdr>
          <w:bottom w:val="single" w:sz="6" w:space="7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A2429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СОДЕРЖАНИЕ УЧЕБНОГО ПРЕДМЕТА </w:t>
      </w:r>
    </w:p>
    <w:p w:rsidR="00F003D6" w:rsidRPr="00F003D6" w:rsidRDefault="00F003D6" w:rsidP="00F003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 xml:space="preserve">Программа курса «Мир фантазии» содержит разделы: 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 Знакомство с фантазированием (3ч)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1.1.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Понятие о фантазировании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Чтение рассказа. Обсуждение «Легко ли выдумывать?» чем различаются «Фантазия и ложь?», Чем отличается сказка от реальности? Входная контрольная работа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редставление курса «Мир фантазии».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Что мешает придумывать?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психологической инерции. Упражнение «Боремся с психологической инерцией» Решение задач «Да-</w:t>
      </w:r>
      <w:proofErr w:type="spell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неток</w:t>
      </w:r>
      <w:proofErr w:type="spell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Критерии оценки творческих работ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«Теремок». Понятие об уровнях новизна. Упражнение «Кляксы». Практическая работа по приему «Думай 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proofErr w:type="gram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другом».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  Развитие ассоциативности (4 ч)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Сочинение загадок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«отгадай-ка». Ознакомление с алгоритмом «Сочинение загадок» практическая работа по сочинению загадок. Анализ применимости алгоритма.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2.2.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Придумывание метафор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«Море волнуется…» Упражнения «Превращения» Ознакомление с алгоритмом придумывания метафор. Практическая работа по придумыванию метафор.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2.3.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Правила запоминания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«Пол – потолок». Упражнение «Проверка памяти». Тренинг «Цепочка ассоциаций»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2.4.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Обобщение 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изученного</w:t>
      </w:r>
      <w:proofErr w:type="gramEnd"/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занятия по выбору учителя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Прием фантазирования «Морфологический анализ» (6 ч)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Прием «Объединение»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Упражнение «Кто больше знает?». Игра «Да-</w:t>
      </w:r>
      <w:proofErr w:type="spell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нетка</w:t>
      </w:r>
      <w:proofErr w:type="spell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». Беседа «Сказочные животные». Фантазирование «Необычные животные». Рисование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3.2. Морфологический анализ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Упражнение «Домики». Ознакомление с приемом «Морфологический анализ». Упражнение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«Фоторобот охотника». Игра-рисование «</w:t>
      </w:r>
      <w:proofErr w:type="spell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Превращалки</w:t>
      </w:r>
      <w:proofErr w:type="spell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3.3.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Игры со словами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«Мальчики или девочки?». Упражнение «Имена и числа в словах». Игра «Почему не говорят?». Отгадывание шарад. </w:t>
      </w:r>
      <w:proofErr w:type="spell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3.4.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Конструктор игр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Упражнение «Игра для слонов». Практическая работа «Синтез учебных игр». Игра «Смешная история»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3.5.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Придумывание сказок.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«Герои сказок». Беседа «Из чего состоит сказка?» Практическая работа по сочинению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сказочных сюжетов.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3.6.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Обобщение 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изученного</w:t>
      </w:r>
      <w:proofErr w:type="gramEnd"/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занятия по выбору учителя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Прием фантазирования «Метод фокальных объектов» (3 ч)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4.1. 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Признаки объектов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«Аукцион». Игра «Цепочка». Практическая работа по сочинению загадок. Упражнение «Если бы…»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4.2. Действие объектов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«Кто? Что делает?». Игра-театрализация. Практическая работа по сочинению загадок.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Упражнение «Нелепицы». Упражнение «Перевертыши»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.3. Метод фокальных объектов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Игра «Невпопад». Упражнение «Необычные предметы». Объяснение метода фокальных объектов. Практическая работа по усовершенствованию объектов.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5.  Прием фантазирования Дж. </w:t>
      </w:r>
      <w:proofErr w:type="spellStart"/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Родари</w:t>
      </w:r>
      <w:proofErr w:type="spellEnd"/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(5 ч)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5.1. Прием «Круги по воде».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«Поле чудес». Объяснение приема «Круги по воде». Сочинение историй.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.2. Приемы «Бином фантазии», «Произвольная приставка». 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«Кто? Что?». Объяснение приема «Бином фантазии». Объяснение приема «Произвольная приставка». Фантазирование по приемам.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5.3. Прием «Что потом?»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Загадки-шутки. Практическая работа «Что потом?». Фантазирование «Сказки с тремя концами». Упражнение «Фантастическое продолжение».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.4. Прием «Творческая ошибка»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«Запрещенное движение». Упражнение «Объясни ошибку». Сочинение сказки по приему «Кит и Кот».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5.5. Обобщение 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изученного</w:t>
      </w:r>
      <w:proofErr w:type="gramEnd"/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занятия по выбору учителя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Типовые приемы фантазирования (7 ч)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6.1. Прием «Оживление»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Одушевленное</w:t>
      </w:r>
      <w:proofErr w:type="gram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неодушевленное». Беседа о приеме «Оживление». Упражнение «Что думают предметы?». Фантазирование по приему.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6.2. Прием «Увеличение – уменьшение»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Игра «Карлики и великаны». Беседа о приеме «Увеличение – уменьшение». Упражнение 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изменению свойств и признаков объектов.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6.3. Прием «Ускорение – замедление»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«Быстро – медленно». Беседа о приеме «Ускорение – замедление». Упражнение «Времена года». Фантазирование «Если бы время могло изменяться…»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6.4. Прием «Дробление – объединение»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«В одном – много». Объяснение приема «Дробление – объединение». Фантазирование по приему. Отгадывание загадок.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6.5. Прием «Наоборот»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Проблемная ситуация. Беседа о приеме «Наоборот». Упражнение «Что делают предметы?». Рисунки с противоречиями. Загадки – ловушки. Игра «Шифровки»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6.6. Прием «Бином антонимов».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«Черное – белое». Объяснение приема «Бином антонимов». Фантазирование по приему.  Отгадывание загадок.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6.7. Обобщение 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изученного</w:t>
      </w:r>
      <w:proofErr w:type="gramEnd"/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занятия по выбору учителя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7.  Изобретательские ресурсы (2 ч)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7.1. Метод Робинзона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«Необитаемый остров». Обсуждение «Как прожить на необитаемом острове?». Упражнение «Робинзоны». Упражнение «Путаница». Фантазирование «Обмен телами»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.2. Использование ресурсов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«Маша – растеряша». Упражнение «Ищем замену». Упражнение «Кружок». Решение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проблемных ситуаций. Упражнение «Поиск объяснение».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8. Фантазирование и прогнозирование (3 ч)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8.1. Сказки про животных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«Зоопарк». Беседа «Сказки про животных». Упражнение «Сказки с «объяснениями». Рисование  «Сказочные места». Упражнение «А почему?».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8.2. Сказки от слова «Почему?»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Игра «Обмен причинами». Беседа «Почемучки». Фантазирование «Мировые загадки». Упражнение  «Найди причину».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8.3. Правила прогнозирования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Игра «Чего раньше не было?». Беседа о правилах прогнозирования. Практические работы 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прогнозированию.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F003D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Подведение итогов обучения (1 ч)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9.1. Обобщающее занятие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Презентация творческих работ. Итоговая контрольная работа. Анкетирование. Беседа о творчестве.</w:t>
      </w:r>
    </w:p>
    <w:p w:rsidR="00F003D6" w:rsidRPr="00F003D6" w:rsidRDefault="00F003D6" w:rsidP="00F003D6">
      <w:pPr>
        <w:autoSpaceDE w:val="0"/>
        <w:autoSpaceDN w:val="0"/>
        <w:spacing w:after="0" w:line="23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003D6" w:rsidRPr="00F003D6" w:rsidRDefault="00F003D6" w:rsidP="00F003D6">
      <w:pPr>
        <w:autoSpaceDE w:val="0"/>
        <w:autoSpaceDN w:val="0"/>
        <w:spacing w:after="0" w:line="230" w:lineRule="auto"/>
        <w:rPr>
          <w:rFonts w:ascii="Times New Roman" w:eastAsia="MS Mincho" w:hAnsi="Times New Roman" w:cs="Times New Roman"/>
          <w:sz w:val="24"/>
          <w:szCs w:val="24"/>
        </w:rPr>
      </w:pPr>
      <w:r w:rsidRPr="00F003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F003D6" w:rsidRPr="00F003D6" w:rsidRDefault="00F003D6" w:rsidP="00F003D6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3D6" w:rsidRPr="00F003D6" w:rsidRDefault="00F003D6" w:rsidP="00F003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b/>
          <w:sz w:val="24"/>
          <w:szCs w:val="24"/>
        </w:rPr>
        <w:t>Личностны</w:t>
      </w:r>
      <w:proofErr w:type="gramStart"/>
      <w:r w:rsidRPr="00F003D6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proofErr w:type="gramEnd"/>
      <w:r w:rsidRPr="00F003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003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03D6" w:rsidRPr="00F003D6" w:rsidRDefault="00F003D6" w:rsidP="00F003D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Ученик получит возможность: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- освоить способы духовного и интеллектуального саморазвития;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- освоить способы деятельности в нестандартных ситуациях;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- освоить способы деятельности в собственных интересах и возможностях;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- получить установку на активную творческую жизненную позицию.</w:t>
      </w:r>
    </w:p>
    <w:p w:rsidR="00F003D6" w:rsidRPr="00F003D6" w:rsidRDefault="00F003D6" w:rsidP="00F003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003D6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F003D6">
        <w:rPr>
          <w:rFonts w:ascii="Times New Roman" w:eastAsia="Calibri" w:hAnsi="Times New Roman" w:cs="Times New Roman"/>
          <w:b/>
          <w:sz w:val="24"/>
          <w:szCs w:val="24"/>
        </w:rPr>
        <w:t xml:space="preserve"> (УУД):</w:t>
      </w:r>
      <w:r w:rsidRPr="00F003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03D6" w:rsidRPr="00F003D6" w:rsidRDefault="00F003D6" w:rsidP="00F003D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3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Регулятивные УУД</w:t>
      </w:r>
      <w:r w:rsidRPr="00F00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003D6" w:rsidRPr="00F003D6" w:rsidRDefault="00F003D6" w:rsidP="00F003D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003D6">
        <w:rPr>
          <w:rFonts w:ascii="Times New Roman" w:eastAsia="Calibri" w:hAnsi="Times New Roman" w:cs="Times New Roman"/>
          <w:i/>
          <w:sz w:val="24"/>
          <w:szCs w:val="24"/>
        </w:rPr>
        <w:t>Ученик научиться:</w:t>
      </w:r>
    </w:p>
    <w:p w:rsidR="00F003D6" w:rsidRPr="00F003D6" w:rsidRDefault="00F003D6" w:rsidP="00F003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-самостоятельно выделять и формулировать познава</w:t>
      </w:r>
      <w:r w:rsidRPr="00F003D6">
        <w:rPr>
          <w:rFonts w:ascii="Times New Roman" w:eastAsia="Calibri" w:hAnsi="Times New Roman" w:cs="Times New Roman"/>
          <w:sz w:val="24"/>
          <w:szCs w:val="24"/>
        </w:rPr>
        <w:softHyphen/>
        <w:t>тельные цели;</w:t>
      </w:r>
    </w:p>
    <w:p w:rsidR="00F003D6" w:rsidRPr="00F003D6" w:rsidRDefault="00F003D6" w:rsidP="00F003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-выбирать наиболее эффективные способы решения пробле</w:t>
      </w:r>
      <w:r w:rsidRPr="00F003D6">
        <w:rPr>
          <w:rFonts w:ascii="Times New Roman" w:eastAsia="Calibri" w:hAnsi="Times New Roman" w:cs="Times New Roman"/>
          <w:sz w:val="24"/>
          <w:szCs w:val="24"/>
        </w:rPr>
        <w:softHyphen/>
        <w:t xml:space="preserve">мы в зависимости от конкретных условий; </w:t>
      </w:r>
    </w:p>
    <w:p w:rsidR="00F003D6" w:rsidRPr="00F003D6" w:rsidRDefault="00F003D6" w:rsidP="00F003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- осуществлять поиск, анализ, отбор, передачу информации;</w:t>
      </w:r>
    </w:p>
    <w:p w:rsidR="00F003D6" w:rsidRPr="00F003D6" w:rsidRDefault="00F003D6" w:rsidP="00F003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- творчески преобразовывать информацию;</w:t>
      </w:r>
    </w:p>
    <w:p w:rsidR="00F003D6" w:rsidRPr="00F003D6" w:rsidRDefault="00F003D6" w:rsidP="00F003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-осознанно строить сообщения в устной и письмен</w:t>
      </w:r>
      <w:r w:rsidRPr="00F003D6">
        <w:rPr>
          <w:rFonts w:ascii="Times New Roman" w:eastAsia="Calibri" w:hAnsi="Times New Roman" w:cs="Times New Roman"/>
          <w:sz w:val="24"/>
          <w:szCs w:val="24"/>
        </w:rPr>
        <w:softHyphen/>
        <w:t>ной форме</w:t>
      </w:r>
      <w:r w:rsidRPr="00F003D6">
        <w:rPr>
          <w:rFonts w:ascii="Times New Roman" w:eastAsia="Calibri" w:hAnsi="Times New Roman" w:cs="Times New Roman"/>
          <w:color w:val="333333"/>
          <w:sz w:val="24"/>
          <w:szCs w:val="24"/>
        </w:rPr>
        <w:t>;</w:t>
      </w:r>
    </w:p>
    <w:p w:rsidR="00F003D6" w:rsidRPr="00F003D6" w:rsidRDefault="00F003D6" w:rsidP="00F003D6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3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Познавательные УУД</w:t>
      </w:r>
      <w:r w:rsidRPr="00F00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003D6" w:rsidRPr="00F003D6" w:rsidRDefault="00F003D6" w:rsidP="00F003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color w:val="333333"/>
          <w:sz w:val="24"/>
          <w:szCs w:val="24"/>
        </w:rPr>
      </w:pPr>
      <w:r w:rsidRPr="00F003D6">
        <w:rPr>
          <w:rFonts w:ascii="Times New Roman" w:eastAsia="Calibri" w:hAnsi="Times New Roman" w:cs="Times New Roman"/>
          <w:i/>
          <w:sz w:val="24"/>
          <w:szCs w:val="24"/>
        </w:rPr>
        <w:t>Ученик научиться</w:t>
      </w:r>
      <w:r w:rsidRPr="00F003D6">
        <w:rPr>
          <w:rFonts w:ascii="Times New Roman" w:eastAsia="Calibri" w:hAnsi="Times New Roman" w:cs="Times New Roman"/>
          <w:i/>
          <w:color w:val="333333"/>
          <w:sz w:val="24"/>
          <w:szCs w:val="24"/>
        </w:rPr>
        <w:t>: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навыкам </w:t>
      </w:r>
      <w:proofErr w:type="spell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общеучебной</w:t>
      </w:r>
      <w:proofErr w:type="spell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деятельности;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-  креативным навыкам продуктивной деятельности;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</w:t>
      </w:r>
      <w:proofErr w:type="gram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эвристическому</w:t>
      </w:r>
      <w:proofErr w:type="gram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методову</w:t>
      </w:r>
      <w:proofErr w:type="spellEnd"/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решения проблем;</w:t>
      </w:r>
    </w:p>
    <w:p w:rsidR="00F003D6" w:rsidRPr="00F003D6" w:rsidRDefault="00F003D6" w:rsidP="00F003D6">
      <w:pPr>
        <w:widowControl w:val="0"/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003D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Коммуникативные УУД</w:t>
      </w:r>
      <w:r w:rsidRPr="00F003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F003D6" w:rsidRPr="00F003D6" w:rsidRDefault="00F003D6" w:rsidP="00F003D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F003D6">
        <w:rPr>
          <w:rFonts w:ascii="Times New Roman" w:eastAsia="Calibri" w:hAnsi="Times New Roman" w:cs="Times New Roman"/>
          <w:i/>
          <w:sz w:val="24"/>
          <w:szCs w:val="24"/>
        </w:rPr>
        <w:t>Ученик научиться: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333333"/>
          <w:sz w:val="24"/>
          <w:szCs w:val="24"/>
        </w:rPr>
        <w:t>-</w:t>
      </w: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навыками работы в группе;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- владеть различными социальными ролями в коллективе;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- проводить учебные дискуссии;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003D6">
        <w:rPr>
          <w:rFonts w:ascii="Times New Roman" w:eastAsia="Calibri" w:hAnsi="Times New Roman" w:cs="Times New Roman"/>
          <w:color w:val="000000"/>
          <w:sz w:val="24"/>
          <w:szCs w:val="24"/>
        </w:rPr>
        <w:t>- проводить презентации результатов деятельности.</w:t>
      </w:r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003D6" w:rsidRPr="00F003D6" w:rsidRDefault="00F003D6" w:rsidP="00F003D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b/>
          <w:sz w:val="24"/>
          <w:szCs w:val="24"/>
        </w:rPr>
        <w:t>Планируемые предметные результаты</w:t>
      </w:r>
    </w:p>
    <w:p w:rsidR="00F003D6" w:rsidRPr="00F003D6" w:rsidRDefault="00F003D6" w:rsidP="00F003D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К концу 3 класса обучающиеся будут знать:</w:t>
      </w:r>
    </w:p>
    <w:p w:rsidR="00F003D6" w:rsidRPr="00F003D6" w:rsidRDefault="00F003D6" w:rsidP="00F003D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-критерии оценки творческих работ (адаптированные к данному возрасту);</w:t>
      </w:r>
    </w:p>
    <w:p w:rsidR="00F003D6" w:rsidRPr="00F003D6" w:rsidRDefault="00F003D6" w:rsidP="00F003D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-о приемах фантазирования «Морфологический анализ», «Метод фокальных объектов»;</w:t>
      </w:r>
    </w:p>
    <w:p w:rsidR="00F003D6" w:rsidRPr="00F003D6" w:rsidRDefault="00F003D6" w:rsidP="00F003D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 xml:space="preserve">-о приемах фантазирования </w:t>
      </w:r>
      <w:proofErr w:type="spellStart"/>
      <w:r w:rsidRPr="00F003D6">
        <w:rPr>
          <w:rFonts w:ascii="Times New Roman" w:eastAsia="Calibri" w:hAnsi="Times New Roman" w:cs="Times New Roman"/>
          <w:sz w:val="24"/>
          <w:szCs w:val="24"/>
        </w:rPr>
        <w:t>Джанни</w:t>
      </w:r>
      <w:proofErr w:type="spellEnd"/>
      <w:r w:rsidRPr="00F003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003D6">
        <w:rPr>
          <w:rFonts w:ascii="Times New Roman" w:eastAsia="Calibri" w:hAnsi="Times New Roman" w:cs="Times New Roman"/>
          <w:sz w:val="24"/>
          <w:szCs w:val="24"/>
        </w:rPr>
        <w:t>Родари</w:t>
      </w:r>
      <w:proofErr w:type="spellEnd"/>
      <w:r w:rsidRPr="00F003D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003D6" w:rsidRPr="00F003D6" w:rsidRDefault="00F003D6" w:rsidP="00F003D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-о типовых приемах фантазирования.</w:t>
      </w:r>
    </w:p>
    <w:p w:rsidR="00F003D6" w:rsidRPr="00F003D6" w:rsidRDefault="00F003D6" w:rsidP="00F003D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К концу 3 класса будут уметь:</w:t>
      </w:r>
    </w:p>
    <w:p w:rsidR="00F003D6" w:rsidRPr="00F003D6" w:rsidRDefault="00F003D6" w:rsidP="00F003D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-сочинять загадки про объекты ближайшего окружения при помощи алгоритма;</w:t>
      </w:r>
    </w:p>
    <w:p w:rsidR="00F003D6" w:rsidRPr="00F003D6" w:rsidRDefault="00F003D6" w:rsidP="00F003D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F003D6">
        <w:rPr>
          <w:rFonts w:ascii="Times New Roman" w:eastAsia="Calibri" w:hAnsi="Times New Roman" w:cs="Times New Roman"/>
          <w:sz w:val="24"/>
          <w:szCs w:val="24"/>
        </w:rPr>
        <w:t>-сочинять метафоры про объекты ближайшего окружения при помощи алгоритма;</w:t>
      </w:r>
    </w:p>
    <w:p w:rsidR="00F003D6" w:rsidRPr="00F003D6" w:rsidRDefault="00F003D6" w:rsidP="00F003D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003D6">
        <w:rPr>
          <w:rFonts w:ascii="Times New Roman" w:eastAsia="Calibri" w:hAnsi="Times New Roman" w:cs="Times New Roman"/>
          <w:sz w:val="24"/>
          <w:szCs w:val="24"/>
        </w:rPr>
        <w:t>-использовать приемы «Увеличение - уменьшение», «Ускорение - замедление», «Оживление», «Наоборот» для сочинения сюжета сказки.</w:t>
      </w:r>
      <w:proofErr w:type="gramEnd"/>
    </w:p>
    <w:p w:rsidR="00F003D6" w:rsidRPr="00F003D6" w:rsidRDefault="00F003D6" w:rsidP="00F003D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333333"/>
          <w:sz w:val="24"/>
          <w:szCs w:val="24"/>
        </w:rPr>
      </w:pPr>
    </w:p>
    <w:p w:rsidR="00F003D6" w:rsidRPr="00F003D6" w:rsidRDefault="00F003D6" w:rsidP="00F003D6">
      <w:pPr>
        <w:spacing w:after="0"/>
        <w:ind w:left="-900"/>
        <w:jc w:val="center"/>
        <w:rPr>
          <w:rFonts w:ascii="Times New Roman" w:eastAsia="NewtonC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F003D6" w:rsidRPr="00F003D6" w:rsidRDefault="00F003D6" w:rsidP="00F003D6">
      <w:pPr>
        <w:spacing w:after="0"/>
        <w:ind w:left="-900"/>
        <w:jc w:val="center"/>
        <w:rPr>
          <w:rFonts w:ascii="Times New Roman" w:eastAsia="NewtonC" w:hAnsi="Times New Roman" w:cs="Times New Roman"/>
          <w:b/>
          <w:bCs/>
          <w:color w:val="00000A"/>
          <w:sz w:val="24"/>
          <w:szCs w:val="24"/>
          <w:lang w:eastAsia="ar-SA"/>
        </w:rPr>
      </w:pPr>
    </w:p>
    <w:p w:rsidR="00F003D6" w:rsidRDefault="00F003D6" w:rsidP="00F003D6">
      <w:pPr>
        <w:spacing w:after="0"/>
        <w:ind w:left="-900"/>
        <w:jc w:val="center"/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</w:pPr>
    </w:p>
    <w:p w:rsidR="00F003D6" w:rsidRDefault="00F003D6" w:rsidP="00F003D6">
      <w:pPr>
        <w:spacing w:after="0"/>
        <w:ind w:left="-900"/>
        <w:jc w:val="center"/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</w:pPr>
      <w:r w:rsidRPr="004335D8"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  <w:lastRenderedPageBreak/>
        <w:t>Тематическое планирова</w:t>
      </w:r>
      <w:r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  <w:t xml:space="preserve">ние уроков по курсу «Мир фантазии» </w:t>
      </w:r>
    </w:p>
    <w:p w:rsidR="00F003D6" w:rsidRPr="00F003D6" w:rsidRDefault="00F003D6" w:rsidP="00F003D6">
      <w:pPr>
        <w:spacing w:after="0"/>
        <w:ind w:left="-900"/>
        <w:jc w:val="center"/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</w:pPr>
      <w:r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  <w:t>для 3</w:t>
      </w:r>
      <w:r w:rsidRPr="004335D8"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  <w:t xml:space="preserve"> класса </w:t>
      </w:r>
      <w:r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  <w:t xml:space="preserve"> </w:t>
      </w:r>
      <w:r w:rsidRPr="004335D8"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  <w:t>(</w:t>
      </w:r>
      <w:proofErr w:type="gramStart"/>
      <w:r w:rsidRPr="004335D8"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  <w:t>базовый</w:t>
      </w:r>
      <w:proofErr w:type="gramEnd"/>
      <w:r w:rsidRPr="004335D8">
        <w:rPr>
          <w:rFonts w:ascii="Times New Roman" w:eastAsia="NewtonC" w:hAnsi="Times New Roman" w:cs="Times New Roman"/>
          <w:b/>
          <w:bCs/>
          <w:color w:val="00000A"/>
          <w:sz w:val="32"/>
          <w:szCs w:val="32"/>
          <w:lang w:eastAsia="ar-SA"/>
        </w:rPr>
        <w:t>/профильный)</w:t>
      </w:r>
    </w:p>
    <w:p w:rsidR="00F003D6" w:rsidRPr="00112207" w:rsidRDefault="00F003D6" w:rsidP="00F003D6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1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Учебник, автор, издательство, год:</w:t>
      </w:r>
      <w:r w:rsidRPr="0011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003D6" w:rsidRDefault="00F003D6" w:rsidP="00F003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«Мир фантазии</w:t>
      </w:r>
      <w:r w:rsidRPr="0011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Методическое пособие для учителя нача</w:t>
      </w:r>
      <w:r w:rsidR="000D2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школы, М: Вита-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Пресс.</w:t>
      </w:r>
    </w:p>
    <w:p w:rsidR="00F003D6" w:rsidRPr="00AD2F88" w:rsidRDefault="00F003D6" w:rsidP="00F003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2F8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F003D6" w:rsidRPr="00AD2F88" w:rsidRDefault="00F003D6" w:rsidP="00F003D6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AD2F8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AD2F88">
        <w:rPr>
          <w:rFonts w:ascii="Times New Roman" w:hAnsi="Times New Roman" w:cs="Times New Roman"/>
          <w:bCs/>
          <w:sz w:val="28"/>
          <w:szCs w:val="28"/>
          <w:lang w:val="en-US"/>
        </w:rPr>
        <w:t>info</w:t>
      </w:r>
      <w:r w:rsidRPr="00AD2F88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Pr="00AD2F88">
        <w:rPr>
          <w:rFonts w:ascii="Times New Roman" w:hAnsi="Times New Roman" w:cs="Times New Roman"/>
          <w:bCs/>
          <w:sz w:val="28"/>
          <w:szCs w:val="28"/>
          <w:lang w:val="en-US"/>
        </w:rPr>
        <w:t>metodkabinet</w:t>
      </w:r>
      <w:proofErr w:type="spellEnd"/>
      <w:r w:rsidRPr="00AD2F88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AD2F88">
        <w:rPr>
          <w:rFonts w:ascii="Times New Roman" w:hAnsi="Times New Roman" w:cs="Times New Roman"/>
          <w:bCs/>
          <w:sz w:val="28"/>
          <w:szCs w:val="28"/>
          <w:lang w:val="en-US"/>
        </w:rPr>
        <w:t>eu</w:t>
      </w:r>
      <w:proofErr w:type="spellEnd"/>
      <w:r w:rsidRPr="00AD2F88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</w:p>
    <w:p w:rsidR="00F003D6" w:rsidRPr="00AD2F88" w:rsidRDefault="00F003D6" w:rsidP="00F00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2F88">
        <w:rPr>
          <w:rFonts w:ascii="Times New Roman" w:hAnsi="Times New Roman" w:cs="Times New Roman"/>
          <w:sz w:val="28"/>
          <w:szCs w:val="28"/>
        </w:rPr>
        <w:t xml:space="preserve">2. </w:t>
      </w:r>
      <w:hyperlink r:id="rId7" w:history="1">
        <w:r w:rsidRPr="00AD2F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AD2F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AD2F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AD2F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D2F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solnet</w:t>
        </w:r>
        <w:proofErr w:type="spellEnd"/>
        <w:r w:rsidRPr="00AD2F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AD2F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ee</w:t>
        </w:r>
        <w:proofErr w:type="spellEnd"/>
        <w:r w:rsidRPr="00AD2F8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F003D6" w:rsidRPr="00AD2F88" w:rsidRDefault="00F003D6" w:rsidP="00F003D6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A2429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D2F88">
        <w:rPr>
          <w:rFonts w:ascii="Times New Roman" w:hAnsi="Times New Roman" w:cs="Times New Roman"/>
          <w:sz w:val="28"/>
          <w:szCs w:val="28"/>
          <w:lang w:val="en-US"/>
        </w:rPr>
        <w:t>docnach</w:t>
      </w:r>
      <w:proofErr w:type="spellEnd"/>
      <w:r w:rsidRPr="00A242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D2F88">
        <w:rPr>
          <w:rFonts w:ascii="Times New Roman" w:hAnsi="Times New Roman" w:cs="Times New Roman"/>
          <w:sz w:val="28"/>
          <w:szCs w:val="28"/>
          <w:lang w:val="en-US"/>
        </w:rPr>
        <w:t>htm</w:t>
      </w:r>
      <w:proofErr w:type="spellEnd"/>
    </w:p>
    <w:p w:rsidR="00F003D6" w:rsidRPr="00F003D6" w:rsidRDefault="00F003D6" w:rsidP="00F003D6">
      <w:pPr>
        <w:spacing w:beforeAutospacing="1" w:afterAutospacing="1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1122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Рассчитано </w:t>
      </w:r>
      <w:r w:rsidRPr="0011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34 часа (1ч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122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</w:t>
      </w:r>
    </w:p>
    <w:tbl>
      <w:tblPr>
        <w:tblStyle w:val="1"/>
        <w:tblW w:w="10050" w:type="dxa"/>
        <w:tblInd w:w="212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880"/>
        <w:gridCol w:w="7487"/>
        <w:gridCol w:w="1683"/>
      </w:tblGrid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№</w:t>
            </w:r>
          </w:p>
          <w:p w:rsidR="00F003D6" w:rsidRPr="003874E6" w:rsidRDefault="00F003D6" w:rsidP="00CE74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proofErr w:type="gramStart"/>
            <w:r w:rsidRPr="003874E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п</w:t>
            </w:r>
            <w:proofErr w:type="gramEnd"/>
            <w:r w:rsidRPr="003874E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Название раздела, тема, тема урока 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фантазировании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3D6">
              <w:rPr>
                <w:rFonts w:ascii="Times New Roman" w:eastAsia="Calibri" w:hAnsi="Times New Roman" w:cs="Times New Roman"/>
                <w:sz w:val="24"/>
                <w:szCs w:val="24"/>
              </w:rPr>
              <w:t>Что мешает придумывать?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3D6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ритерии оценки творческих работ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загадок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метафор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запоминания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«Объединение»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со словами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Конструктор игр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Придумывание сказок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8F7034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8F7034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объектов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объектов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17</w:t>
            </w:r>
          </w:p>
        </w:tc>
        <w:tc>
          <w:tcPr>
            <w:tcW w:w="74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«Круги по воде»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18</w:t>
            </w:r>
          </w:p>
        </w:tc>
        <w:tc>
          <w:tcPr>
            <w:tcW w:w="748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3D6">
              <w:rPr>
                <w:rFonts w:ascii="Times New Roman" w:eastAsia="Calibri" w:hAnsi="Times New Roman" w:cs="Times New Roman"/>
                <w:sz w:val="24"/>
                <w:szCs w:val="24"/>
              </w:rPr>
              <w:t>Приемы «Бином фант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азии», «Произвольная приставка»</w:t>
            </w:r>
          </w:p>
        </w:tc>
        <w:tc>
          <w:tcPr>
            <w:tcW w:w="1683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3D6">
              <w:rPr>
                <w:rFonts w:ascii="Times New Roman" w:eastAsia="Calibri" w:hAnsi="Times New Roman" w:cs="Times New Roman"/>
                <w:sz w:val="24"/>
                <w:szCs w:val="24"/>
              </w:rPr>
              <w:t>Прием «Что потом?»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afterAutospacing="1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8F7034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«Творческая ошибка»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beforeAutospacing="1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8F7034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beforeAutospacing="1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3D6">
              <w:rPr>
                <w:rFonts w:ascii="Times New Roman" w:eastAsia="Calibri" w:hAnsi="Times New Roman" w:cs="Times New Roman"/>
                <w:sz w:val="24"/>
                <w:szCs w:val="24"/>
              </w:rPr>
              <w:t>Прием «Оживление»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«Увеличение - уменьшение»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Прием «Ускорение - замедление»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rPr>
          <w:trHeight w:val="212"/>
        </w:trPr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3D6">
              <w:rPr>
                <w:rFonts w:ascii="Times New Roman" w:eastAsia="Calibri" w:hAnsi="Times New Roman" w:cs="Times New Roman"/>
                <w:sz w:val="24"/>
                <w:szCs w:val="24"/>
              </w:rPr>
              <w:t>Прием «Дробление - объединение»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afterAutospacing="1"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8F7034" w:rsidTr="00CE741C">
        <w:trPr>
          <w:trHeight w:val="212"/>
        </w:trPr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3D6">
              <w:rPr>
                <w:rFonts w:ascii="Times New Roman" w:eastAsia="Calibri" w:hAnsi="Times New Roman" w:cs="Times New Roman"/>
                <w:sz w:val="24"/>
                <w:szCs w:val="24"/>
              </w:rPr>
              <w:t>Прием «Наоборот»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beforeAutospacing="1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8F7034" w:rsidTr="00CE741C">
        <w:trPr>
          <w:trHeight w:val="212"/>
        </w:trPr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3D6">
              <w:rPr>
                <w:rFonts w:ascii="Times New Roman" w:eastAsia="Calibri" w:hAnsi="Times New Roman" w:cs="Times New Roman"/>
                <w:sz w:val="24"/>
                <w:szCs w:val="24"/>
              </w:rPr>
              <w:t>Прием «Бином антонимов»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beforeAutospacing="1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8F7034" w:rsidTr="00CE741C">
        <w:trPr>
          <w:trHeight w:val="212"/>
        </w:trPr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3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8F7034" w:rsidRDefault="00F003D6" w:rsidP="00CE741C">
            <w:pPr>
              <w:spacing w:beforeAutospacing="1" w:after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 Робинзона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ресурсов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Сказки про животных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3D6">
              <w:rPr>
                <w:rFonts w:ascii="Times New Roman" w:eastAsia="Calibri" w:hAnsi="Times New Roman" w:cs="Times New Roman"/>
                <w:sz w:val="24"/>
                <w:szCs w:val="24"/>
              </w:rPr>
              <w:t>Сказки от слова «Почему?»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553E44">
        <w:trPr>
          <w:trHeight w:val="274"/>
        </w:trPr>
        <w:tc>
          <w:tcPr>
            <w:tcW w:w="880" w:type="dxa"/>
            <w:shd w:val="clear" w:color="auto" w:fill="auto"/>
            <w:tcMar>
              <w:left w:w="78" w:type="dxa"/>
            </w:tcMar>
            <w:vAlign w:val="bottom"/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33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</w:tcPr>
          <w:p w:rsidR="00F003D6" w:rsidRPr="00F003D6" w:rsidRDefault="00F003D6" w:rsidP="00CE741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прогнозирования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874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  <w:tr w:rsidR="00F003D6" w:rsidRPr="003874E6" w:rsidTr="00CE741C">
        <w:tc>
          <w:tcPr>
            <w:tcW w:w="880" w:type="dxa"/>
            <w:shd w:val="clear" w:color="auto" w:fill="auto"/>
            <w:tcMar>
              <w:left w:w="78" w:type="dxa"/>
            </w:tcMar>
            <w:vAlign w:val="bottom"/>
          </w:tcPr>
          <w:p w:rsidR="00F003D6" w:rsidRPr="003874E6" w:rsidRDefault="00F003D6" w:rsidP="00CE741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487" w:type="dxa"/>
            <w:shd w:val="clear" w:color="auto" w:fill="auto"/>
            <w:tcMar>
              <w:left w:w="78" w:type="dxa"/>
            </w:tcMar>
            <w:vAlign w:val="bottom"/>
          </w:tcPr>
          <w:p w:rsidR="00F003D6" w:rsidRPr="003874E6" w:rsidRDefault="00F003D6" w:rsidP="00CE741C">
            <w:pPr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F7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 материала. </w:t>
            </w:r>
            <w:r w:rsidRPr="003874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683" w:type="dxa"/>
            <w:shd w:val="clear" w:color="auto" w:fill="auto"/>
            <w:tcMar>
              <w:left w:w="78" w:type="dxa"/>
            </w:tcMar>
          </w:tcPr>
          <w:p w:rsidR="00F003D6" w:rsidRPr="003874E6" w:rsidRDefault="00F003D6" w:rsidP="00CE741C">
            <w:pPr>
              <w:spacing w:beforeAutospacing="1"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F703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</w:tr>
    </w:tbl>
    <w:p w:rsidR="00F003D6" w:rsidRPr="00F003D6" w:rsidRDefault="00F003D6" w:rsidP="00F003D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003D6" w:rsidRPr="00F003D6" w:rsidSect="00782F2F">
      <w:pgSz w:w="11906" w:h="16838"/>
      <w:pgMar w:top="1134" w:right="1134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tonC"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551"/>
    <w:multiLevelType w:val="multilevel"/>
    <w:tmpl w:val="3DC0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94F00"/>
    <w:multiLevelType w:val="hybridMultilevel"/>
    <w:tmpl w:val="0366B9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0433A0"/>
    <w:multiLevelType w:val="hybridMultilevel"/>
    <w:tmpl w:val="767E21E6"/>
    <w:lvl w:ilvl="0" w:tplc="4510058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31326"/>
    <w:multiLevelType w:val="hybridMultilevel"/>
    <w:tmpl w:val="98E05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D60C0F"/>
    <w:multiLevelType w:val="hybridMultilevel"/>
    <w:tmpl w:val="A13866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67CF0"/>
    <w:multiLevelType w:val="hybridMultilevel"/>
    <w:tmpl w:val="969C4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9C693E"/>
    <w:multiLevelType w:val="hybridMultilevel"/>
    <w:tmpl w:val="614293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E9679D"/>
    <w:multiLevelType w:val="multilevel"/>
    <w:tmpl w:val="5B00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2B"/>
    <w:rsid w:val="000D238F"/>
    <w:rsid w:val="00112207"/>
    <w:rsid w:val="00225AF2"/>
    <w:rsid w:val="0027598A"/>
    <w:rsid w:val="003874E6"/>
    <w:rsid w:val="003C2313"/>
    <w:rsid w:val="00404A23"/>
    <w:rsid w:val="004335D8"/>
    <w:rsid w:val="00565004"/>
    <w:rsid w:val="00782F2F"/>
    <w:rsid w:val="008C289A"/>
    <w:rsid w:val="008F7034"/>
    <w:rsid w:val="009E65C0"/>
    <w:rsid w:val="00A24296"/>
    <w:rsid w:val="00AA3B2B"/>
    <w:rsid w:val="00AD2F88"/>
    <w:rsid w:val="00D91FE3"/>
    <w:rsid w:val="00E862D7"/>
    <w:rsid w:val="00EA35EB"/>
    <w:rsid w:val="00F003D6"/>
    <w:rsid w:val="00F7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874E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5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874E6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35D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A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lnet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2023-10-07T18:39:00Z</dcterms:created>
  <dcterms:modified xsi:type="dcterms:W3CDTF">2023-10-07T18:39:00Z</dcterms:modified>
</cp:coreProperties>
</file>