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charts/chart4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1CB" w:rsidRPr="00720920" w:rsidRDefault="00D871CB" w:rsidP="00D871CB">
      <w:pPr>
        <w:pStyle w:val="ac"/>
        <w:jc w:val="center"/>
        <w:rPr>
          <w:i/>
          <w:sz w:val="28"/>
          <w:szCs w:val="32"/>
        </w:rPr>
      </w:pPr>
      <w:r w:rsidRPr="00720920">
        <w:rPr>
          <w:i/>
          <w:sz w:val="28"/>
          <w:szCs w:val="32"/>
        </w:rPr>
        <w:t>Российская Федерация</w:t>
      </w:r>
    </w:p>
    <w:p w:rsidR="00D871CB" w:rsidRPr="00720920" w:rsidRDefault="00D871CB" w:rsidP="00D871CB">
      <w:pPr>
        <w:pStyle w:val="ac"/>
        <w:jc w:val="center"/>
        <w:rPr>
          <w:sz w:val="28"/>
          <w:szCs w:val="32"/>
        </w:rPr>
      </w:pPr>
      <w:r w:rsidRPr="00720920">
        <w:rPr>
          <w:sz w:val="28"/>
          <w:szCs w:val="32"/>
        </w:rPr>
        <w:t>Администрация городского округа «Город Калининград»</w:t>
      </w:r>
    </w:p>
    <w:p w:rsidR="00D871CB" w:rsidRPr="00720920" w:rsidRDefault="00D871CB" w:rsidP="00D871CB">
      <w:pPr>
        <w:pStyle w:val="ac"/>
        <w:jc w:val="center"/>
        <w:rPr>
          <w:sz w:val="28"/>
          <w:szCs w:val="32"/>
        </w:rPr>
      </w:pPr>
      <w:r w:rsidRPr="00720920">
        <w:rPr>
          <w:sz w:val="28"/>
          <w:szCs w:val="32"/>
        </w:rPr>
        <w:t xml:space="preserve">муниципальное автономное общеобразовательное учреждение </w:t>
      </w:r>
    </w:p>
    <w:p w:rsidR="00D871CB" w:rsidRPr="00720920" w:rsidRDefault="00D871CB" w:rsidP="00D871CB">
      <w:pPr>
        <w:pStyle w:val="ac"/>
        <w:jc w:val="center"/>
        <w:rPr>
          <w:sz w:val="28"/>
          <w:szCs w:val="32"/>
        </w:rPr>
      </w:pPr>
      <w:r w:rsidRPr="00720920">
        <w:rPr>
          <w:sz w:val="28"/>
          <w:szCs w:val="32"/>
        </w:rPr>
        <w:t>средняя общеобразовательная школа № 24</w:t>
      </w:r>
    </w:p>
    <w:p w:rsidR="00D871CB" w:rsidRPr="00720920" w:rsidRDefault="00D871CB" w:rsidP="00D871CB">
      <w:pPr>
        <w:jc w:val="center"/>
        <w:rPr>
          <w:rFonts w:ascii="Times New Roman" w:hAnsi="Times New Roman" w:cs="Times New Roman"/>
          <w:sz w:val="28"/>
          <w:szCs w:val="32"/>
        </w:rPr>
      </w:pPr>
      <w:r w:rsidRPr="00720920">
        <w:rPr>
          <w:rFonts w:ascii="Times New Roman" w:hAnsi="Times New Roman" w:cs="Times New Roman"/>
          <w:sz w:val="28"/>
          <w:szCs w:val="32"/>
        </w:rPr>
        <w:t>(МАОУ СОШ № 24)</w:t>
      </w:r>
    </w:p>
    <w:p w:rsidR="00D871CB" w:rsidRPr="00720920" w:rsidRDefault="00D871CB" w:rsidP="00D871CB">
      <w:pPr>
        <w:tabs>
          <w:tab w:val="left" w:pos="4145"/>
        </w:tabs>
        <w:jc w:val="center"/>
        <w:rPr>
          <w:rFonts w:ascii="Times New Roman" w:hAnsi="Times New Roman" w:cs="Times New Roman"/>
          <w:b/>
          <w:sz w:val="28"/>
          <w:szCs w:val="28"/>
        </w:rPr>
      </w:pPr>
      <w:r w:rsidRPr="00720920">
        <w:rPr>
          <w:rFonts w:ascii="Times New Roman" w:hAnsi="Times New Roman" w:cs="Times New Roman"/>
          <w:b/>
          <w:sz w:val="28"/>
          <w:szCs w:val="28"/>
        </w:rPr>
        <w:t>Анализирующая справка</w:t>
      </w:r>
    </w:p>
    <w:p w:rsidR="00D871CB" w:rsidRPr="00D871CB" w:rsidRDefault="00D871CB" w:rsidP="00D871CB">
      <w:pPr>
        <w:spacing w:line="240" w:lineRule="auto"/>
        <w:rPr>
          <w:rFonts w:ascii="Times New Roman" w:hAnsi="Times New Roman" w:cs="Times New Roman"/>
          <w:sz w:val="28"/>
          <w:szCs w:val="28"/>
        </w:rPr>
      </w:pPr>
      <w:r w:rsidRPr="00D871CB">
        <w:rPr>
          <w:rFonts w:ascii="Times New Roman" w:hAnsi="Times New Roman" w:cs="Times New Roman"/>
          <w:sz w:val="28"/>
          <w:szCs w:val="28"/>
        </w:rPr>
        <w:t xml:space="preserve">Об итогах проведения </w:t>
      </w:r>
      <w:r>
        <w:rPr>
          <w:rFonts w:ascii="Times New Roman" w:hAnsi="Times New Roman" w:cs="Times New Roman"/>
          <w:sz w:val="28"/>
          <w:szCs w:val="28"/>
        </w:rPr>
        <w:t xml:space="preserve">                                                                                                                                                  промежуточной аттестации                                                                                                             в 202</w:t>
      </w:r>
      <w:r w:rsidR="006F44CE">
        <w:rPr>
          <w:rFonts w:ascii="Times New Roman" w:hAnsi="Times New Roman" w:cs="Times New Roman"/>
          <w:sz w:val="28"/>
          <w:szCs w:val="28"/>
        </w:rPr>
        <w:t>2</w:t>
      </w:r>
      <w:r>
        <w:rPr>
          <w:rFonts w:ascii="Times New Roman" w:hAnsi="Times New Roman" w:cs="Times New Roman"/>
          <w:sz w:val="28"/>
          <w:szCs w:val="28"/>
        </w:rPr>
        <w:t>-202</w:t>
      </w:r>
      <w:r w:rsidR="006F44CE">
        <w:rPr>
          <w:rFonts w:ascii="Times New Roman" w:hAnsi="Times New Roman" w:cs="Times New Roman"/>
          <w:sz w:val="28"/>
          <w:szCs w:val="28"/>
        </w:rPr>
        <w:t>3</w:t>
      </w:r>
      <w:r>
        <w:rPr>
          <w:rFonts w:ascii="Times New Roman" w:hAnsi="Times New Roman" w:cs="Times New Roman"/>
          <w:sz w:val="28"/>
          <w:szCs w:val="28"/>
        </w:rPr>
        <w:t xml:space="preserve"> учебном году                                                                                                                    в МАОУ СОШ №24</w:t>
      </w:r>
    </w:p>
    <w:p w:rsidR="008B2372" w:rsidRPr="001D7727" w:rsidRDefault="004B6AAC" w:rsidP="006F38C9">
      <w:pPr>
        <w:spacing w:line="240" w:lineRule="auto"/>
        <w:ind w:firstLine="708"/>
        <w:jc w:val="both"/>
        <w:rPr>
          <w:rFonts w:ascii="Times New Roman" w:eastAsia="Times New Roman" w:hAnsi="Times New Roman" w:cs="Times New Roman"/>
          <w:sz w:val="28"/>
          <w:szCs w:val="28"/>
          <w:lang w:eastAsia="ru-RU"/>
        </w:rPr>
      </w:pPr>
      <w:proofErr w:type="gramStart"/>
      <w:r w:rsidRPr="001D7727">
        <w:rPr>
          <w:rFonts w:ascii="Times New Roman" w:eastAsia="Times New Roman" w:hAnsi="Times New Roman" w:cs="Times New Roman"/>
          <w:sz w:val="28"/>
          <w:szCs w:val="28"/>
          <w:lang w:eastAsia="ru-RU"/>
        </w:rPr>
        <w:t xml:space="preserve">На основании Федерального закона "Об образовании в Российской Федерации" N 273-ФЗ от 29 декабря 2012 года </w:t>
      </w:r>
      <w:r w:rsidR="003B060C" w:rsidRPr="001D7727">
        <w:rPr>
          <w:rFonts w:ascii="Times New Roman" w:eastAsia="Times New Roman" w:hAnsi="Times New Roman" w:cs="Times New Roman"/>
          <w:sz w:val="28"/>
          <w:szCs w:val="28"/>
          <w:lang w:eastAsia="ru-RU"/>
        </w:rPr>
        <w:t xml:space="preserve">(ч.1 </w:t>
      </w:r>
      <w:r w:rsidRPr="001D7727">
        <w:rPr>
          <w:rFonts w:ascii="Times New Roman" w:eastAsia="Times New Roman" w:hAnsi="Times New Roman" w:cs="Times New Roman"/>
          <w:sz w:val="28"/>
          <w:szCs w:val="28"/>
          <w:lang w:eastAsia="ru-RU"/>
        </w:rPr>
        <w:t>ст.58</w:t>
      </w:r>
      <w:r w:rsidR="003B060C" w:rsidRPr="001D7727">
        <w:rPr>
          <w:rFonts w:ascii="Times New Roman" w:eastAsia="Times New Roman" w:hAnsi="Times New Roman" w:cs="Times New Roman"/>
          <w:sz w:val="28"/>
          <w:szCs w:val="28"/>
          <w:lang w:eastAsia="ru-RU"/>
        </w:rPr>
        <w:t>)</w:t>
      </w:r>
      <w:r w:rsidRPr="001D7727">
        <w:rPr>
          <w:rFonts w:ascii="Times New Roman" w:eastAsia="Times New Roman" w:hAnsi="Times New Roman" w:cs="Times New Roman"/>
          <w:sz w:val="28"/>
          <w:szCs w:val="28"/>
          <w:lang w:eastAsia="ru-RU"/>
        </w:rPr>
        <w:t>,</w:t>
      </w:r>
      <w:r w:rsidR="003D7C0E">
        <w:rPr>
          <w:rFonts w:ascii="Times New Roman" w:eastAsia="Times New Roman" w:hAnsi="Times New Roman" w:cs="Times New Roman"/>
          <w:sz w:val="28"/>
          <w:szCs w:val="28"/>
          <w:lang w:eastAsia="ru-RU"/>
        </w:rPr>
        <w:t xml:space="preserve"> Положения </w:t>
      </w:r>
      <w:r w:rsidR="003B060C" w:rsidRPr="001D7727">
        <w:rPr>
          <w:rFonts w:ascii="Times New Roman" w:eastAsia="Times New Roman" w:hAnsi="Times New Roman" w:cs="Times New Roman"/>
          <w:sz w:val="28"/>
          <w:szCs w:val="28"/>
          <w:lang w:eastAsia="ru-RU"/>
        </w:rPr>
        <w:t xml:space="preserve"> о формах, периодично</w:t>
      </w:r>
      <w:r w:rsidR="00C040AC" w:rsidRPr="001D7727">
        <w:rPr>
          <w:rFonts w:ascii="Times New Roman" w:eastAsia="Times New Roman" w:hAnsi="Times New Roman" w:cs="Times New Roman"/>
          <w:sz w:val="28"/>
          <w:szCs w:val="28"/>
          <w:lang w:eastAsia="ru-RU"/>
        </w:rPr>
        <w:t>сти</w:t>
      </w:r>
      <w:r w:rsidR="00B87807" w:rsidRPr="001D7727">
        <w:rPr>
          <w:rFonts w:ascii="Times New Roman" w:eastAsia="Times New Roman" w:hAnsi="Times New Roman" w:cs="Times New Roman"/>
          <w:sz w:val="28"/>
          <w:szCs w:val="28"/>
          <w:lang w:eastAsia="ru-RU"/>
        </w:rPr>
        <w:t xml:space="preserve">, организации и проведении  </w:t>
      </w:r>
      <w:r w:rsidR="003B060C" w:rsidRPr="001D7727">
        <w:rPr>
          <w:rFonts w:ascii="Times New Roman" w:eastAsia="Times New Roman" w:hAnsi="Times New Roman" w:cs="Times New Roman"/>
          <w:sz w:val="28"/>
          <w:szCs w:val="28"/>
          <w:lang w:eastAsia="ru-RU"/>
        </w:rPr>
        <w:t>аттестации,</w:t>
      </w:r>
      <w:r w:rsidR="00070151" w:rsidRPr="001D7727">
        <w:rPr>
          <w:rFonts w:ascii="Times New Roman" w:eastAsia="Times New Roman" w:hAnsi="Times New Roman" w:cs="Times New Roman"/>
          <w:sz w:val="28"/>
          <w:szCs w:val="28"/>
          <w:lang w:eastAsia="ru-RU"/>
        </w:rPr>
        <w:t xml:space="preserve"> </w:t>
      </w:r>
      <w:r w:rsidR="001D7727" w:rsidRPr="001D7727">
        <w:rPr>
          <w:rFonts w:ascii="Times New Roman" w:eastAsia="Times New Roman" w:hAnsi="Times New Roman" w:cs="Times New Roman"/>
          <w:sz w:val="28"/>
          <w:szCs w:val="28"/>
          <w:lang w:eastAsia="ru-RU"/>
        </w:rPr>
        <w:t>Устава МА</w:t>
      </w:r>
      <w:r w:rsidRPr="001D7727">
        <w:rPr>
          <w:rFonts w:ascii="Times New Roman" w:eastAsia="Times New Roman" w:hAnsi="Times New Roman" w:cs="Times New Roman"/>
          <w:sz w:val="28"/>
          <w:szCs w:val="28"/>
          <w:lang w:eastAsia="ru-RU"/>
        </w:rPr>
        <w:t xml:space="preserve">ОУ </w:t>
      </w:r>
      <w:r w:rsidRPr="003D7C0E">
        <w:rPr>
          <w:rFonts w:ascii="Times New Roman" w:eastAsia="Times New Roman" w:hAnsi="Times New Roman" w:cs="Times New Roman"/>
          <w:sz w:val="28"/>
          <w:szCs w:val="28"/>
          <w:lang w:eastAsia="ru-RU"/>
        </w:rPr>
        <w:t>СОШ</w:t>
      </w:r>
      <w:r w:rsidR="001D7727" w:rsidRPr="003D7C0E">
        <w:rPr>
          <w:rFonts w:ascii="Times New Roman" w:eastAsia="Times New Roman" w:hAnsi="Times New Roman" w:cs="Times New Roman"/>
          <w:sz w:val="28"/>
          <w:szCs w:val="28"/>
          <w:lang w:eastAsia="ru-RU"/>
        </w:rPr>
        <w:t xml:space="preserve"> </w:t>
      </w:r>
      <w:r w:rsidR="005B07AC" w:rsidRPr="003D7C0E">
        <w:rPr>
          <w:rFonts w:ascii="Times New Roman" w:eastAsia="Times New Roman" w:hAnsi="Times New Roman" w:cs="Times New Roman"/>
          <w:sz w:val="28"/>
          <w:szCs w:val="28"/>
          <w:lang w:eastAsia="ru-RU"/>
        </w:rPr>
        <w:t>№ 2</w:t>
      </w:r>
      <w:r w:rsidR="001D7727" w:rsidRPr="003D7C0E">
        <w:rPr>
          <w:rFonts w:ascii="Times New Roman" w:eastAsia="Times New Roman" w:hAnsi="Times New Roman" w:cs="Times New Roman"/>
          <w:sz w:val="28"/>
          <w:szCs w:val="28"/>
          <w:lang w:eastAsia="ru-RU"/>
        </w:rPr>
        <w:t>4</w:t>
      </w:r>
      <w:r w:rsidRPr="003D7C0E">
        <w:rPr>
          <w:rFonts w:ascii="Times New Roman" w:eastAsia="Times New Roman" w:hAnsi="Times New Roman" w:cs="Times New Roman"/>
          <w:sz w:val="28"/>
          <w:szCs w:val="28"/>
          <w:lang w:eastAsia="ru-RU"/>
        </w:rPr>
        <w:t>,</w:t>
      </w:r>
      <w:r w:rsidR="009A3221" w:rsidRPr="003D7C0E">
        <w:rPr>
          <w:rFonts w:ascii="Times New Roman" w:eastAsia="Times New Roman" w:hAnsi="Times New Roman" w:cs="Times New Roman"/>
          <w:sz w:val="28"/>
          <w:szCs w:val="28"/>
          <w:lang w:eastAsia="ru-RU"/>
        </w:rPr>
        <w:t xml:space="preserve"> приказа по школе №2</w:t>
      </w:r>
      <w:r w:rsidR="003D7C0E" w:rsidRPr="003D7C0E">
        <w:rPr>
          <w:rFonts w:ascii="Times New Roman" w:eastAsia="Times New Roman" w:hAnsi="Times New Roman" w:cs="Times New Roman"/>
          <w:sz w:val="28"/>
          <w:szCs w:val="28"/>
          <w:lang w:eastAsia="ru-RU"/>
        </w:rPr>
        <w:t>67</w:t>
      </w:r>
      <w:r w:rsidR="005B2FEA">
        <w:rPr>
          <w:rFonts w:ascii="Times New Roman" w:eastAsia="Times New Roman" w:hAnsi="Times New Roman" w:cs="Times New Roman"/>
          <w:sz w:val="28"/>
          <w:szCs w:val="28"/>
          <w:lang w:eastAsia="ru-RU"/>
        </w:rPr>
        <w:t>-</w:t>
      </w:r>
      <w:r w:rsidR="009A3221" w:rsidRPr="003D7C0E">
        <w:rPr>
          <w:rFonts w:ascii="Times New Roman" w:eastAsia="Times New Roman" w:hAnsi="Times New Roman" w:cs="Times New Roman"/>
          <w:sz w:val="28"/>
          <w:szCs w:val="28"/>
          <w:lang w:eastAsia="ru-RU"/>
        </w:rPr>
        <w:t>о</w:t>
      </w:r>
      <w:r w:rsidR="00546B8C" w:rsidRPr="003D7C0E">
        <w:rPr>
          <w:rFonts w:ascii="Times New Roman" w:eastAsia="Times New Roman" w:hAnsi="Times New Roman" w:cs="Times New Roman"/>
          <w:sz w:val="28"/>
          <w:szCs w:val="28"/>
          <w:lang w:eastAsia="ru-RU"/>
        </w:rPr>
        <w:t xml:space="preserve"> </w:t>
      </w:r>
      <w:r w:rsidR="009A3221" w:rsidRPr="003D7C0E">
        <w:rPr>
          <w:rFonts w:ascii="Times New Roman" w:eastAsia="Times New Roman" w:hAnsi="Times New Roman" w:cs="Times New Roman"/>
          <w:sz w:val="28"/>
          <w:szCs w:val="28"/>
          <w:lang w:eastAsia="ru-RU"/>
        </w:rPr>
        <w:t>/1</w:t>
      </w:r>
      <w:r w:rsidR="005B07AC" w:rsidRPr="003D7C0E">
        <w:rPr>
          <w:rFonts w:ascii="Times New Roman" w:eastAsia="Times New Roman" w:hAnsi="Times New Roman" w:cs="Times New Roman"/>
          <w:sz w:val="28"/>
          <w:szCs w:val="28"/>
          <w:lang w:eastAsia="ru-RU"/>
        </w:rPr>
        <w:t xml:space="preserve"> от </w:t>
      </w:r>
      <w:r w:rsidR="006F44CE">
        <w:rPr>
          <w:rFonts w:ascii="Times New Roman" w:eastAsia="Times New Roman" w:hAnsi="Times New Roman" w:cs="Times New Roman"/>
          <w:sz w:val="28"/>
          <w:szCs w:val="28"/>
          <w:lang w:eastAsia="ru-RU"/>
        </w:rPr>
        <w:t>21</w:t>
      </w:r>
      <w:r w:rsidR="005B07AC" w:rsidRPr="003D7C0E">
        <w:rPr>
          <w:rFonts w:ascii="Times New Roman" w:eastAsia="Times New Roman" w:hAnsi="Times New Roman" w:cs="Times New Roman"/>
          <w:sz w:val="28"/>
          <w:szCs w:val="28"/>
          <w:lang w:eastAsia="ru-RU"/>
        </w:rPr>
        <w:t>.</w:t>
      </w:r>
      <w:r w:rsidR="006F44CE">
        <w:rPr>
          <w:rFonts w:ascii="Times New Roman" w:eastAsia="Times New Roman" w:hAnsi="Times New Roman" w:cs="Times New Roman"/>
          <w:sz w:val="28"/>
          <w:szCs w:val="28"/>
          <w:lang w:eastAsia="ru-RU"/>
        </w:rPr>
        <w:t>11</w:t>
      </w:r>
      <w:r w:rsidR="001D7727" w:rsidRPr="003D7C0E">
        <w:rPr>
          <w:rFonts w:ascii="Times New Roman" w:eastAsia="Times New Roman" w:hAnsi="Times New Roman" w:cs="Times New Roman"/>
          <w:sz w:val="28"/>
          <w:szCs w:val="28"/>
          <w:lang w:eastAsia="ru-RU"/>
        </w:rPr>
        <w:t>.202</w:t>
      </w:r>
      <w:r w:rsidR="006F44CE">
        <w:rPr>
          <w:rFonts w:ascii="Times New Roman" w:eastAsia="Times New Roman" w:hAnsi="Times New Roman" w:cs="Times New Roman"/>
          <w:sz w:val="28"/>
          <w:szCs w:val="28"/>
          <w:lang w:eastAsia="ru-RU"/>
        </w:rPr>
        <w:t>2</w:t>
      </w:r>
      <w:r w:rsidR="005B07AC" w:rsidRPr="003D7C0E">
        <w:rPr>
          <w:rFonts w:ascii="Times New Roman" w:eastAsia="Times New Roman" w:hAnsi="Times New Roman" w:cs="Times New Roman"/>
          <w:sz w:val="28"/>
          <w:szCs w:val="28"/>
          <w:lang w:eastAsia="ru-RU"/>
        </w:rPr>
        <w:t xml:space="preserve"> года «</w:t>
      </w:r>
      <w:r w:rsidR="003D7C0E" w:rsidRPr="003D7C0E">
        <w:rPr>
          <w:rFonts w:ascii="Times New Roman" w:hAnsi="Times New Roman" w:cs="Times New Roman"/>
          <w:sz w:val="28"/>
          <w:szCs w:val="28"/>
        </w:rPr>
        <w:t>О   проведении промежуточной  аттестации  обучающихся 1- 11-х классов   МАОУ СОШ № 24 в  202</w:t>
      </w:r>
      <w:r w:rsidR="006F44CE">
        <w:rPr>
          <w:rFonts w:ascii="Times New Roman" w:hAnsi="Times New Roman" w:cs="Times New Roman"/>
          <w:sz w:val="28"/>
          <w:szCs w:val="28"/>
        </w:rPr>
        <w:t>2</w:t>
      </w:r>
      <w:r w:rsidR="003D7C0E" w:rsidRPr="003D7C0E">
        <w:rPr>
          <w:rFonts w:ascii="Times New Roman" w:hAnsi="Times New Roman" w:cs="Times New Roman"/>
          <w:sz w:val="28"/>
          <w:szCs w:val="28"/>
        </w:rPr>
        <w:t>-202</w:t>
      </w:r>
      <w:r w:rsidR="006F44CE">
        <w:rPr>
          <w:rFonts w:ascii="Times New Roman" w:hAnsi="Times New Roman" w:cs="Times New Roman"/>
          <w:sz w:val="28"/>
          <w:szCs w:val="28"/>
        </w:rPr>
        <w:t>3</w:t>
      </w:r>
      <w:r w:rsidR="003D7C0E" w:rsidRPr="003D7C0E">
        <w:rPr>
          <w:rFonts w:ascii="Times New Roman" w:hAnsi="Times New Roman" w:cs="Times New Roman"/>
          <w:sz w:val="28"/>
          <w:szCs w:val="28"/>
        </w:rPr>
        <w:t xml:space="preserve">   учебном году</w:t>
      </w:r>
      <w:r w:rsidR="005B07AC" w:rsidRPr="001D7727">
        <w:rPr>
          <w:rFonts w:ascii="Times New Roman" w:eastAsia="Times New Roman" w:hAnsi="Times New Roman" w:cs="Times New Roman"/>
          <w:sz w:val="28"/>
          <w:szCs w:val="28"/>
          <w:lang w:eastAsia="ru-RU"/>
        </w:rPr>
        <w:t>»,</w:t>
      </w:r>
      <w:r w:rsidRPr="001D7727">
        <w:rPr>
          <w:rFonts w:ascii="Times New Roman" w:eastAsia="Times New Roman" w:hAnsi="Times New Roman" w:cs="Times New Roman"/>
          <w:sz w:val="28"/>
          <w:szCs w:val="28"/>
          <w:lang w:eastAsia="ru-RU"/>
        </w:rPr>
        <w:t xml:space="preserve"> </w:t>
      </w:r>
      <w:r w:rsidR="008B2372" w:rsidRPr="001D7727">
        <w:rPr>
          <w:rStyle w:val="11"/>
          <w:rFonts w:eastAsiaTheme="minorHAnsi"/>
          <w:color w:val="auto"/>
          <w:sz w:val="28"/>
          <w:szCs w:val="28"/>
        </w:rPr>
        <w:t>планом работы школы и рекомендациями</w:t>
      </w:r>
      <w:proofErr w:type="gramEnd"/>
      <w:r w:rsidR="008B2372" w:rsidRPr="001D7727">
        <w:rPr>
          <w:rStyle w:val="11"/>
          <w:rFonts w:eastAsiaTheme="minorHAnsi"/>
          <w:color w:val="auto"/>
          <w:sz w:val="28"/>
          <w:szCs w:val="28"/>
        </w:rPr>
        <w:t xml:space="preserve"> педагогич</w:t>
      </w:r>
      <w:r w:rsidR="00721F74">
        <w:rPr>
          <w:rStyle w:val="11"/>
          <w:rFonts w:eastAsiaTheme="minorHAnsi"/>
          <w:color w:val="auto"/>
          <w:sz w:val="28"/>
          <w:szCs w:val="28"/>
        </w:rPr>
        <w:t>еского совета школы (протокол №</w:t>
      </w:r>
      <w:r w:rsidR="008B2372" w:rsidRPr="001D7727">
        <w:rPr>
          <w:rStyle w:val="11"/>
          <w:rFonts w:eastAsiaTheme="minorHAnsi"/>
          <w:color w:val="auto"/>
          <w:sz w:val="28"/>
          <w:szCs w:val="28"/>
        </w:rPr>
        <w:t xml:space="preserve">1 от </w:t>
      </w:r>
      <w:r w:rsidR="005B2FEA">
        <w:rPr>
          <w:rStyle w:val="11"/>
          <w:rFonts w:eastAsiaTheme="minorHAnsi"/>
          <w:color w:val="auto"/>
          <w:sz w:val="28"/>
          <w:szCs w:val="28"/>
        </w:rPr>
        <w:t>31</w:t>
      </w:r>
      <w:r w:rsidR="008B2372" w:rsidRPr="001D7727">
        <w:rPr>
          <w:rStyle w:val="11"/>
          <w:rFonts w:eastAsiaTheme="minorHAnsi"/>
          <w:color w:val="auto"/>
          <w:sz w:val="28"/>
          <w:szCs w:val="28"/>
        </w:rPr>
        <w:t>.08.20</w:t>
      </w:r>
      <w:r w:rsidR="003D7C0E">
        <w:rPr>
          <w:rStyle w:val="11"/>
          <w:rFonts w:eastAsiaTheme="minorHAnsi"/>
          <w:color w:val="auto"/>
          <w:sz w:val="28"/>
          <w:szCs w:val="28"/>
        </w:rPr>
        <w:t>2</w:t>
      </w:r>
      <w:r w:rsidR="005B2FEA">
        <w:rPr>
          <w:rStyle w:val="11"/>
          <w:rFonts w:eastAsiaTheme="minorHAnsi"/>
          <w:color w:val="auto"/>
          <w:sz w:val="28"/>
          <w:szCs w:val="28"/>
        </w:rPr>
        <w:t>2</w:t>
      </w:r>
      <w:r w:rsidR="008B2372" w:rsidRPr="001D7727">
        <w:rPr>
          <w:rStyle w:val="11"/>
          <w:rFonts w:eastAsiaTheme="minorHAnsi"/>
          <w:color w:val="auto"/>
          <w:sz w:val="28"/>
          <w:szCs w:val="28"/>
        </w:rPr>
        <w:t>г.)</w:t>
      </w:r>
      <w:r w:rsidR="006F38C9">
        <w:rPr>
          <w:rStyle w:val="11"/>
          <w:rFonts w:eastAsiaTheme="minorHAnsi"/>
          <w:color w:val="auto"/>
          <w:sz w:val="28"/>
          <w:szCs w:val="28"/>
        </w:rPr>
        <w:t xml:space="preserve">, </w:t>
      </w:r>
      <w:r w:rsidR="008B2372" w:rsidRPr="001D7727">
        <w:rPr>
          <w:rFonts w:ascii="Times New Roman" w:eastAsia="Times New Roman" w:hAnsi="Times New Roman" w:cs="Times New Roman"/>
          <w:sz w:val="28"/>
          <w:szCs w:val="28"/>
          <w:lang w:eastAsia="ru-RU"/>
        </w:rPr>
        <w:t xml:space="preserve">регламентирующих порядок организации и проведения промежуточной </w:t>
      </w:r>
      <w:r w:rsidR="005B2FEA">
        <w:rPr>
          <w:rFonts w:ascii="Times New Roman" w:eastAsia="Times New Roman" w:hAnsi="Times New Roman" w:cs="Times New Roman"/>
          <w:sz w:val="28"/>
          <w:szCs w:val="28"/>
          <w:lang w:eastAsia="ru-RU"/>
        </w:rPr>
        <w:t>аттестации</w:t>
      </w:r>
      <w:r w:rsidR="008B2372" w:rsidRPr="001D7727">
        <w:rPr>
          <w:rFonts w:ascii="Times New Roman" w:eastAsia="Times New Roman" w:hAnsi="Times New Roman" w:cs="Times New Roman"/>
          <w:sz w:val="28"/>
          <w:szCs w:val="28"/>
          <w:lang w:eastAsia="ru-RU"/>
        </w:rPr>
        <w:t xml:space="preserve"> обучающихся </w:t>
      </w:r>
      <w:r w:rsidR="001D7727">
        <w:rPr>
          <w:rFonts w:ascii="Times New Roman" w:eastAsia="Times New Roman" w:hAnsi="Times New Roman" w:cs="Times New Roman"/>
          <w:sz w:val="28"/>
          <w:szCs w:val="28"/>
          <w:lang w:eastAsia="ru-RU"/>
        </w:rPr>
        <w:t>1</w:t>
      </w:r>
      <w:r w:rsidR="009A3221">
        <w:rPr>
          <w:rFonts w:ascii="Times New Roman" w:eastAsia="Times New Roman" w:hAnsi="Times New Roman" w:cs="Times New Roman"/>
          <w:sz w:val="28"/>
          <w:szCs w:val="28"/>
          <w:lang w:eastAsia="ru-RU"/>
        </w:rPr>
        <w:t>-</w:t>
      </w:r>
      <w:r w:rsidR="008B2372" w:rsidRPr="001D7727">
        <w:rPr>
          <w:rFonts w:ascii="Times New Roman" w:eastAsia="Times New Roman" w:hAnsi="Times New Roman" w:cs="Times New Roman"/>
          <w:sz w:val="28"/>
          <w:szCs w:val="28"/>
          <w:lang w:eastAsia="ru-RU"/>
        </w:rPr>
        <w:t>11 классов и в соответствии с календарным годовым учебным графиком школы была проведена годовая промежуточная аттестация</w:t>
      </w:r>
      <w:r w:rsidR="001D7727" w:rsidRPr="001D7727">
        <w:rPr>
          <w:rFonts w:ascii="Times New Roman" w:eastAsia="Times New Roman" w:hAnsi="Times New Roman" w:cs="Times New Roman"/>
          <w:sz w:val="28"/>
          <w:szCs w:val="28"/>
          <w:lang w:eastAsia="ru-RU"/>
        </w:rPr>
        <w:t xml:space="preserve"> </w:t>
      </w:r>
      <w:r w:rsidR="004B6679" w:rsidRPr="001D7727">
        <w:rPr>
          <w:rFonts w:ascii="Times New Roman" w:eastAsia="Times New Roman" w:hAnsi="Times New Roman" w:cs="Times New Roman"/>
          <w:sz w:val="28"/>
          <w:szCs w:val="28"/>
          <w:lang w:eastAsia="ru-RU"/>
        </w:rPr>
        <w:t xml:space="preserve"> </w:t>
      </w:r>
      <w:r w:rsidR="00AB7CEF" w:rsidRPr="001D7727">
        <w:rPr>
          <w:rFonts w:ascii="Times New Roman" w:eastAsia="Times New Roman" w:hAnsi="Times New Roman" w:cs="Times New Roman"/>
          <w:sz w:val="28"/>
          <w:szCs w:val="28"/>
          <w:lang w:eastAsia="ru-RU"/>
        </w:rPr>
        <w:t>п</w:t>
      </w:r>
      <w:r w:rsidR="004B6679" w:rsidRPr="001D7727">
        <w:rPr>
          <w:rFonts w:ascii="Times New Roman" w:eastAsia="Times New Roman" w:hAnsi="Times New Roman" w:cs="Times New Roman"/>
          <w:sz w:val="28"/>
          <w:szCs w:val="28"/>
          <w:lang w:eastAsia="ru-RU"/>
        </w:rPr>
        <w:t>о предметам учебного плана</w:t>
      </w:r>
      <w:r w:rsidR="001649AD">
        <w:rPr>
          <w:rFonts w:ascii="Times New Roman" w:eastAsia="Times New Roman" w:hAnsi="Times New Roman" w:cs="Times New Roman"/>
          <w:sz w:val="28"/>
          <w:szCs w:val="28"/>
          <w:lang w:eastAsia="ru-RU"/>
        </w:rPr>
        <w:t>.</w:t>
      </w:r>
    </w:p>
    <w:p w:rsidR="004B6AAC" w:rsidRPr="001D7727" w:rsidRDefault="004B6AAC" w:rsidP="00070151">
      <w:pPr>
        <w:spacing w:after="0" w:line="240" w:lineRule="auto"/>
        <w:jc w:val="both"/>
        <w:rPr>
          <w:rFonts w:ascii="Times New Roman" w:eastAsia="Times New Roman" w:hAnsi="Times New Roman" w:cs="Times New Roman"/>
          <w:b/>
          <w:sz w:val="28"/>
          <w:szCs w:val="28"/>
          <w:lang w:eastAsia="ru-RU"/>
        </w:rPr>
      </w:pPr>
      <w:r w:rsidRPr="001D7727">
        <w:rPr>
          <w:rFonts w:ascii="Times New Roman" w:eastAsia="Times New Roman" w:hAnsi="Times New Roman" w:cs="Times New Roman"/>
          <w:b/>
          <w:sz w:val="28"/>
          <w:szCs w:val="28"/>
          <w:lang w:eastAsia="ru-RU"/>
        </w:rPr>
        <w:t>         Цель промежуточной аттестации:</w:t>
      </w:r>
    </w:p>
    <w:p w:rsidR="0017343F" w:rsidRPr="001D7727" w:rsidRDefault="004B6679" w:rsidP="00070151">
      <w:pPr>
        <w:spacing w:after="0" w:line="240" w:lineRule="auto"/>
        <w:jc w:val="both"/>
        <w:rPr>
          <w:rFonts w:ascii="Times New Roman" w:eastAsia="Times New Roman" w:hAnsi="Times New Roman" w:cs="Times New Roman"/>
          <w:sz w:val="28"/>
          <w:szCs w:val="28"/>
          <w:lang w:eastAsia="ru-RU"/>
        </w:rPr>
      </w:pPr>
      <w:r w:rsidRPr="001D7727">
        <w:rPr>
          <w:rFonts w:ascii="Times New Roman" w:eastAsia="Times New Roman" w:hAnsi="Times New Roman" w:cs="Times New Roman"/>
          <w:sz w:val="28"/>
          <w:szCs w:val="28"/>
          <w:lang w:eastAsia="ru-RU"/>
        </w:rPr>
        <w:t xml:space="preserve"> </w:t>
      </w:r>
      <w:r w:rsidR="00070151" w:rsidRPr="001D7727">
        <w:rPr>
          <w:rFonts w:ascii="Times New Roman" w:eastAsia="Times New Roman" w:hAnsi="Times New Roman" w:cs="Times New Roman"/>
          <w:sz w:val="28"/>
          <w:szCs w:val="28"/>
          <w:lang w:eastAsia="ru-RU"/>
        </w:rPr>
        <w:t xml:space="preserve">          </w:t>
      </w:r>
      <w:r w:rsidRPr="001D7727">
        <w:rPr>
          <w:rFonts w:ascii="Times New Roman" w:eastAsia="Times New Roman" w:hAnsi="Times New Roman" w:cs="Times New Roman"/>
          <w:sz w:val="28"/>
          <w:szCs w:val="28"/>
          <w:lang w:eastAsia="ru-RU"/>
        </w:rPr>
        <w:t xml:space="preserve"> </w:t>
      </w:r>
      <w:r w:rsidR="005C4F78" w:rsidRPr="001D7727">
        <w:rPr>
          <w:rFonts w:ascii="Times New Roman" w:eastAsia="Times New Roman" w:hAnsi="Times New Roman" w:cs="Times New Roman"/>
          <w:sz w:val="28"/>
          <w:szCs w:val="28"/>
          <w:lang w:eastAsia="ru-RU"/>
        </w:rPr>
        <w:t xml:space="preserve">- получить оценку об уровне усвоения </w:t>
      </w:r>
      <w:proofErr w:type="gramStart"/>
      <w:r w:rsidR="005C4F78" w:rsidRPr="001D7727">
        <w:rPr>
          <w:rFonts w:ascii="Times New Roman" w:eastAsia="Times New Roman" w:hAnsi="Times New Roman" w:cs="Times New Roman"/>
          <w:sz w:val="28"/>
          <w:szCs w:val="28"/>
          <w:lang w:eastAsia="ru-RU"/>
        </w:rPr>
        <w:t>обучающимися</w:t>
      </w:r>
      <w:proofErr w:type="gramEnd"/>
      <w:r w:rsidR="005C4F78" w:rsidRPr="001D7727">
        <w:rPr>
          <w:rFonts w:ascii="Times New Roman" w:eastAsia="Times New Roman" w:hAnsi="Times New Roman" w:cs="Times New Roman"/>
          <w:sz w:val="28"/>
          <w:szCs w:val="28"/>
          <w:lang w:eastAsia="ru-RU"/>
        </w:rPr>
        <w:t xml:space="preserve"> учебных программ по общеобразовательным предметам учебного плана</w:t>
      </w:r>
      <w:r w:rsidR="00BC5145" w:rsidRPr="001D7727">
        <w:rPr>
          <w:rFonts w:ascii="Times New Roman" w:eastAsia="Times New Roman" w:hAnsi="Times New Roman" w:cs="Times New Roman"/>
          <w:sz w:val="28"/>
          <w:szCs w:val="28"/>
          <w:lang w:eastAsia="ru-RU"/>
        </w:rPr>
        <w:t>.</w:t>
      </w:r>
    </w:p>
    <w:p w:rsidR="001D7727" w:rsidRPr="006F38C9" w:rsidRDefault="00BC5145" w:rsidP="00070151">
      <w:pPr>
        <w:spacing w:after="0" w:line="240" w:lineRule="auto"/>
        <w:jc w:val="both"/>
        <w:rPr>
          <w:rFonts w:ascii="Times New Roman" w:eastAsia="Times New Roman" w:hAnsi="Times New Roman" w:cs="Times New Roman"/>
          <w:sz w:val="20"/>
          <w:szCs w:val="28"/>
          <w:lang w:eastAsia="ru-RU"/>
        </w:rPr>
      </w:pPr>
      <w:r w:rsidRPr="001D7727">
        <w:rPr>
          <w:rFonts w:ascii="Times New Roman" w:eastAsia="Times New Roman" w:hAnsi="Times New Roman" w:cs="Times New Roman"/>
          <w:sz w:val="28"/>
          <w:szCs w:val="28"/>
          <w:lang w:eastAsia="ru-RU"/>
        </w:rPr>
        <w:t xml:space="preserve">      </w:t>
      </w:r>
    </w:p>
    <w:p w:rsidR="00BC5145" w:rsidRPr="001D7727" w:rsidRDefault="00BC5145" w:rsidP="00070151">
      <w:pPr>
        <w:spacing w:after="0" w:line="240" w:lineRule="auto"/>
        <w:jc w:val="both"/>
        <w:rPr>
          <w:rFonts w:ascii="Times New Roman" w:eastAsia="Times New Roman" w:hAnsi="Times New Roman" w:cs="Times New Roman"/>
          <w:b/>
          <w:sz w:val="28"/>
          <w:szCs w:val="28"/>
          <w:lang w:eastAsia="ru-RU"/>
        </w:rPr>
      </w:pPr>
      <w:r w:rsidRPr="001D7727">
        <w:rPr>
          <w:rFonts w:ascii="Times New Roman" w:eastAsia="Times New Roman" w:hAnsi="Times New Roman" w:cs="Times New Roman"/>
          <w:b/>
          <w:sz w:val="28"/>
          <w:szCs w:val="28"/>
          <w:lang w:eastAsia="ru-RU"/>
        </w:rPr>
        <w:t>Задачи промежуточной аттестации:</w:t>
      </w:r>
    </w:p>
    <w:p w:rsidR="00BC5145" w:rsidRPr="001D7727" w:rsidRDefault="00BC5145" w:rsidP="00070151">
      <w:pPr>
        <w:spacing w:after="0" w:line="240" w:lineRule="auto"/>
        <w:jc w:val="both"/>
        <w:rPr>
          <w:rFonts w:ascii="Times New Roman" w:eastAsia="Times New Roman" w:hAnsi="Times New Roman" w:cs="Times New Roman"/>
          <w:sz w:val="28"/>
          <w:szCs w:val="28"/>
          <w:lang w:eastAsia="ru-RU"/>
        </w:rPr>
      </w:pPr>
      <w:r w:rsidRPr="001D7727">
        <w:rPr>
          <w:rFonts w:ascii="Times New Roman" w:eastAsia="Times New Roman" w:hAnsi="Times New Roman" w:cs="Times New Roman"/>
          <w:sz w:val="28"/>
          <w:szCs w:val="28"/>
          <w:lang w:eastAsia="ru-RU"/>
        </w:rPr>
        <w:t xml:space="preserve">            </w:t>
      </w:r>
      <w:proofErr w:type="gramStart"/>
      <w:r w:rsidRPr="001D7727">
        <w:rPr>
          <w:rFonts w:ascii="Times New Roman" w:eastAsia="Times New Roman" w:hAnsi="Times New Roman" w:cs="Times New Roman"/>
          <w:sz w:val="28"/>
          <w:szCs w:val="28"/>
          <w:lang w:eastAsia="ru-RU"/>
        </w:rPr>
        <w:t>- определить уровень и качество предметной обученности в соответствии с реализуемой образовательной программы начального общего, основного общего, среднего общего образования;</w:t>
      </w:r>
      <w:proofErr w:type="gramEnd"/>
    </w:p>
    <w:p w:rsidR="00BC5145" w:rsidRPr="001D7727" w:rsidRDefault="00BC5145" w:rsidP="00070151">
      <w:pPr>
        <w:spacing w:after="0" w:line="240" w:lineRule="auto"/>
        <w:jc w:val="both"/>
        <w:rPr>
          <w:rFonts w:ascii="Times New Roman" w:hAnsi="Times New Roman" w:cs="Times New Roman"/>
          <w:sz w:val="28"/>
          <w:szCs w:val="28"/>
        </w:rPr>
      </w:pPr>
      <w:r w:rsidRPr="001D7727">
        <w:rPr>
          <w:rFonts w:ascii="Times New Roman" w:eastAsia="Times New Roman" w:hAnsi="Times New Roman" w:cs="Times New Roman"/>
          <w:sz w:val="28"/>
          <w:szCs w:val="28"/>
          <w:lang w:eastAsia="ru-RU"/>
        </w:rPr>
        <w:t xml:space="preserve">            - проанализировать качество преподавания и выполнения учебных программ базового уровня образовательного стандарта по предметам учителями за 20</w:t>
      </w:r>
      <w:r w:rsidR="003D7C0E">
        <w:rPr>
          <w:rFonts w:ascii="Times New Roman" w:eastAsia="Times New Roman" w:hAnsi="Times New Roman" w:cs="Times New Roman"/>
          <w:sz w:val="28"/>
          <w:szCs w:val="28"/>
          <w:lang w:eastAsia="ru-RU"/>
        </w:rPr>
        <w:t>2</w:t>
      </w:r>
      <w:r w:rsidR="005B2FEA">
        <w:rPr>
          <w:rFonts w:ascii="Times New Roman" w:eastAsia="Times New Roman" w:hAnsi="Times New Roman" w:cs="Times New Roman"/>
          <w:sz w:val="28"/>
          <w:szCs w:val="28"/>
          <w:lang w:eastAsia="ru-RU"/>
        </w:rPr>
        <w:t>2</w:t>
      </w:r>
      <w:r w:rsidR="00721F74">
        <w:rPr>
          <w:rFonts w:ascii="Times New Roman" w:eastAsia="Times New Roman" w:hAnsi="Times New Roman" w:cs="Times New Roman"/>
          <w:sz w:val="28"/>
          <w:szCs w:val="28"/>
          <w:lang w:eastAsia="ru-RU"/>
        </w:rPr>
        <w:t>-202</w:t>
      </w:r>
      <w:r w:rsidR="005B2FEA">
        <w:rPr>
          <w:rFonts w:ascii="Times New Roman" w:eastAsia="Times New Roman" w:hAnsi="Times New Roman" w:cs="Times New Roman"/>
          <w:sz w:val="28"/>
          <w:szCs w:val="28"/>
          <w:lang w:eastAsia="ru-RU"/>
        </w:rPr>
        <w:t>3</w:t>
      </w:r>
      <w:r w:rsidRPr="001D7727">
        <w:rPr>
          <w:rFonts w:ascii="Times New Roman" w:eastAsia="Times New Roman" w:hAnsi="Times New Roman" w:cs="Times New Roman"/>
          <w:sz w:val="28"/>
          <w:szCs w:val="28"/>
          <w:lang w:eastAsia="ru-RU"/>
        </w:rPr>
        <w:t xml:space="preserve"> учебный год.</w:t>
      </w:r>
    </w:p>
    <w:p w:rsidR="00720920" w:rsidRPr="006F38C9" w:rsidRDefault="00070151" w:rsidP="00720920">
      <w:pPr>
        <w:spacing w:after="0" w:line="240" w:lineRule="auto"/>
        <w:jc w:val="both"/>
        <w:rPr>
          <w:rFonts w:ascii="Times New Roman" w:eastAsia="Times New Roman" w:hAnsi="Times New Roman" w:cs="Times New Roman"/>
          <w:sz w:val="10"/>
          <w:szCs w:val="28"/>
          <w:lang w:eastAsia="ru-RU"/>
        </w:rPr>
      </w:pPr>
      <w:r w:rsidRPr="001D7727">
        <w:rPr>
          <w:rFonts w:ascii="Times New Roman" w:eastAsia="Times New Roman" w:hAnsi="Times New Roman" w:cs="Times New Roman"/>
          <w:sz w:val="28"/>
          <w:szCs w:val="28"/>
          <w:lang w:eastAsia="ru-RU"/>
        </w:rPr>
        <w:t xml:space="preserve"> </w:t>
      </w:r>
    </w:p>
    <w:p w:rsidR="004B6AAC" w:rsidRPr="001D7727" w:rsidRDefault="003A7282" w:rsidP="007209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Промежуточная аттестация</w:t>
      </w:r>
      <w:r w:rsidR="004B6AAC" w:rsidRPr="001D7727">
        <w:rPr>
          <w:rFonts w:ascii="Times New Roman" w:eastAsia="Times New Roman" w:hAnsi="Times New Roman" w:cs="Times New Roman"/>
          <w:sz w:val="28"/>
          <w:szCs w:val="28"/>
          <w:lang w:eastAsia="ru-RU"/>
        </w:rPr>
        <w:t> про</w:t>
      </w:r>
      <w:r w:rsidR="003A3FEB" w:rsidRPr="001D7727">
        <w:rPr>
          <w:rFonts w:ascii="Times New Roman" w:eastAsia="Times New Roman" w:hAnsi="Times New Roman" w:cs="Times New Roman"/>
          <w:sz w:val="28"/>
          <w:szCs w:val="28"/>
          <w:lang w:eastAsia="ru-RU"/>
        </w:rPr>
        <w:t>ходила</w:t>
      </w:r>
      <w:r w:rsidR="009D4EA6">
        <w:rPr>
          <w:rFonts w:ascii="Times New Roman" w:eastAsia="Times New Roman" w:hAnsi="Times New Roman" w:cs="Times New Roman"/>
          <w:sz w:val="28"/>
          <w:szCs w:val="28"/>
          <w:lang w:eastAsia="ru-RU"/>
        </w:rPr>
        <w:t xml:space="preserve"> в форме контрольных работ,</w:t>
      </w:r>
      <w:r w:rsidR="004B6AAC" w:rsidRPr="001D7727">
        <w:rPr>
          <w:rFonts w:ascii="Times New Roman" w:eastAsia="Times New Roman" w:hAnsi="Times New Roman" w:cs="Times New Roman"/>
          <w:sz w:val="28"/>
          <w:szCs w:val="28"/>
          <w:lang w:eastAsia="ru-RU"/>
        </w:rPr>
        <w:t xml:space="preserve"> тестов</w:t>
      </w:r>
      <w:r w:rsidR="00070151" w:rsidRPr="001D7727">
        <w:rPr>
          <w:rFonts w:ascii="Times New Roman" w:eastAsia="Times New Roman" w:hAnsi="Times New Roman" w:cs="Times New Roman"/>
          <w:sz w:val="28"/>
          <w:szCs w:val="28"/>
          <w:lang w:eastAsia="ru-RU"/>
        </w:rPr>
        <w:t xml:space="preserve"> по технологии ЕГЭ и ОГЭ</w:t>
      </w:r>
      <w:r w:rsidR="00C9731C">
        <w:rPr>
          <w:rFonts w:ascii="Times New Roman" w:eastAsia="Times New Roman" w:hAnsi="Times New Roman" w:cs="Times New Roman"/>
          <w:sz w:val="28"/>
          <w:szCs w:val="28"/>
          <w:lang w:eastAsia="ru-RU"/>
        </w:rPr>
        <w:t xml:space="preserve"> и в форме переводных экзаменов.</w:t>
      </w:r>
    </w:p>
    <w:p w:rsidR="007915F8" w:rsidRPr="006F38C9" w:rsidRDefault="007915F8" w:rsidP="00070151">
      <w:pPr>
        <w:spacing w:after="0" w:line="240" w:lineRule="auto"/>
        <w:jc w:val="both"/>
        <w:rPr>
          <w:rFonts w:ascii="Times New Roman" w:hAnsi="Times New Roman" w:cs="Times New Roman"/>
          <w:b/>
          <w:sz w:val="18"/>
          <w:szCs w:val="28"/>
        </w:rPr>
      </w:pPr>
    </w:p>
    <w:p w:rsidR="00C129B9" w:rsidRPr="00380538" w:rsidRDefault="00C129B9" w:rsidP="006F38C9">
      <w:pPr>
        <w:spacing w:after="0" w:line="240" w:lineRule="auto"/>
        <w:jc w:val="center"/>
        <w:rPr>
          <w:rFonts w:ascii="Times New Roman" w:hAnsi="Times New Roman" w:cs="Times New Roman"/>
          <w:b/>
          <w:color w:val="7030A0"/>
          <w:sz w:val="24"/>
          <w:szCs w:val="28"/>
        </w:rPr>
      </w:pPr>
    </w:p>
    <w:p w:rsidR="003D7C0E" w:rsidRDefault="0067101C" w:rsidP="006F38C9">
      <w:pPr>
        <w:spacing w:after="0" w:line="240" w:lineRule="auto"/>
        <w:jc w:val="center"/>
        <w:rPr>
          <w:rFonts w:ascii="Times New Roman" w:hAnsi="Times New Roman" w:cs="Times New Roman"/>
          <w:b/>
          <w:color w:val="7030A0"/>
          <w:sz w:val="32"/>
          <w:szCs w:val="28"/>
        </w:rPr>
      </w:pPr>
      <w:r w:rsidRPr="00C129B9">
        <w:rPr>
          <w:rFonts w:ascii="Times New Roman" w:hAnsi="Times New Roman" w:cs="Times New Roman"/>
          <w:b/>
          <w:color w:val="7030A0"/>
          <w:sz w:val="32"/>
          <w:szCs w:val="28"/>
        </w:rPr>
        <w:t>Анализ результатов начальной школы</w:t>
      </w:r>
    </w:p>
    <w:p w:rsidR="00C129B9" w:rsidRPr="00380538" w:rsidRDefault="00C129B9" w:rsidP="006F38C9">
      <w:pPr>
        <w:spacing w:after="0" w:line="240" w:lineRule="auto"/>
        <w:jc w:val="center"/>
        <w:rPr>
          <w:rFonts w:ascii="Times New Roman" w:hAnsi="Times New Roman" w:cs="Times New Roman"/>
          <w:b/>
          <w:color w:val="7030A0"/>
          <w:sz w:val="20"/>
          <w:szCs w:val="28"/>
        </w:rPr>
      </w:pPr>
    </w:p>
    <w:p w:rsidR="0067101C" w:rsidRPr="005B2FEA" w:rsidRDefault="003C66F4" w:rsidP="003A7282">
      <w:pPr>
        <w:spacing w:after="0" w:line="240" w:lineRule="auto"/>
        <w:ind w:firstLine="708"/>
        <w:jc w:val="both"/>
        <w:rPr>
          <w:rFonts w:ascii="Times New Roman" w:hAnsi="Times New Roman" w:cs="Times New Roman"/>
          <w:sz w:val="28"/>
          <w:szCs w:val="28"/>
        </w:rPr>
      </w:pPr>
      <w:r w:rsidRPr="005B2FEA">
        <w:rPr>
          <w:rFonts w:ascii="Times New Roman" w:hAnsi="Times New Roman" w:cs="Times New Roman"/>
          <w:sz w:val="28"/>
          <w:szCs w:val="28"/>
        </w:rPr>
        <w:t>Форма проведения</w:t>
      </w:r>
      <w:r w:rsidR="0067101C" w:rsidRPr="005B2FEA">
        <w:rPr>
          <w:rFonts w:ascii="Times New Roman" w:hAnsi="Times New Roman" w:cs="Times New Roman"/>
          <w:sz w:val="28"/>
          <w:szCs w:val="28"/>
        </w:rPr>
        <w:t xml:space="preserve"> </w:t>
      </w:r>
      <w:r w:rsidRPr="005B2FEA">
        <w:rPr>
          <w:rFonts w:ascii="Times New Roman" w:hAnsi="Times New Roman" w:cs="Times New Roman"/>
          <w:sz w:val="28"/>
          <w:szCs w:val="28"/>
        </w:rPr>
        <w:t>промежуточной аттестации</w:t>
      </w:r>
      <w:r w:rsidR="0067101C" w:rsidRPr="005B2FEA">
        <w:rPr>
          <w:rFonts w:ascii="Times New Roman" w:hAnsi="Times New Roman" w:cs="Times New Roman"/>
          <w:sz w:val="28"/>
          <w:szCs w:val="28"/>
        </w:rPr>
        <w:t xml:space="preserve"> </w:t>
      </w:r>
      <w:r w:rsidRPr="005B2FEA">
        <w:rPr>
          <w:rFonts w:ascii="Times New Roman" w:hAnsi="Times New Roman" w:cs="Times New Roman"/>
          <w:sz w:val="28"/>
          <w:szCs w:val="28"/>
        </w:rPr>
        <w:t xml:space="preserve">в </w:t>
      </w:r>
      <w:r w:rsidR="007915F8" w:rsidRPr="005B2FEA">
        <w:rPr>
          <w:rFonts w:ascii="Times New Roman" w:hAnsi="Times New Roman" w:cs="Times New Roman"/>
          <w:sz w:val="28"/>
          <w:szCs w:val="28"/>
        </w:rPr>
        <w:t xml:space="preserve">начальных классах – </w:t>
      </w:r>
      <w:r w:rsidRPr="005B2FEA">
        <w:rPr>
          <w:rFonts w:ascii="Times New Roman" w:hAnsi="Times New Roman" w:cs="Times New Roman"/>
          <w:sz w:val="28"/>
          <w:szCs w:val="28"/>
        </w:rPr>
        <w:t>контрольная работа с элементами тестирования</w:t>
      </w:r>
      <w:r w:rsidR="003A7282" w:rsidRPr="005B2FEA">
        <w:rPr>
          <w:rFonts w:ascii="Times New Roman" w:hAnsi="Times New Roman" w:cs="Times New Roman"/>
          <w:sz w:val="28"/>
          <w:szCs w:val="28"/>
        </w:rPr>
        <w:t xml:space="preserve">. </w:t>
      </w:r>
      <w:proofErr w:type="gramStart"/>
      <w:r w:rsidR="0021369D" w:rsidRPr="005B2FEA">
        <w:rPr>
          <w:rFonts w:ascii="Times New Roman" w:hAnsi="Times New Roman" w:cs="Times New Roman"/>
          <w:sz w:val="28"/>
          <w:szCs w:val="28"/>
        </w:rPr>
        <w:t>Обучающиеся</w:t>
      </w:r>
      <w:proofErr w:type="gramEnd"/>
      <w:r w:rsidR="0021369D" w:rsidRPr="005B2FEA">
        <w:rPr>
          <w:rFonts w:ascii="Times New Roman" w:hAnsi="Times New Roman" w:cs="Times New Roman"/>
          <w:sz w:val="28"/>
          <w:szCs w:val="28"/>
        </w:rPr>
        <w:t xml:space="preserve"> успешно справились с предложенными работами</w:t>
      </w:r>
      <w:r w:rsidR="003A7282" w:rsidRPr="005B2FEA">
        <w:rPr>
          <w:rFonts w:ascii="Times New Roman" w:hAnsi="Times New Roman" w:cs="Times New Roman"/>
          <w:sz w:val="28"/>
          <w:szCs w:val="28"/>
        </w:rPr>
        <w:t xml:space="preserve">. </w:t>
      </w:r>
    </w:p>
    <w:p w:rsidR="009924CA" w:rsidRPr="005B2FEA" w:rsidRDefault="009924CA" w:rsidP="00070151">
      <w:pPr>
        <w:spacing w:after="0" w:line="240" w:lineRule="auto"/>
        <w:jc w:val="both"/>
        <w:rPr>
          <w:rFonts w:ascii="Times New Roman" w:hAnsi="Times New Roman" w:cs="Times New Roman"/>
          <w:sz w:val="28"/>
          <w:szCs w:val="28"/>
        </w:rPr>
      </w:pPr>
      <w:r w:rsidRPr="005B2FEA">
        <w:rPr>
          <w:rFonts w:ascii="Times New Roman" w:hAnsi="Times New Roman" w:cs="Times New Roman"/>
          <w:sz w:val="28"/>
          <w:szCs w:val="28"/>
        </w:rPr>
        <w:t>Тексты работ составлены с таким расчётом, чтобы каждое</w:t>
      </w:r>
      <w:r w:rsidR="00341433" w:rsidRPr="005B2FEA">
        <w:rPr>
          <w:rFonts w:ascii="Times New Roman" w:hAnsi="Times New Roman" w:cs="Times New Roman"/>
          <w:sz w:val="28"/>
          <w:szCs w:val="28"/>
        </w:rPr>
        <w:t xml:space="preserve"> из заданий работало на формирование учебной деятельности:</w:t>
      </w:r>
    </w:p>
    <w:p w:rsidR="00341433" w:rsidRPr="005B2FEA" w:rsidRDefault="00341433" w:rsidP="00070151">
      <w:pPr>
        <w:spacing w:after="0" w:line="240" w:lineRule="auto"/>
        <w:jc w:val="both"/>
        <w:rPr>
          <w:rFonts w:ascii="Times New Roman" w:hAnsi="Times New Roman" w:cs="Times New Roman"/>
          <w:sz w:val="28"/>
          <w:szCs w:val="28"/>
        </w:rPr>
      </w:pPr>
      <w:r w:rsidRPr="005B2FEA">
        <w:rPr>
          <w:rFonts w:ascii="Times New Roman" w:hAnsi="Times New Roman" w:cs="Times New Roman"/>
          <w:sz w:val="28"/>
          <w:szCs w:val="28"/>
        </w:rPr>
        <w:t>-</w:t>
      </w:r>
      <w:r w:rsidR="00226B34" w:rsidRPr="005B2FEA">
        <w:rPr>
          <w:rFonts w:ascii="Times New Roman" w:hAnsi="Times New Roman" w:cs="Times New Roman"/>
          <w:sz w:val="28"/>
          <w:szCs w:val="28"/>
        </w:rPr>
        <w:t xml:space="preserve"> </w:t>
      </w:r>
      <w:r w:rsidRPr="005B2FEA">
        <w:rPr>
          <w:rFonts w:ascii="Times New Roman" w:hAnsi="Times New Roman" w:cs="Times New Roman"/>
          <w:sz w:val="28"/>
          <w:szCs w:val="28"/>
        </w:rPr>
        <w:t>умение воспринимать словесную или письменную инструкцию;</w:t>
      </w:r>
    </w:p>
    <w:p w:rsidR="00341433" w:rsidRPr="005B2FEA" w:rsidRDefault="00341433" w:rsidP="00070151">
      <w:pPr>
        <w:spacing w:after="0" w:line="240" w:lineRule="auto"/>
        <w:jc w:val="both"/>
        <w:rPr>
          <w:rFonts w:ascii="Times New Roman" w:hAnsi="Times New Roman" w:cs="Times New Roman"/>
          <w:sz w:val="28"/>
          <w:szCs w:val="28"/>
        </w:rPr>
      </w:pPr>
      <w:r w:rsidRPr="005B2FEA">
        <w:rPr>
          <w:rFonts w:ascii="Times New Roman" w:hAnsi="Times New Roman" w:cs="Times New Roman"/>
          <w:sz w:val="28"/>
          <w:szCs w:val="28"/>
        </w:rPr>
        <w:t>- умение планировать и работать по плану;</w:t>
      </w:r>
    </w:p>
    <w:p w:rsidR="00341433" w:rsidRPr="005B2FEA" w:rsidRDefault="00341433" w:rsidP="00070151">
      <w:pPr>
        <w:spacing w:after="0" w:line="240" w:lineRule="auto"/>
        <w:jc w:val="both"/>
        <w:rPr>
          <w:rFonts w:ascii="Times New Roman" w:hAnsi="Times New Roman" w:cs="Times New Roman"/>
          <w:sz w:val="28"/>
          <w:szCs w:val="28"/>
        </w:rPr>
      </w:pPr>
      <w:r w:rsidRPr="005B2FEA">
        <w:rPr>
          <w:rFonts w:ascii="Times New Roman" w:hAnsi="Times New Roman" w:cs="Times New Roman"/>
          <w:sz w:val="28"/>
          <w:szCs w:val="28"/>
        </w:rPr>
        <w:t>-</w:t>
      </w:r>
      <w:r w:rsidR="00226B34" w:rsidRPr="005B2FEA">
        <w:rPr>
          <w:rFonts w:ascii="Times New Roman" w:hAnsi="Times New Roman" w:cs="Times New Roman"/>
          <w:sz w:val="28"/>
          <w:szCs w:val="28"/>
        </w:rPr>
        <w:t xml:space="preserve"> </w:t>
      </w:r>
      <w:r w:rsidRPr="005B2FEA">
        <w:rPr>
          <w:rFonts w:ascii="Times New Roman" w:hAnsi="Times New Roman" w:cs="Times New Roman"/>
          <w:sz w:val="28"/>
          <w:szCs w:val="28"/>
        </w:rPr>
        <w:t>умение управлять своим вниманием и осуществлять самоконтроль;</w:t>
      </w:r>
    </w:p>
    <w:p w:rsidR="00341433" w:rsidRPr="005B2FEA" w:rsidRDefault="00341433" w:rsidP="00070151">
      <w:pPr>
        <w:spacing w:after="0" w:line="240" w:lineRule="auto"/>
        <w:jc w:val="both"/>
        <w:rPr>
          <w:rFonts w:ascii="Times New Roman" w:hAnsi="Times New Roman" w:cs="Times New Roman"/>
          <w:sz w:val="28"/>
          <w:szCs w:val="28"/>
        </w:rPr>
      </w:pPr>
      <w:r w:rsidRPr="005B2FEA">
        <w:rPr>
          <w:rFonts w:ascii="Times New Roman" w:hAnsi="Times New Roman" w:cs="Times New Roman"/>
          <w:sz w:val="28"/>
          <w:szCs w:val="28"/>
        </w:rPr>
        <w:t>-</w:t>
      </w:r>
      <w:r w:rsidR="00226B34" w:rsidRPr="005B2FEA">
        <w:rPr>
          <w:rFonts w:ascii="Times New Roman" w:hAnsi="Times New Roman" w:cs="Times New Roman"/>
          <w:sz w:val="28"/>
          <w:szCs w:val="28"/>
        </w:rPr>
        <w:t xml:space="preserve"> </w:t>
      </w:r>
      <w:r w:rsidRPr="005B2FEA">
        <w:rPr>
          <w:rFonts w:ascii="Times New Roman" w:hAnsi="Times New Roman" w:cs="Times New Roman"/>
          <w:sz w:val="28"/>
          <w:szCs w:val="28"/>
        </w:rPr>
        <w:t>умение адекватно оценивать свою работу</w:t>
      </w:r>
      <w:r w:rsidR="002B7554" w:rsidRPr="005B2FEA">
        <w:rPr>
          <w:rFonts w:ascii="Times New Roman" w:hAnsi="Times New Roman" w:cs="Times New Roman"/>
          <w:sz w:val="28"/>
          <w:szCs w:val="28"/>
        </w:rPr>
        <w:t>.</w:t>
      </w:r>
    </w:p>
    <w:p w:rsidR="001541E5" w:rsidRPr="005B2FEA" w:rsidRDefault="001541E5" w:rsidP="006A508C">
      <w:pPr>
        <w:spacing w:after="0" w:line="240" w:lineRule="auto"/>
        <w:ind w:firstLine="708"/>
        <w:jc w:val="both"/>
        <w:rPr>
          <w:rFonts w:ascii="Times New Roman" w:hAnsi="Times New Roman" w:cs="Times New Roman"/>
          <w:color w:val="FF0000"/>
          <w:sz w:val="28"/>
          <w:szCs w:val="28"/>
        </w:rPr>
      </w:pPr>
      <w:r w:rsidRPr="005B2FEA">
        <w:rPr>
          <w:rFonts w:ascii="Times New Roman" w:hAnsi="Times New Roman" w:cs="Times New Roman"/>
          <w:sz w:val="28"/>
          <w:szCs w:val="28"/>
        </w:rPr>
        <w:lastRenderedPageBreak/>
        <w:t xml:space="preserve">В 1-х и 2-х классах </w:t>
      </w:r>
      <w:proofErr w:type="spellStart"/>
      <w:r w:rsidRPr="005B2FEA">
        <w:rPr>
          <w:rFonts w:ascii="Times New Roman" w:hAnsi="Times New Roman" w:cs="Times New Roman"/>
          <w:sz w:val="28"/>
          <w:szCs w:val="28"/>
        </w:rPr>
        <w:t>безотметочное</w:t>
      </w:r>
      <w:proofErr w:type="spellEnd"/>
      <w:r w:rsidRPr="005B2FEA">
        <w:rPr>
          <w:rFonts w:ascii="Times New Roman" w:hAnsi="Times New Roman" w:cs="Times New Roman"/>
          <w:sz w:val="28"/>
          <w:szCs w:val="28"/>
        </w:rPr>
        <w:t xml:space="preserve"> оценивание.</w:t>
      </w:r>
      <w:r w:rsidRPr="005B2FEA">
        <w:rPr>
          <w:rFonts w:ascii="Times New Roman" w:hAnsi="Times New Roman" w:cs="Times New Roman"/>
          <w:color w:val="FF0000"/>
          <w:sz w:val="28"/>
          <w:szCs w:val="28"/>
        </w:rPr>
        <w:t xml:space="preserve"> </w:t>
      </w:r>
      <w:r w:rsidR="006A508C" w:rsidRPr="00A949DB">
        <w:rPr>
          <w:rFonts w:ascii="Times New Roman" w:hAnsi="Times New Roman" w:cs="Times New Roman"/>
          <w:sz w:val="28"/>
          <w:szCs w:val="28"/>
        </w:rPr>
        <w:t>Все обучающиеся выполнили работы по всем предметам на «зачёт»</w:t>
      </w:r>
      <w:r w:rsidR="00BE122B" w:rsidRPr="00A949DB">
        <w:rPr>
          <w:rFonts w:ascii="Times New Roman" w:hAnsi="Times New Roman" w:cs="Times New Roman"/>
          <w:sz w:val="28"/>
          <w:szCs w:val="28"/>
        </w:rPr>
        <w:t xml:space="preserve">. </w:t>
      </w:r>
    </w:p>
    <w:p w:rsidR="003D7C0E" w:rsidRPr="005B2FEA" w:rsidRDefault="003D7C0E" w:rsidP="009D4EA6">
      <w:pPr>
        <w:spacing w:after="0"/>
        <w:ind w:left="720"/>
        <w:jc w:val="center"/>
        <w:rPr>
          <w:rFonts w:ascii="Times New Roman" w:hAnsi="Times New Roman" w:cs="Times New Roman"/>
          <w:b/>
          <w:color w:val="FF0000"/>
          <w:sz w:val="18"/>
          <w:szCs w:val="28"/>
        </w:rPr>
      </w:pPr>
    </w:p>
    <w:p w:rsidR="002B7554" w:rsidRPr="005B2FEA" w:rsidRDefault="002B7554" w:rsidP="009D4EA6">
      <w:pPr>
        <w:spacing w:after="0"/>
        <w:ind w:left="720"/>
        <w:jc w:val="center"/>
        <w:rPr>
          <w:rFonts w:ascii="Times New Roman" w:hAnsi="Times New Roman" w:cs="Times New Roman"/>
          <w:b/>
          <w:color w:val="7030A0"/>
          <w:sz w:val="28"/>
          <w:szCs w:val="28"/>
        </w:rPr>
      </w:pPr>
      <w:r w:rsidRPr="005B2FEA">
        <w:rPr>
          <w:rFonts w:ascii="Times New Roman" w:hAnsi="Times New Roman" w:cs="Times New Roman"/>
          <w:b/>
          <w:color w:val="7030A0"/>
          <w:sz w:val="28"/>
          <w:szCs w:val="28"/>
        </w:rPr>
        <w:t>Результаты промежуточной аттестации по начальной школе</w:t>
      </w:r>
    </w:p>
    <w:tbl>
      <w:tblPr>
        <w:tblW w:w="8216" w:type="dxa"/>
        <w:tblInd w:w="1407" w:type="dxa"/>
        <w:tblLook w:val="04A0"/>
      </w:tblPr>
      <w:tblGrid>
        <w:gridCol w:w="740"/>
        <w:gridCol w:w="960"/>
        <w:gridCol w:w="2031"/>
        <w:gridCol w:w="1104"/>
        <w:gridCol w:w="1129"/>
        <w:gridCol w:w="1134"/>
        <w:gridCol w:w="1118"/>
      </w:tblGrid>
      <w:tr w:rsidR="00A949DB" w:rsidRPr="00A949DB" w:rsidTr="00A949DB">
        <w:trPr>
          <w:trHeight w:val="585"/>
        </w:trPr>
        <w:tc>
          <w:tcPr>
            <w:tcW w:w="740" w:type="dxa"/>
            <w:vMerge w:val="restart"/>
            <w:tcBorders>
              <w:top w:val="single" w:sz="8" w:space="0" w:color="auto"/>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ind w:left="113" w:right="113"/>
              <w:jc w:val="center"/>
              <w:rPr>
                <w:rFonts w:ascii="Times New Roman" w:eastAsia="Times New Roman" w:hAnsi="Times New Roman" w:cs="Times New Roman"/>
                <w:b/>
                <w:bCs/>
                <w:color w:val="000000"/>
                <w:sz w:val="24"/>
                <w:szCs w:val="28"/>
                <w:lang w:eastAsia="ru-RU"/>
              </w:rPr>
            </w:pPr>
            <w:r w:rsidRPr="00A949DB">
              <w:rPr>
                <w:rFonts w:ascii="Times New Roman" w:eastAsia="Times New Roman" w:hAnsi="Times New Roman" w:cs="Times New Roman"/>
                <w:b/>
                <w:bCs/>
                <w:color w:val="000000"/>
                <w:sz w:val="24"/>
                <w:szCs w:val="28"/>
                <w:lang w:eastAsia="ru-RU"/>
              </w:rPr>
              <w:t>Предмет</w:t>
            </w:r>
          </w:p>
        </w:tc>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0000"/>
                <w:sz w:val="28"/>
                <w:szCs w:val="28"/>
                <w:lang w:eastAsia="ru-RU"/>
              </w:rPr>
            </w:pPr>
            <w:r w:rsidRPr="00A949DB">
              <w:rPr>
                <w:rFonts w:ascii="Times New Roman" w:eastAsia="Times New Roman" w:hAnsi="Times New Roman" w:cs="Times New Roman"/>
                <w:b/>
                <w:bCs/>
                <w:color w:val="000000"/>
                <w:sz w:val="28"/>
                <w:szCs w:val="28"/>
                <w:lang w:eastAsia="ru-RU"/>
              </w:rPr>
              <w:t xml:space="preserve">класс </w:t>
            </w:r>
          </w:p>
        </w:tc>
        <w:tc>
          <w:tcPr>
            <w:tcW w:w="2031" w:type="dxa"/>
            <w:vMerge w:val="restart"/>
            <w:tcBorders>
              <w:top w:val="single" w:sz="8" w:space="0" w:color="auto"/>
              <w:left w:val="single" w:sz="8" w:space="0" w:color="auto"/>
              <w:bottom w:val="nil"/>
              <w:right w:val="single" w:sz="8" w:space="0" w:color="auto"/>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0000"/>
                <w:sz w:val="28"/>
                <w:szCs w:val="28"/>
                <w:lang w:eastAsia="ru-RU"/>
              </w:rPr>
            </w:pPr>
            <w:r w:rsidRPr="00A949DB">
              <w:rPr>
                <w:rFonts w:ascii="Times New Roman" w:eastAsia="Times New Roman" w:hAnsi="Times New Roman" w:cs="Times New Roman"/>
                <w:b/>
                <w:bCs/>
                <w:color w:val="000000"/>
                <w:sz w:val="28"/>
                <w:szCs w:val="28"/>
                <w:lang w:eastAsia="ru-RU"/>
              </w:rPr>
              <w:t>учитель</w:t>
            </w:r>
          </w:p>
        </w:tc>
        <w:tc>
          <w:tcPr>
            <w:tcW w:w="2233" w:type="dxa"/>
            <w:gridSpan w:val="2"/>
            <w:tcBorders>
              <w:top w:val="single" w:sz="8" w:space="0" w:color="auto"/>
              <w:left w:val="nil"/>
              <w:bottom w:val="nil"/>
              <w:right w:val="single" w:sz="8" w:space="0" w:color="000000"/>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0000"/>
                <w:lang w:eastAsia="ru-RU"/>
              </w:rPr>
            </w:pPr>
            <w:r w:rsidRPr="00A949DB">
              <w:rPr>
                <w:rFonts w:ascii="Times New Roman" w:eastAsia="Times New Roman" w:hAnsi="Times New Roman" w:cs="Times New Roman"/>
                <w:b/>
                <w:bCs/>
                <w:color w:val="000000"/>
                <w:lang w:eastAsia="ru-RU"/>
              </w:rPr>
              <w:t>Промежуточная аттестация</w:t>
            </w:r>
          </w:p>
        </w:tc>
        <w:tc>
          <w:tcPr>
            <w:tcW w:w="2252" w:type="dxa"/>
            <w:gridSpan w:val="2"/>
            <w:tcBorders>
              <w:top w:val="single" w:sz="8" w:space="0" w:color="auto"/>
              <w:left w:val="nil"/>
              <w:bottom w:val="nil"/>
              <w:right w:val="single" w:sz="8" w:space="0" w:color="000000"/>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0000"/>
                <w:lang w:eastAsia="ru-RU"/>
              </w:rPr>
            </w:pPr>
            <w:r w:rsidRPr="00A949DB">
              <w:rPr>
                <w:rFonts w:ascii="Times New Roman" w:eastAsia="Times New Roman" w:hAnsi="Times New Roman" w:cs="Times New Roman"/>
                <w:b/>
                <w:bCs/>
                <w:color w:val="000000"/>
                <w:lang w:eastAsia="ru-RU"/>
              </w:rPr>
              <w:t xml:space="preserve">Итоговая отметка </w:t>
            </w:r>
            <w:proofErr w:type="gramStart"/>
            <w:r w:rsidRPr="00A949DB">
              <w:rPr>
                <w:rFonts w:ascii="Times New Roman" w:eastAsia="Times New Roman" w:hAnsi="Times New Roman" w:cs="Times New Roman"/>
                <w:b/>
                <w:bCs/>
                <w:color w:val="000000"/>
                <w:lang w:eastAsia="ru-RU"/>
              </w:rPr>
              <w:t>за</w:t>
            </w:r>
            <w:proofErr w:type="gramEnd"/>
          </w:p>
        </w:tc>
      </w:tr>
      <w:tr w:rsidR="00A949DB" w:rsidRPr="00A949DB" w:rsidTr="00A949DB">
        <w:trPr>
          <w:trHeight w:val="341"/>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0000"/>
                <w:sz w:val="28"/>
                <w:szCs w:val="28"/>
                <w:lang w:eastAsia="ru-RU"/>
              </w:rPr>
            </w:pPr>
          </w:p>
        </w:tc>
        <w:tc>
          <w:tcPr>
            <w:tcW w:w="96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0000"/>
                <w:sz w:val="28"/>
                <w:szCs w:val="28"/>
                <w:lang w:eastAsia="ru-RU"/>
              </w:rPr>
            </w:pPr>
          </w:p>
        </w:tc>
        <w:tc>
          <w:tcPr>
            <w:tcW w:w="2031"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0000"/>
                <w:sz w:val="28"/>
                <w:szCs w:val="28"/>
                <w:lang w:eastAsia="ru-RU"/>
              </w:rPr>
            </w:pPr>
          </w:p>
        </w:tc>
        <w:tc>
          <w:tcPr>
            <w:tcW w:w="2233" w:type="dxa"/>
            <w:gridSpan w:val="2"/>
            <w:tcBorders>
              <w:top w:val="nil"/>
              <w:left w:val="nil"/>
              <w:bottom w:val="single" w:sz="8" w:space="0" w:color="auto"/>
              <w:right w:val="single" w:sz="8" w:space="0" w:color="000000"/>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0000"/>
                <w:lang w:eastAsia="ru-RU"/>
              </w:rPr>
            </w:pPr>
            <w:r w:rsidRPr="00A949DB">
              <w:rPr>
                <w:rFonts w:ascii="Times New Roman" w:eastAsia="Times New Roman" w:hAnsi="Times New Roman" w:cs="Times New Roman"/>
                <w:b/>
                <w:bCs/>
                <w:color w:val="000000"/>
                <w:lang w:eastAsia="ru-RU"/>
              </w:rPr>
              <w:t>2023 год</w:t>
            </w:r>
          </w:p>
        </w:tc>
        <w:tc>
          <w:tcPr>
            <w:tcW w:w="2252" w:type="dxa"/>
            <w:gridSpan w:val="2"/>
            <w:tcBorders>
              <w:top w:val="nil"/>
              <w:left w:val="nil"/>
              <w:bottom w:val="single" w:sz="8" w:space="0" w:color="auto"/>
              <w:right w:val="single" w:sz="8" w:space="0" w:color="000000"/>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0000"/>
                <w:lang w:eastAsia="ru-RU"/>
              </w:rPr>
            </w:pPr>
            <w:r w:rsidRPr="00A949DB">
              <w:rPr>
                <w:rFonts w:ascii="Times New Roman" w:eastAsia="Times New Roman" w:hAnsi="Times New Roman" w:cs="Times New Roman"/>
                <w:b/>
                <w:bCs/>
                <w:color w:val="000000"/>
                <w:lang w:eastAsia="ru-RU"/>
              </w:rPr>
              <w:t xml:space="preserve"> 2022-2023 год</w:t>
            </w:r>
          </w:p>
        </w:tc>
      </w:tr>
      <w:tr w:rsidR="00A949DB" w:rsidRPr="00A949DB" w:rsidTr="00A949DB">
        <w:trPr>
          <w:trHeight w:val="315"/>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0000"/>
                <w:sz w:val="28"/>
                <w:szCs w:val="28"/>
                <w:lang w:eastAsia="ru-RU"/>
              </w:rPr>
            </w:pPr>
          </w:p>
        </w:tc>
        <w:tc>
          <w:tcPr>
            <w:tcW w:w="96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0000"/>
                <w:sz w:val="28"/>
                <w:szCs w:val="28"/>
                <w:lang w:eastAsia="ru-RU"/>
              </w:rPr>
            </w:pPr>
          </w:p>
        </w:tc>
        <w:tc>
          <w:tcPr>
            <w:tcW w:w="2031"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0000"/>
                <w:sz w:val="28"/>
                <w:szCs w:val="28"/>
                <w:lang w:eastAsia="ru-RU"/>
              </w:rPr>
            </w:pPr>
          </w:p>
        </w:tc>
        <w:tc>
          <w:tcPr>
            <w:tcW w:w="1104" w:type="dxa"/>
            <w:tcBorders>
              <w:top w:val="nil"/>
              <w:left w:val="nil"/>
              <w:bottom w:val="nil"/>
              <w:right w:val="single" w:sz="8" w:space="0" w:color="auto"/>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18"/>
                <w:szCs w:val="18"/>
                <w:lang w:eastAsia="ru-RU"/>
              </w:rPr>
            </w:pPr>
            <w:proofErr w:type="spellStart"/>
            <w:r w:rsidRPr="00A949DB">
              <w:rPr>
                <w:rFonts w:ascii="Times New Roman" w:eastAsia="Times New Roman" w:hAnsi="Times New Roman" w:cs="Times New Roman"/>
                <w:color w:val="000000"/>
                <w:sz w:val="18"/>
                <w:szCs w:val="18"/>
                <w:lang w:eastAsia="ru-RU"/>
              </w:rPr>
              <w:t>Кач-во</w:t>
            </w:r>
            <w:proofErr w:type="spellEnd"/>
            <w:r w:rsidRPr="00A949DB">
              <w:rPr>
                <w:rFonts w:ascii="Times New Roman" w:eastAsia="Times New Roman" w:hAnsi="Times New Roman" w:cs="Times New Roman"/>
                <w:color w:val="000000"/>
                <w:sz w:val="18"/>
                <w:szCs w:val="18"/>
                <w:lang w:eastAsia="ru-RU"/>
              </w:rPr>
              <w:t xml:space="preserve"> об.</w:t>
            </w:r>
          </w:p>
        </w:tc>
        <w:tc>
          <w:tcPr>
            <w:tcW w:w="1129" w:type="dxa"/>
            <w:tcBorders>
              <w:top w:val="nil"/>
              <w:left w:val="nil"/>
              <w:bottom w:val="nil"/>
              <w:right w:val="single" w:sz="8" w:space="0" w:color="auto"/>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18"/>
                <w:szCs w:val="18"/>
                <w:lang w:eastAsia="ru-RU"/>
              </w:rPr>
            </w:pPr>
            <w:r w:rsidRPr="00A949DB">
              <w:rPr>
                <w:rFonts w:ascii="Times New Roman" w:eastAsia="Times New Roman" w:hAnsi="Times New Roman" w:cs="Times New Roman"/>
                <w:color w:val="000000"/>
                <w:sz w:val="18"/>
                <w:szCs w:val="18"/>
                <w:lang w:eastAsia="ru-RU"/>
              </w:rPr>
              <w:t>УО</w:t>
            </w:r>
          </w:p>
        </w:tc>
        <w:tc>
          <w:tcPr>
            <w:tcW w:w="1134" w:type="dxa"/>
            <w:tcBorders>
              <w:top w:val="nil"/>
              <w:left w:val="nil"/>
              <w:bottom w:val="nil"/>
              <w:right w:val="single" w:sz="8" w:space="0" w:color="auto"/>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18"/>
                <w:szCs w:val="18"/>
                <w:lang w:eastAsia="ru-RU"/>
              </w:rPr>
            </w:pPr>
            <w:proofErr w:type="spellStart"/>
            <w:r w:rsidRPr="00A949DB">
              <w:rPr>
                <w:rFonts w:ascii="Times New Roman" w:eastAsia="Times New Roman" w:hAnsi="Times New Roman" w:cs="Times New Roman"/>
                <w:color w:val="000000"/>
                <w:sz w:val="18"/>
                <w:szCs w:val="18"/>
                <w:lang w:eastAsia="ru-RU"/>
              </w:rPr>
              <w:t>Кач-во</w:t>
            </w:r>
            <w:proofErr w:type="spellEnd"/>
            <w:r w:rsidRPr="00A949DB">
              <w:rPr>
                <w:rFonts w:ascii="Times New Roman" w:eastAsia="Times New Roman" w:hAnsi="Times New Roman" w:cs="Times New Roman"/>
                <w:color w:val="000000"/>
                <w:sz w:val="18"/>
                <w:szCs w:val="18"/>
                <w:lang w:eastAsia="ru-RU"/>
              </w:rPr>
              <w:t xml:space="preserve"> об.</w:t>
            </w:r>
          </w:p>
        </w:tc>
        <w:tc>
          <w:tcPr>
            <w:tcW w:w="1118" w:type="dxa"/>
            <w:tcBorders>
              <w:top w:val="nil"/>
              <w:left w:val="nil"/>
              <w:bottom w:val="nil"/>
              <w:right w:val="single" w:sz="8" w:space="0" w:color="auto"/>
            </w:tcBorders>
            <w:shd w:val="clear" w:color="auto" w:fill="auto"/>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18"/>
                <w:szCs w:val="18"/>
                <w:lang w:eastAsia="ru-RU"/>
              </w:rPr>
            </w:pPr>
            <w:r w:rsidRPr="00A949DB">
              <w:rPr>
                <w:rFonts w:ascii="Times New Roman" w:eastAsia="Times New Roman" w:hAnsi="Times New Roman" w:cs="Times New Roman"/>
                <w:color w:val="000000"/>
                <w:sz w:val="18"/>
                <w:szCs w:val="18"/>
                <w:lang w:eastAsia="ru-RU"/>
              </w:rPr>
              <w:t>УО</w:t>
            </w:r>
          </w:p>
        </w:tc>
      </w:tr>
      <w:tr w:rsidR="00A949DB" w:rsidRPr="00A949DB" w:rsidTr="00A949DB">
        <w:trPr>
          <w:trHeight w:val="300"/>
        </w:trPr>
        <w:tc>
          <w:tcPr>
            <w:tcW w:w="740" w:type="dxa"/>
            <w:vMerge w:val="restart"/>
            <w:tcBorders>
              <w:top w:val="single" w:sz="8" w:space="0" w:color="auto"/>
              <w:left w:val="single" w:sz="8" w:space="0" w:color="auto"/>
              <w:bottom w:val="single" w:sz="8" w:space="0" w:color="000000"/>
              <w:right w:val="nil"/>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Русский язык</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single" w:sz="8" w:space="0" w:color="auto"/>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Родина В.Е.</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43%</w:t>
            </w:r>
          </w:p>
        </w:tc>
        <w:tc>
          <w:tcPr>
            <w:tcW w:w="1129" w:type="dxa"/>
            <w:tcBorders>
              <w:top w:val="single" w:sz="8" w:space="0" w:color="auto"/>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single" w:sz="8" w:space="0" w:color="auto"/>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60%</w:t>
            </w:r>
          </w:p>
        </w:tc>
        <w:tc>
          <w:tcPr>
            <w:tcW w:w="1118" w:type="dxa"/>
            <w:tcBorders>
              <w:top w:val="single" w:sz="8" w:space="0" w:color="auto"/>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single" w:sz="8" w:space="0" w:color="000000"/>
              <w:right w:val="nil"/>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Николаева О.И.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53%</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34" w:type="dxa"/>
            <w:tcBorders>
              <w:top w:val="nil"/>
              <w:left w:val="nil"/>
              <w:bottom w:val="nil"/>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50%</w:t>
            </w:r>
          </w:p>
        </w:tc>
        <w:tc>
          <w:tcPr>
            <w:tcW w:w="1118" w:type="dxa"/>
            <w:tcBorders>
              <w:top w:val="nil"/>
              <w:left w:val="nil"/>
              <w:bottom w:val="nil"/>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r>
      <w:tr w:rsidR="00A949DB" w:rsidRPr="00A949DB" w:rsidTr="00A949DB">
        <w:trPr>
          <w:trHeight w:val="300"/>
        </w:trPr>
        <w:tc>
          <w:tcPr>
            <w:tcW w:w="740" w:type="dxa"/>
            <w:vMerge/>
            <w:tcBorders>
              <w:top w:val="single" w:sz="8" w:space="0" w:color="auto"/>
              <w:left w:val="single" w:sz="8" w:space="0" w:color="auto"/>
              <w:bottom w:val="single" w:sz="8" w:space="0" w:color="000000"/>
              <w:right w:val="nil"/>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Римша А.В.</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57%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single" w:sz="4" w:space="0" w:color="auto"/>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60%</w:t>
            </w:r>
          </w:p>
        </w:tc>
        <w:tc>
          <w:tcPr>
            <w:tcW w:w="1118" w:type="dxa"/>
            <w:tcBorders>
              <w:top w:val="single" w:sz="4" w:space="0" w:color="auto"/>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single" w:sz="8" w:space="0" w:color="000000"/>
              <w:right w:val="nil"/>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Максимова М.Г.</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93%</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90%</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single" w:sz="8" w:space="0" w:color="000000"/>
              <w:right w:val="nil"/>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Гладкова А.С.</w:t>
            </w:r>
          </w:p>
        </w:tc>
        <w:tc>
          <w:tcPr>
            <w:tcW w:w="110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77%</w:t>
            </w:r>
          </w:p>
        </w:tc>
        <w:tc>
          <w:tcPr>
            <w:tcW w:w="1129"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77%</w:t>
            </w:r>
          </w:p>
        </w:tc>
        <w:tc>
          <w:tcPr>
            <w:tcW w:w="1118" w:type="dxa"/>
            <w:tcBorders>
              <w:top w:val="nil"/>
              <w:left w:val="nil"/>
              <w:bottom w:val="single" w:sz="4"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r>
      <w:tr w:rsidR="00A949DB" w:rsidRPr="00A949DB" w:rsidTr="00A949DB">
        <w:trPr>
          <w:trHeight w:val="300"/>
        </w:trPr>
        <w:tc>
          <w:tcPr>
            <w:tcW w:w="740" w:type="dxa"/>
            <w:vMerge/>
            <w:tcBorders>
              <w:top w:val="single" w:sz="8" w:space="0" w:color="auto"/>
              <w:left w:val="single" w:sz="8" w:space="0" w:color="auto"/>
              <w:bottom w:val="single" w:sz="8" w:space="0" w:color="000000"/>
              <w:right w:val="nil"/>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Олейник К.П.</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62%</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single" w:sz="4" w:space="0" w:color="auto"/>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76%</w:t>
            </w:r>
          </w:p>
        </w:tc>
        <w:tc>
          <w:tcPr>
            <w:tcW w:w="1118" w:type="dxa"/>
            <w:tcBorders>
              <w:top w:val="nil"/>
              <w:left w:val="single" w:sz="4" w:space="0" w:color="auto"/>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single" w:sz="8" w:space="0" w:color="auto"/>
              <w:left w:val="single" w:sz="8" w:space="0" w:color="auto"/>
              <w:bottom w:val="single" w:sz="8" w:space="0" w:color="000000"/>
              <w:right w:val="nil"/>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8"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Федорова М.И.</w:t>
            </w:r>
          </w:p>
        </w:tc>
        <w:tc>
          <w:tcPr>
            <w:tcW w:w="1104" w:type="dxa"/>
            <w:tcBorders>
              <w:top w:val="nil"/>
              <w:left w:val="nil"/>
              <w:bottom w:val="single" w:sz="8"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64%</w:t>
            </w:r>
          </w:p>
        </w:tc>
        <w:tc>
          <w:tcPr>
            <w:tcW w:w="1129" w:type="dxa"/>
            <w:tcBorders>
              <w:top w:val="nil"/>
              <w:left w:val="nil"/>
              <w:bottom w:val="single" w:sz="8"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single" w:sz="4" w:space="0" w:color="auto"/>
              <w:left w:val="nil"/>
              <w:bottom w:val="single" w:sz="8"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64%</w:t>
            </w:r>
          </w:p>
        </w:tc>
        <w:tc>
          <w:tcPr>
            <w:tcW w:w="1118" w:type="dxa"/>
            <w:tcBorders>
              <w:top w:val="nil"/>
              <w:left w:val="nil"/>
              <w:bottom w:val="single" w:sz="8"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русскому языку</w:t>
            </w:r>
          </w:p>
        </w:tc>
        <w:tc>
          <w:tcPr>
            <w:tcW w:w="110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64%</w:t>
            </w:r>
          </w:p>
        </w:tc>
        <w:tc>
          <w:tcPr>
            <w:tcW w:w="1129"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99%</w:t>
            </w:r>
          </w:p>
        </w:tc>
        <w:tc>
          <w:tcPr>
            <w:tcW w:w="113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68%</w:t>
            </w:r>
          </w:p>
        </w:tc>
        <w:tc>
          <w:tcPr>
            <w:tcW w:w="1118"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99%</w:t>
            </w:r>
          </w:p>
        </w:tc>
      </w:tr>
      <w:tr w:rsidR="00A949DB" w:rsidRPr="00A949DB" w:rsidTr="00A949DB">
        <w:trPr>
          <w:trHeight w:val="300"/>
        </w:trPr>
        <w:tc>
          <w:tcPr>
            <w:tcW w:w="740" w:type="dxa"/>
            <w:vMerge w:val="restart"/>
            <w:tcBorders>
              <w:top w:val="nil"/>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Математика</w:t>
            </w: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Родина В.Е.</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67%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63%</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Николаева О.И.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70%</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53%</w:t>
            </w:r>
          </w:p>
        </w:tc>
        <w:tc>
          <w:tcPr>
            <w:tcW w:w="1118" w:type="dxa"/>
            <w:tcBorders>
              <w:top w:val="nil"/>
              <w:left w:val="nil"/>
              <w:bottom w:val="nil"/>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Римша А.В.</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73%</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70%</w:t>
            </w:r>
          </w:p>
        </w:tc>
        <w:tc>
          <w:tcPr>
            <w:tcW w:w="1118" w:type="dxa"/>
            <w:tcBorders>
              <w:top w:val="single" w:sz="4" w:space="0" w:color="auto"/>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Максимова М.Г.</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93%</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Гладкова А.С.</w:t>
            </w:r>
          </w:p>
        </w:tc>
        <w:tc>
          <w:tcPr>
            <w:tcW w:w="110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61%</w:t>
            </w:r>
          </w:p>
        </w:tc>
        <w:tc>
          <w:tcPr>
            <w:tcW w:w="1129"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80%</w:t>
            </w:r>
          </w:p>
        </w:tc>
        <w:tc>
          <w:tcPr>
            <w:tcW w:w="1118" w:type="dxa"/>
            <w:tcBorders>
              <w:top w:val="nil"/>
              <w:left w:val="nil"/>
              <w:bottom w:val="single" w:sz="4"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Олейник К.П.</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55%</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79%</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Федорова М.И.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64%</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75%</w:t>
            </w:r>
          </w:p>
        </w:tc>
        <w:tc>
          <w:tcPr>
            <w:tcW w:w="1118" w:type="dxa"/>
            <w:tcBorders>
              <w:top w:val="nil"/>
              <w:left w:val="nil"/>
              <w:bottom w:val="single" w:sz="8"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математике</w:t>
            </w:r>
          </w:p>
        </w:tc>
        <w:tc>
          <w:tcPr>
            <w:tcW w:w="110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68%</w:t>
            </w:r>
          </w:p>
        </w:tc>
        <w:tc>
          <w:tcPr>
            <w:tcW w:w="1129"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3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73%</w:t>
            </w:r>
          </w:p>
        </w:tc>
        <w:tc>
          <w:tcPr>
            <w:tcW w:w="1118"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99%</w:t>
            </w:r>
          </w:p>
        </w:tc>
      </w:tr>
      <w:tr w:rsidR="00A949DB" w:rsidRPr="00A949DB" w:rsidTr="00A949DB">
        <w:trPr>
          <w:trHeight w:val="300"/>
        </w:trPr>
        <w:tc>
          <w:tcPr>
            <w:tcW w:w="740" w:type="dxa"/>
            <w:vMerge w:val="restart"/>
            <w:tcBorders>
              <w:top w:val="nil"/>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Окружающий мир</w:t>
            </w: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Родина В.Е.</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83%</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90%</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Николаева О.И.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70%</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67%</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Римша А.В.</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83%</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Максимова М.Г.</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93%</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Гладкова А.С.</w:t>
            </w:r>
          </w:p>
        </w:tc>
        <w:tc>
          <w:tcPr>
            <w:tcW w:w="110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71%</w:t>
            </w:r>
          </w:p>
        </w:tc>
        <w:tc>
          <w:tcPr>
            <w:tcW w:w="1129"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3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83%</w:t>
            </w:r>
          </w:p>
        </w:tc>
        <w:tc>
          <w:tcPr>
            <w:tcW w:w="1118" w:type="dxa"/>
            <w:tcBorders>
              <w:top w:val="nil"/>
              <w:left w:val="nil"/>
              <w:bottom w:val="single" w:sz="4"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Олейник К.П.</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59%</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93%</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Федорова М.И.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89%</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96%</w:t>
            </w:r>
          </w:p>
        </w:tc>
        <w:tc>
          <w:tcPr>
            <w:tcW w:w="1118" w:type="dxa"/>
            <w:tcBorders>
              <w:top w:val="nil"/>
              <w:left w:val="nil"/>
              <w:bottom w:val="single" w:sz="4" w:space="0" w:color="auto"/>
              <w:right w:val="single" w:sz="8"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окружающему миру</w:t>
            </w:r>
          </w:p>
        </w:tc>
        <w:tc>
          <w:tcPr>
            <w:tcW w:w="1104"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79%</w:t>
            </w:r>
          </w:p>
        </w:tc>
        <w:tc>
          <w:tcPr>
            <w:tcW w:w="1129"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34"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87%</w:t>
            </w:r>
          </w:p>
        </w:tc>
        <w:tc>
          <w:tcPr>
            <w:tcW w:w="1118"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r>
      <w:tr w:rsidR="00A949DB" w:rsidRPr="00A949DB" w:rsidTr="00A949DB">
        <w:trPr>
          <w:trHeight w:val="300"/>
        </w:trPr>
        <w:tc>
          <w:tcPr>
            <w:tcW w:w="740" w:type="dxa"/>
            <w:vMerge w:val="restart"/>
            <w:tcBorders>
              <w:top w:val="single" w:sz="8" w:space="0" w:color="auto"/>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 xml:space="preserve">ИЗО и </w:t>
            </w:r>
            <w:proofErr w:type="spellStart"/>
            <w:r w:rsidRPr="00A949DB">
              <w:rPr>
                <w:rFonts w:ascii="Times New Roman" w:eastAsia="Times New Roman" w:hAnsi="Times New Roman" w:cs="Times New Roman"/>
                <w:b/>
                <w:bCs/>
                <w:color w:val="00B0F0"/>
                <w:sz w:val="20"/>
                <w:szCs w:val="20"/>
                <w:lang w:eastAsia="ru-RU"/>
              </w:rPr>
              <w:t>худ</w:t>
            </w:r>
            <w:proofErr w:type="gramStart"/>
            <w:r w:rsidRPr="00A949DB">
              <w:rPr>
                <w:rFonts w:ascii="Times New Roman" w:eastAsia="Times New Roman" w:hAnsi="Times New Roman" w:cs="Times New Roman"/>
                <w:b/>
                <w:bCs/>
                <w:color w:val="00B0F0"/>
                <w:sz w:val="20"/>
                <w:szCs w:val="20"/>
                <w:lang w:eastAsia="ru-RU"/>
              </w:rPr>
              <w:t>.т</w:t>
            </w:r>
            <w:proofErr w:type="gramEnd"/>
            <w:r w:rsidRPr="00A949DB">
              <w:rPr>
                <w:rFonts w:ascii="Times New Roman" w:eastAsia="Times New Roman" w:hAnsi="Times New Roman" w:cs="Times New Roman"/>
                <w:b/>
                <w:bCs/>
                <w:color w:val="00B0F0"/>
                <w:sz w:val="20"/>
                <w:szCs w:val="20"/>
                <w:lang w:eastAsia="ru-RU"/>
              </w:rPr>
              <w:t>руд</w:t>
            </w:r>
            <w:proofErr w:type="spellEnd"/>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single" w:sz="4" w:space="0" w:color="auto"/>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Родина В.Е.</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single" w:sz="4" w:space="0" w:color="auto"/>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Николаева О.И.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87%</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Римша А.В.</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Максимова М.Г.</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83%</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Гладкова А.С.</w:t>
            </w:r>
          </w:p>
        </w:tc>
        <w:tc>
          <w:tcPr>
            <w:tcW w:w="110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Олейник К.П.</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single" w:sz="8" w:space="0" w:color="auto"/>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Федорова М.И.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ИЗО</w:t>
            </w:r>
          </w:p>
        </w:tc>
        <w:tc>
          <w:tcPr>
            <w:tcW w:w="1104"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94%</w:t>
            </w:r>
          </w:p>
        </w:tc>
        <w:tc>
          <w:tcPr>
            <w:tcW w:w="1129"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34"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98%</w:t>
            </w:r>
          </w:p>
        </w:tc>
        <w:tc>
          <w:tcPr>
            <w:tcW w:w="1118" w:type="dxa"/>
            <w:tcBorders>
              <w:top w:val="nil"/>
              <w:left w:val="nil"/>
              <w:bottom w:val="nil"/>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r>
      <w:tr w:rsidR="00A949DB" w:rsidRPr="00A949DB" w:rsidTr="00A949DB">
        <w:trPr>
          <w:trHeight w:val="300"/>
        </w:trPr>
        <w:tc>
          <w:tcPr>
            <w:tcW w:w="740" w:type="dxa"/>
            <w:vMerge w:val="restart"/>
            <w:tcBorders>
              <w:top w:val="nil"/>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Литературное  чтение</w:t>
            </w: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Родина В.Е.</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60%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83%</w:t>
            </w:r>
          </w:p>
        </w:tc>
        <w:tc>
          <w:tcPr>
            <w:tcW w:w="1118" w:type="dxa"/>
            <w:tcBorders>
              <w:top w:val="single" w:sz="4" w:space="0" w:color="auto"/>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Николаева О.И.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73%</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Римша А.В.</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Максимова М.Г.</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77%</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93%</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Гладкова А.С.</w:t>
            </w:r>
          </w:p>
        </w:tc>
        <w:tc>
          <w:tcPr>
            <w:tcW w:w="110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68%</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80%</w:t>
            </w:r>
          </w:p>
        </w:tc>
        <w:tc>
          <w:tcPr>
            <w:tcW w:w="1118"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Олейник К.П.</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69%</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00"/>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4" w:space="0" w:color="auto"/>
              <w:right w:val="single" w:sz="4"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Федорова М.И.</w:t>
            </w:r>
          </w:p>
        </w:tc>
        <w:tc>
          <w:tcPr>
            <w:tcW w:w="1104"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82%</w:t>
            </w:r>
          </w:p>
        </w:tc>
        <w:tc>
          <w:tcPr>
            <w:tcW w:w="1129" w:type="dxa"/>
            <w:tcBorders>
              <w:top w:val="nil"/>
              <w:left w:val="nil"/>
              <w:bottom w:val="single" w:sz="4" w:space="0" w:color="auto"/>
              <w:right w:val="single" w:sz="4"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4" w:space="0" w:color="auto"/>
              <w:right w:val="single" w:sz="4" w:space="0" w:color="auto"/>
            </w:tcBorders>
            <w:shd w:val="clear" w:color="auto" w:fill="auto"/>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литературному чтению</w:t>
            </w:r>
          </w:p>
        </w:tc>
        <w:tc>
          <w:tcPr>
            <w:tcW w:w="110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71%</w:t>
            </w:r>
          </w:p>
        </w:tc>
        <w:tc>
          <w:tcPr>
            <w:tcW w:w="1129"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3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87%</w:t>
            </w:r>
          </w:p>
        </w:tc>
        <w:tc>
          <w:tcPr>
            <w:tcW w:w="1118"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r>
      <w:tr w:rsidR="00A949DB" w:rsidRPr="00A949DB" w:rsidTr="00A949DB">
        <w:trPr>
          <w:trHeight w:val="315"/>
        </w:trPr>
        <w:tc>
          <w:tcPr>
            <w:tcW w:w="740" w:type="dxa"/>
            <w:vMerge w:val="restart"/>
            <w:tcBorders>
              <w:top w:val="nil"/>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lastRenderedPageBreak/>
              <w:t>Физкул</w:t>
            </w:r>
            <w:r>
              <w:rPr>
                <w:rFonts w:ascii="Times New Roman" w:eastAsia="Times New Roman" w:hAnsi="Times New Roman" w:cs="Times New Roman"/>
                <w:b/>
                <w:bCs/>
                <w:color w:val="00B0F0"/>
                <w:sz w:val="20"/>
                <w:szCs w:val="20"/>
                <w:lang w:eastAsia="ru-RU"/>
              </w:rPr>
              <w:t>ьтура</w:t>
            </w: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97%</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4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4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4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Коннова</w:t>
            </w:r>
            <w:proofErr w:type="spellEnd"/>
            <w:r w:rsidRPr="00A949DB">
              <w:rPr>
                <w:rFonts w:ascii="Times New Roman" w:eastAsia="Times New Roman" w:hAnsi="Times New Roman" w:cs="Times New Roman"/>
                <w:color w:val="000000"/>
                <w:sz w:val="20"/>
                <w:szCs w:val="20"/>
                <w:lang w:eastAsia="ru-RU"/>
              </w:rPr>
              <w:t xml:space="preserve"> О.П.</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физкультуре</w:t>
            </w:r>
          </w:p>
        </w:tc>
        <w:tc>
          <w:tcPr>
            <w:tcW w:w="110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29"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3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18"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r>
      <w:tr w:rsidR="00A949DB" w:rsidRPr="00A949DB" w:rsidTr="00A949DB">
        <w:trPr>
          <w:trHeight w:val="345"/>
        </w:trPr>
        <w:tc>
          <w:tcPr>
            <w:tcW w:w="740" w:type="dxa"/>
            <w:vMerge w:val="restart"/>
            <w:tcBorders>
              <w:top w:val="nil"/>
              <w:left w:val="single" w:sz="8" w:space="0" w:color="auto"/>
              <w:bottom w:val="nil"/>
              <w:right w:val="single" w:sz="8" w:space="0" w:color="auto"/>
            </w:tcBorders>
            <w:shd w:val="clear" w:color="000000" w:fill="FDE9D9"/>
            <w:noWrap/>
            <w:textDirection w:val="btLr"/>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Английский язык</w:t>
            </w: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3А</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Циклаури/Сочинская</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79%</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77%</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3Б</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Циклаури/Сочинская</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67%</w:t>
            </w:r>
          </w:p>
        </w:tc>
        <w:tc>
          <w:tcPr>
            <w:tcW w:w="1129" w:type="dxa"/>
            <w:tcBorders>
              <w:top w:val="nil"/>
              <w:left w:val="nil"/>
              <w:bottom w:val="single" w:sz="8" w:space="0" w:color="auto"/>
              <w:right w:val="single" w:sz="8"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73%</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3В</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Циклаури/Попова</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80%</w:t>
            </w:r>
          </w:p>
        </w:tc>
        <w:tc>
          <w:tcPr>
            <w:tcW w:w="1129" w:type="dxa"/>
            <w:tcBorders>
              <w:top w:val="nil"/>
              <w:left w:val="nil"/>
              <w:bottom w:val="single" w:sz="8" w:space="0" w:color="auto"/>
              <w:right w:val="single" w:sz="8" w:space="0" w:color="auto"/>
            </w:tcBorders>
            <w:shd w:val="clear" w:color="auto" w:fill="auto"/>
            <w:noWrap/>
            <w:vAlign w:val="bottom"/>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73%</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4А</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Гадяцкая</w:t>
            </w:r>
            <w:proofErr w:type="spellEnd"/>
            <w:r w:rsidRPr="00A949DB">
              <w:rPr>
                <w:rFonts w:ascii="Times New Roman" w:eastAsia="Times New Roman" w:hAnsi="Times New Roman" w:cs="Times New Roman"/>
                <w:color w:val="000000"/>
                <w:sz w:val="20"/>
                <w:szCs w:val="20"/>
                <w:lang w:eastAsia="ru-RU"/>
              </w:rPr>
              <w:t>/Попова</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87%</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28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4Б</w:t>
            </w:r>
          </w:p>
        </w:tc>
        <w:tc>
          <w:tcPr>
            <w:tcW w:w="2031" w:type="dxa"/>
            <w:tcBorders>
              <w:top w:val="nil"/>
              <w:left w:val="nil"/>
              <w:bottom w:val="single" w:sz="8" w:space="0" w:color="auto"/>
              <w:right w:val="nil"/>
            </w:tcBorders>
            <w:shd w:val="clear" w:color="auto" w:fill="auto"/>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Сочинская/Попова</w:t>
            </w:r>
          </w:p>
        </w:tc>
        <w:tc>
          <w:tcPr>
            <w:tcW w:w="1104" w:type="dxa"/>
            <w:tcBorders>
              <w:top w:val="nil"/>
              <w:left w:val="single" w:sz="8" w:space="0" w:color="auto"/>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70%</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80%</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28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4В</w:t>
            </w:r>
          </w:p>
        </w:tc>
        <w:tc>
          <w:tcPr>
            <w:tcW w:w="2031"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proofErr w:type="spellStart"/>
            <w:r w:rsidRPr="00A949DB">
              <w:rPr>
                <w:rFonts w:ascii="Times New Roman" w:eastAsia="Times New Roman" w:hAnsi="Times New Roman" w:cs="Times New Roman"/>
                <w:color w:val="000000"/>
                <w:sz w:val="20"/>
                <w:szCs w:val="20"/>
                <w:lang w:eastAsia="ru-RU"/>
              </w:rPr>
              <w:t>Гадяцкая</w:t>
            </w:r>
            <w:proofErr w:type="spellEnd"/>
            <w:r w:rsidRPr="00A949DB">
              <w:rPr>
                <w:rFonts w:ascii="Times New Roman" w:eastAsia="Times New Roman" w:hAnsi="Times New Roman" w:cs="Times New Roman"/>
                <w:color w:val="000000"/>
                <w:sz w:val="20"/>
                <w:szCs w:val="20"/>
                <w:lang w:eastAsia="ru-RU"/>
              </w:rPr>
              <w:t>/Попова</w:t>
            </w:r>
          </w:p>
        </w:tc>
        <w:tc>
          <w:tcPr>
            <w:tcW w:w="110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69%</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76%</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285"/>
        </w:trPr>
        <w:tc>
          <w:tcPr>
            <w:tcW w:w="740" w:type="dxa"/>
            <w:vMerge/>
            <w:tcBorders>
              <w:top w:val="nil"/>
              <w:left w:val="single" w:sz="8" w:space="0" w:color="auto"/>
              <w:bottom w:val="nil"/>
              <w:right w:val="single" w:sz="8" w:space="0" w:color="auto"/>
            </w:tcBorders>
            <w:vAlign w:val="center"/>
            <w:hideMark/>
          </w:tcPr>
          <w:p w:rsidR="00A949DB" w:rsidRPr="00A949DB" w:rsidRDefault="00A949DB" w:rsidP="00A949DB">
            <w:pPr>
              <w:spacing w:after="0" w:line="240" w:lineRule="auto"/>
              <w:rPr>
                <w:rFonts w:ascii="Times New Roman" w:eastAsia="Times New Roman" w:hAnsi="Times New Roman" w:cs="Times New Roman"/>
                <w:b/>
                <w:bCs/>
                <w:color w:val="00B0F0"/>
                <w:sz w:val="20"/>
                <w:szCs w:val="20"/>
                <w:lang w:eastAsia="ru-RU"/>
              </w:rPr>
            </w:pPr>
          </w:p>
        </w:tc>
        <w:tc>
          <w:tcPr>
            <w:tcW w:w="960"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4Г</w:t>
            </w:r>
          </w:p>
        </w:tc>
        <w:tc>
          <w:tcPr>
            <w:tcW w:w="2031" w:type="dxa"/>
            <w:tcBorders>
              <w:top w:val="nil"/>
              <w:left w:val="nil"/>
              <w:bottom w:val="single" w:sz="8" w:space="0" w:color="auto"/>
              <w:right w:val="nil"/>
            </w:tcBorders>
            <w:shd w:val="clear" w:color="auto" w:fill="auto"/>
            <w:vAlign w:val="center"/>
            <w:hideMark/>
          </w:tcPr>
          <w:p w:rsidR="00A949DB" w:rsidRPr="00A949DB" w:rsidRDefault="00A949DB" w:rsidP="00A949DB">
            <w:pPr>
              <w:spacing w:after="0" w:line="240" w:lineRule="auto"/>
              <w:rPr>
                <w:rFonts w:ascii="Times New Roman" w:eastAsia="Times New Roman" w:hAnsi="Times New Roman" w:cs="Times New Roman"/>
                <w:color w:val="000000"/>
                <w:sz w:val="20"/>
                <w:szCs w:val="20"/>
                <w:lang w:eastAsia="ru-RU"/>
              </w:rPr>
            </w:pPr>
            <w:r w:rsidRPr="00A949DB">
              <w:rPr>
                <w:rFonts w:ascii="Times New Roman" w:eastAsia="Times New Roman" w:hAnsi="Times New Roman" w:cs="Times New Roman"/>
                <w:color w:val="000000"/>
                <w:sz w:val="20"/>
                <w:szCs w:val="20"/>
                <w:lang w:eastAsia="ru-RU"/>
              </w:rPr>
              <w:t>Сочинская/Попова</w:t>
            </w:r>
          </w:p>
        </w:tc>
        <w:tc>
          <w:tcPr>
            <w:tcW w:w="1104" w:type="dxa"/>
            <w:tcBorders>
              <w:top w:val="nil"/>
              <w:left w:val="single" w:sz="8" w:space="0" w:color="auto"/>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61%</w:t>
            </w:r>
          </w:p>
        </w:tc>
        <w:tc>
          <w:tcPr>
            <w:tcW w:w="1129"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c>
          <w:tcPr>
            <w:tcW w:w="1134"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68%</w:t>
            </w:r>
          </w:p>
        </w:tc>
        <w:tc>
          <w:tcPr>
            <w:tcW w:w="1118" w:type="dxa"/>
            <w:tcBorders>
              <w:top w:val="nil"/>
              <w:left w:val="nil"/>
              <w:bottom w:val="single" w:sz="8" w:space="0" w:color="auto"/>
              <w:right w:val="single" w:sz="8" w:space="0" w:color="auto"/>
            </w:tcBorders>
            <w:shd w:val="clear" w:color="auto" w:fill="auto"/>
            <w:noWrap/>
            <w:vAlign w:val="center"/>
            <w:hideMark/>
          </w:tcPr>
          <w:p w:rsidR="00A949DB" w:rsidRPr="00A949DB" w:rsidRDefault="00A949DB" w:rsidP="00A949DB">
            <w:pPr>
              <w:spacing w:after="0" w:line="240" w:lineRule="auto"/>
              <w:jc w:val="center"/>
              <w:rPr>
                <w:rFonts w:ascii="Times New Roman" w:eastAsia="Times New Roman" w:hAnsi="Times New Roman" w:cs="Times New Roman"/>
                <w:color w:val="000000"/>
                <w:lang w:eastAsia="ru-RU"/>
              </w:rPr>
            </w:pPr>
            <w:r w:rsidRPr="00A949DB">
              <w:rPr>
                <w:rFonts w:ascii="Times New Roman" w:eastAsia="Times New Roman" w:hAnsi="Times New Roman" w:cs="Times New Roman"/>
                <w:color w:val="000000"/>
                <w:lang w:eastAsia="ru-RU"/>
              </w:rPr>
              <w:t>100%</w:t>
            </w:r>
          </w:p>
        </w:tc>
      </w:tr>
      <w:tr w:rsidR="00A949DB" w:rsidRPr="00A949DB" w:rsidTr="00A949DB">
        <w:trPr>
          <w:trHeight w:val="315"/>
        </w:trPr>
        <w:tc>
          <w:tcPr>
            <w:tcW w:w="3731" w:type="dxa"/>
            <w:gridSpan w:val="3"/>
            <w:tcBorders>
              <w:top w:val="nil"/>
              <w:left w:val="single" w:sz="8" w:space="0" w:color="auto"/>
              <w:bottom w:val="single" w:sz="8" w:space="0" w:color="auto"/>
              <w:right w:val="single" w:sz="8" w:space="0" w:color="000000"/>
            </w:tcBorders>
            <w:shd w:val="clear" w:color="000000" w:fill="FFFF00"/>
            <w:noWrap/>
            <w:vAlign w:val="center"/>
            <w:hideMark/>
          </w:tcPr>
          <w:p w:rsidR="00A949DB" w:rsidRPr="00A949DB" w:rsidRDefault="00A949DB" w:rsidP="00A949DB">
            <w:pPr>
              <w:spacing w:after="0" w:line="240" w:lineRule="auto"/>
              <w:jc w:val="center"/>
              <w:rPr>
                <w:rFonts w:ascii="Times New Roman" w:eastAsia="Times New Roman" w:hAnsi="Times New Roman" w:cs="Times New Roman"/>
                <w:b/>
                <w:bCs/>
                <w:color w:val="00B0F0"/>
                <w:sz w:val="20"/>
                <w:szCs w:val="20"/>
                <w:lang w:eastAsia="ru-RU"/>
              </w:rPr>
            </w:pPr>
            <w:r w:rsidRPr="00A949DB">
              <w:rPr>
                <w:rFonts w:ascii="Times New Roman" w:eastAsia="Times New Roman" w:hAnsi="Times New Roman" w:cs="Times New Roman"/>
                <w:b/>
                <w:bCs/>
                <w:color w:val="00B0F0"/>
                <w:sz w:val="20"/>
                <w:szCs w:val="20"/>
                <w:lang w:eastAsia="ru-RU"/>
              </w:rPr>
              <w:t>Итого по английскому языку</w:t>
            </w:r>
          </w:p>
        </w:tc>
        <w:tc>
          <w:tcPr>
            <w:tcW w:w="110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72%</w:t>
            </w:r>
          </w:p>
        </w:tc>
        <w:tc>
          <w:tcPr>
            <w:tcW w:w="1129"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c>
          <w:tcPr>
            <w:tcW w:w="1134"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76%</w:t>
            </w:r>
          </w:p>
        </w:tc>
        <w:tc>
          <w:tcPr>
            <w:tcW w:w="1118" w:type="dxa"/>
            <w:tcBorders>
              <w:top w:val="nil"/>
              <w:left w:val="nil"/>
              <w:bottom w:val="single" w:sz="8" w:space="0" w:color="auto"/>
              <w:right w:val="single" w:sz="8" w:space="0" w:color="auto"/>
            </w:tcBorders>
            <w:shd w:val="clear" w:color="000000" w:fill="FFFF00"/>
            <w:noWrap/>
            <w:vAlign w:val="bottom"/>
            <w:hideMark/>
          </w:tcPr>
          <w:p w:rsidR="00A949DB" w:rsidRPr="00A949DB" w:rsidRDefault="00A949DB" w:rsidP="00A949DB">
            <w:pPr>
              <w:spacing w:after="0" w:line="240" w:lineRule="auto"/>
              <w:jc w:val="center"/>
              <w:rPr>
                <w:rFonts w:ascii="Calibri" w:eastAsia="Times New Roman" w:hAnsi="Calibri" w:cs="Times New Roman"/>
                <w:b/>
                <w:color w:val="000000"/>
                <w:lang w:eastAsia="ru-RU"/>
              </w:rPr>
            </w:pPr>
            <w:r w:rsidRPr="00A949DB">
              <w:rPr>
                <w:rFonts w:ascii="Calibri" w:eastAsia="Times New Roman" w:hAnsi="Calibri" w:cs="Times New Roman"/>
                <w:b/>
                <w:color w:val="000000"/>
                <w:lang w:eastAsia="ru-RU"/>
              </w:rPr>
              <w:t>100%</w:t>
            </w:r>
          </w:p>
        </w:tc>
      </w:tr>
      <w:tr w:rsidR="00354ADD" w:rsidRPr="00A949DB" w:rsidTr="00354ADD">
        <w:trPr>
          <w:trHeight w:val="300"/>
        </w:trPr>
        <w:tc>
          <w:tcPr>
            <w:tcW w:w="3731" w:type="dxa"/>
            <w:gridSpan w:val="3"/>
            <w:tcBorders>
              <w:top w:val="single" w:sz="8" w:space="0" w:color="auto"/>
              <w:left w:val="single" w:sz="8" w:space="0" w:color="auto"/>
              <w:bottom w:val="single" w:sz="4" w:space="0" w:color="auto"/>
              <w:right w:val="single" w:sz="8" w:space="0" w:color="000000"/>
            </w:tcBorders>
            <w:shd w:val="clear" w:color="000000" w:fill="FFFF00"/>
            <w:noWrap/>
            <w:hideMark/>
          </w:tcPr>
          <w:p w:rsidR="00354ADD" w:rsidRPr="00A949DB" w:rsidRDefault="00354ADD" w:rsidP="00354ADD">
            <w:pPr>
              <w:spacing w:after="0" w:line="240" w:lineRule="auto"/>
              <w:jc w:val="center"/>
              <w:rPr>
                <w:rFonts w:ascii="Times New Roman" w:eastAsia="Times New Roman" w:hAnsi="Times New Roman" w:cs="Times New Roman"/>
                <w:b/>
                <w:bCs/>
                <w:color w:val="FF0000"/>
                <w:lang w:eastAsia="ru-RU"/>
              </w:rPr>
            </w:pPr>
            <w:r w:rsidRPr="00A949DB">
              <w:rPr>
                <w:rFonts w:ascii="Times New Roman" w:eastAsia="Times New Roman" w:hAnsi="Times New Roman" w:cs="Times New Roman"/>
                <w:b/>
                <w:bCs/>
                <w:color w:val="FF0000"/>
                <w:lang w:eastAsia="ru-RU"/>
              </w:rPr>
              <w:t>ВСЕГО по начальной школе</w:t>
            </w:r>
          </w:p>
        </w:tc>
        <w:tc>
          <w:tcPr>
            <w:tcW w:w="1104" w:type="dxa"/>
            <w:tcBorders>
              <w:top w:val="nil"/>
              <w:left w:val="single" w:sz="8" w:space="0" w:color="000000"/>
              <w:bottom w:val="single" w:sz="8" w:space="0" w:color="000000"/>
              <w:right w:val="single" w:sz="8" w:space="0" w:color="auto"/>
            </w:tcBorders>
            <w:shd w:val="clear" w:color="000000" w:fill="FFFF00"/>
            <w:noWrap/>
            <w:vAlign w:val="center"/>
            <w:hideMark/>
          </w:tcPr>
          <w:p w:rsidR="00354ADD" w:rsidRPr="00A949DB" w:rsidRDefault="00354ADD" w:rsidP="00A949DB">
            <w:pPr>
              <w:spacing w:after="0" w:line="240" w:lineRule="auto"/>
              <w:jc w:val="center"/>
              <w:rPr>
                <w:rFonts w:ascii="Calibri" w:eastAsia="Times New Roman" w:hAnsi="Calibri" w:cs="Times New Roman"/>
                <w:b/>
                <w:bCs/>
                <w:color w:val="FF0000"/>
                <w:sz w:val="32"/>
                <w:lang w:eastAsia="ru-RU"/>
              </w:rPr>
            </w:pPr>
            <w:r w:rsidRPr="00A949DB">
              <w:rPr>
                <w:rFonts w:ascii="Calibri" w:eastAsia="Times New Roman" w:hAnsi="Calibri" w:cs="Times New Roman"/>
                <w:b/>
                <w:bCs/>
                <w:color w:val="FF0000"/>
                <w:sz w:val="32"/>
                <w:lang w:eastAsia="ru-RU"/>
              </w:rPr>
              <w:t>78%</w:t>
            </w:r>
          </w:p>
        </w:tc>
        <w:tc>
          <w:tcPr>
            <w:tcW w:w="1129" w:type="dxa"/>
            <w:tcBorders>
              <w:top w:val="nil"/>
              <w:left w:val="single" w:sz="8" w:space="0" w:color="000000"/>
              <w:bottom w:val="single" w:sz="8" w:space="0" w:color="000000"/>
              <w:right w:val="single" w:sz="8" w:space="0" w:color="auto"/>
            </w:tcBorders>
            <w:shd w:val="clear" w:color="000000" w:fill="FFFF00"/>
            <w:noWrap/>
            <w:vAlign w:val="center"/>
            <w:hideMark/>
          </w:tcPr>
          <w:p w:rsidR="00354ADD" w:rsidRPr="00A949DB" w:rsidRDefault="00354ADD" w:rsidP="00A949DB">
            <w:pPr>
              <w:spacing w:after="0" w:line="240" w:lineRule="auto"/>
              <w:jc w:val="center"/>
              <w:rPr>
                <w:rFonts w:ascii="Calibri" w:eastAsia="Times New Roman" w:hAnsi="Calibri" w:cs="Times New Roman"/>
                <w:b/>
                <w:bCs/>
                <w:color w:val="FF0000"/>
                <w:sz w:val="32"/>
                <w:lang w:eastAsia="ru-RU"/>
              </w:rPr>
            </w:pPr>
            <w:r w:rsidRPr="00A949DB">
              <w:rPr>
                <w:rFonts w:ascii="Calibri" w:eastAsia="Times New Roman" w:hAnsi="Calibri" w:cs="Times New Roman"/>
                <w:b/>
                <w:bCs/>
                <w:color w:val="FF0000"/>
                <w:sz w:val="32"/>
                <w:lang w:eastAsia="ru-RU"/>
              </w:rPr>
              <w:t>100%</w:t>
            </w:r>
          </w:p>
        </w:tc>
        <w:tc>
          <w:tcPr>
            <w:tcW w:w="1134" w:type="dxa"/>
            <w:tcBorders>
              <w:top w:val="nil"/>
              <w:left w:val="single" w:sz="8" w:space="0" w:color="000000"/>
              <w:bottom w:val="single" w:sz="8" w:space="0" w:color="000000"/>
              <w:right w:val="single" w:sz="8" w:space="0" w:color="auto"/>
            </w:tcBorders>
            <w:shd w:val="clear" w:color="000000" w:fill="FFFF00"/>
            <w:noWrap/>
            <w:vAlign w:val="center"/>
            <w:hideMark/>
          </w:tcPr>
          <w:p w:rsidR="00354ADD" w:rsidRPr="00A949DB" w:rsidRDefault="00354ADD" w:rsidP="00A949DB">
            <w:pPr>
              <w:spacing w:after="0" w:line="240" w:lineRule="auto"/>
              <w:jc w:val="center"/>
              <w:rPr>
                <w:rFonts w:ascii="Calibri" w:eastAsia="Times New Roman" w:hAnsi="Calibri" w:cs="Times New Roman"/>
                <w:b/>
                <w:bCs/>
                <w:color w:val="FF0000"/>
                <w:sz w:val="32"/>
                <w:lang w:eastAsia="ru-RU"/>
              </w:rPr>
            </w:pPr>
            <w:r w:rsidRPr="00A949DB">
              <w:rPr>
                <w:rFonts w:ascii="Calibri" w:eastAsia="Times New Roman" w:hAnsi="Calibri" w:cs="Times New Roman"/>
                <w:b/>
                <w:bCs/>
                <w:color w:val="FF0000"/>
                <w:sz w:val="32"/>
                <w:lang w:eastAsia="ru-RU"/>
              </w:rPr>
              <w:t>84%</w:t>
            </w:r>
          </w:p>
        </w:tc>
        <w:tc>
          <w:tcPr>
            <w:tcW w:w="1118" w:type="dxa"/>
            <w:tcBorders>
              <w:top w:val="nil"/>
              <w:left w:val="single" w:sz="8" w:space="0" w:color="000000"/>
              <w:bottom w:val="single" w:sz="8" w:space="0" w:color="000000"/>
              <w:right w:val="single" w:sz="8" w:space="0" w:color="auto"/>
            </w:tcBorders>
            <w:shd w:val="clear" w:color="000000" w:fill="FFFF00"/>
            <w:noWrap/>
            <w:vAlign w:val="center"/>
            <w:hideMark/>
          </w:tcPr>
          <w:p w:rsidR="00354ADD" w:rsidRPr="00A949DB" w:rsidRDefault="00354ADD" w:rsidP="00A949DB">
            <w:pPr>
              <w:spacing w:after="0" w:line="240" w:lineRule="auto"/>
              <w:jc w:val="center"/>
              <w:rPr>
                <w:rFonts w:ascii="Calibri" w:eastAsia="Times New Roman" w:hAnsi="Calibri" w:cs="Times New Roman"/>
                <w:b/>
                <w:bCs/>
                <w:color w:val="FF0000"/>
                <w:sz w:val="32"/>
                <w:lang w:eastAsia="ru-RU"/>
              </w:rPr>
            </w:pPr>
            <w:r w:rsidRPr="00A949DB">
              <w:rPr>
                <w:rFonts w:ascii="Calibri" w:eastAsia="Times New Roman" w:hAnsi="Calibri" w:cs="Times New Roman"/>
                <w:b/>
                <w:bCs/>
                <w:color w:val="FF0000"/>
                <w:sz w:val="32"/>
                <w:lang w:eastAsia="ru-RU"/>
              </w:rPr>
              <w:t>100%</w:t>
            </w:r>
          </w:p>
        </w:tc>
      </w:tr>
    </w:tbl>
    <w:p w:rsidR="00D013E3" w:rsidRPr="00380538" w:rsidRDefault="00D013E3" w:rsidP="006664C8">
      <w:pPr>
        <w:spacing w:after="0"/>
        <w:ind w:firstLine="708"/>
        <w:jc w:val="both"/>
        <w:rPr>
          <w:rFonts w:ascii="Times New Roman" w:hAnsi="Times New Roman" w:cs="Times New Roman"/>
          <w:color w:val="FF0000"/>
          <w:sz w:val="20"/>
          <w:szCs w:val="28"/>
        </w:rPr>
      </w:pPr>
    </w:p>
    <w:p w:rsidR="00B17494" w:rsidRPr="005B2FEA" w:rsidRDefault="006664C8" w:rsidP="006664C8">
      <w:pPr>
        <w:spacing w:after="0"/>
        <w:ind w:firstLine="708"/>
        <w:jc w:val="both"/>
        <w:rPr>
          <w:rFonts w:ascii="Times New Roman" w:hAnsi="Times New Roman" w:cs="Times New Roman"/>
          <w:color w:val="FF0000"/>
          <w:sz w:val="28"/>
          <w:szCs w:val="28"/>
        </w:rPr>
      </w:pPr>
      <w:r w:rsidRPr="00A949DB">
        <w:rPr>
          <w:rFonts w:ascii="Times New Roman" w:hAnsi="Times New Roman" w:cs="Times New Roman"/>
          <w:sz w:val="28"/>
          <w:szCs w:val="28"/>
        </w:rPr>
        <w:t>В среднем по начальной школе</w:t>
      </w:r>
      <w:r w:rsidR="006772FE" w:rsidRPr="00A949DB">
        <w:rPr>
          <w:rFonts w:ascii="Times New Roman" w:hAnsi="Times New Roman" w:cs="Times New Roman"/>
          <w:sz w:val="28"/>
          <w:szCs w:val="28"/>
        </w:rPr>
        <w:t xml:space="preserve"> по результатам промежуточной аттестации</w:t>
      </w:r>
      <w:r w:rsidRPr="00A949DB">
        <w:rPr>
          <w:rFonts w:ascii="Times New Roman" w:hAnsi="Times New Roman" w:cs="Times New Roman"/>
          <w:sz w:val="28"/>
          <w:szCs w:val="28"/>
        </w:rPr>
        <w:t>: уровень обученности –</w:t>
      </w:r>
      <w:r w:rsidR="00A949DB" w:rsidRPr="00A949DB">
        <w:rPr>
          <w:rFonts w:ascii="Times New Roman" w:hAnsi="Times New Roman" w:cs="Times New Roman"/>
          <w:sz w:val="28"/>
          <w:szCs w:val="28"/>
        </w:rPr>
        <w:t>100</w:t>
      </w:r>
      <w:r w:rsidRPr="00A949DB">
        <w:rPr>
          <w:rFonts w:ascii="Times New Roman" w:hAnsi="Times New Roman" w:cs="Times New Roman"/>
          <w:sz w:val="28"/>
          <w:szCs w:val="28"/>
        </w:rPr>
        <w:t>%</w:t>
      </w:r>
      <w:r w:rsidR="003A4F63" w:rsidRPr="00A949DB">
        <w:rPr>
          <w:rFonts w:ascii="Times New Roman" w:hAnsi="Times New Roman" w:cs="Times New Roman"/>
          <w:sz w:val="28"/>
          <w:szCs w:val="28"/>
        </w:rPr>
        <w:t>, качество обученности</w:t>
      </w:r>
      <w:r w:rsidRPr="00A949DB">
        <w:rPr>
          <w:rFonts w:ascii="Times New Roman" w:hAnsi="Times New Roman" w:cs="Times New Roman"/>
          <w:sz w:val="28"/>
          <w:szCs w:val="28"/>
        </w:rPr>
        <w:t xml:space="preserve"> –</w:t>
      </w:r>
      <w:r w:rsidR="003A4F63" w:rsidRPr="00A949DB">
        <w:rPr>
          <w:rFonts w:ascii="Times New Roman" w:hAnsi="Times New Roman" w:cs="Times New Roman"/>
          <w:sz w:val="28"/>
          <w:szCs w:val="28"/>
        </w:rPr>
        <w:t xml:space="preserve"> </w:t>
      </w:r>
      <w:r w:rsidR="00A949DB" w:rsidRPr="00A949DB">
        <w:rPr>
          <w:rFonts w:ascii="Times New Roman" w:hAnsi="Times New Roman" w:cs="Times New Roman"/>
          <w:sz w:val="28"/>
          <w:szCs w:val="28"/>
        </w:rPr>
        <w:t>78</w:t>
      </w:r>
      <w:r w:rsidR="0007313E" w:rsidRPr="00A949DB">
        <w:rPr>
          <w:rFonts w:ascii="Times New Roman" w:hAnsi="Times New Roman" w:cs="Times New Roman"/>
          <w:sz w:val="28"/>
          <w:szCs w:val="28"/>
        </w:rPr>
        <w:t xml:space="preserve">% (что на </w:t>
      </w:r>
      <w:r w:rsidR="00A949DB" w:rsidRPr="00A949DB">
        <w:rPr>
          <w:rFonts w:ascii="Times New Roman" w:hAnsi="Times New Roman" w:cs="Times New Roman"/>
          <w:sz w:val="28"/>
          <w:szCs w:val="28"/>
        </w:rPr>
        <w:t>2</w:t>
      </w:r>
      <w:r w:rsidR="0007313E" w:rsidRPr="00A949DB">
        <w:rPr>
          <w:rFonts w:ascii="Times New Roman" w:hAnsi="Times New Roman" w:cs="Times New Roman"/>
          <w:sz w:val="28"/>
          <w:szCs w:val="28"/>
        </w:rPr>
        <w:t xml:space="preserve">% </w:t>
      </w:r>
      <w:proofErr w:type="gramStart"/>
      <w:r w:rsidR="0007313E" w:rsidRPr="00A949DB">
        <w:rPr>
          <w:rFonts w:ascii="Times New Roman" w:hAnsi="Times New Roman" w:cs="Times New Roman"/>
          <w:sz w:val="28"/>
          <w:szCs w:val="28"/>
        </w:rPr>
        <w:t>ниже</w:t>
      </w:r>
      <w:proofErr w:type="gramEnd"/>
      <w:r w:rsidR="0007313E" w:rsidRPr="00A949DB">
        <w:rPr>
          <w:rFonts w:ascii="Times New Roman" w:hAnsi="Times New Roman" w:cs="Times New Roman"/>
          <w:sz w:val="28"/>
          <w:szCs w:val="28"/>
        </w:rPr>
        <w:t xml:space="preserve"> чем в прошлом году)</w:t>
      </w:r>
      <w:r w:rsidR="00A949DB" w:rsidRPr="00A949DB">
        <w:rPr>
          <w:rFonts w:ascii="Times New Roman" w:hAnsi="Times New Roman" w:cs="Times New Roman"/>
          <w:sz w:val="28"/>
          <w:szCs w:val="28"/>
        </w:rPr>
        <w:t>.</w:t>
      </w:r>
    </w:p>
    <w:p w:rsidR="00A949F5" w:rsidRDefault="00065965" w:rsidP="009A3221">
      <w:pPr>
        <w:spacing w:after="0"/>
        <w:ind w:firstLine="708"/>
        <w:jc w:val="both"/>
        <w:rPr>
          <w:rFonts w:ascii="Times New Roman" w:hAnsi="Times New Roman" w:cs="Times New Roman"/>
          <w:sz w:val="28"/>
          <w:szCs w:val="28"/>
        </w:rPr>
      </w:pPr>
      <w:proofErr w:type="gramStart"/>
      <w:r w:rsidRPr="00380538">
        <w:rPr>
          <w:rFonts w:ascii="Times New Roman" w:hAnsi="Times New Roman" w:cs="Times New Roman"/>
          <w:sz w:val="28"/>
          <w:szCs w:val="28"/>
        </w:rPr>
        <w:t>Проанализировав результаты</w:t>
      </w:r>
      <w:r w:rsidR="00A949F5" w:rsidRPr="00380538">
        <w:rPr>
          <w:rFonts w:ascii="Times New Roman" w:hAnsi="Times New Roman" w:cs="Times New Roman"/>
          <w:sz w:val="28"/>
          <w:szCs w:val="28"/>
        </w:rPr>
        <w:t xml:space="preserve"> промежуточной аттестации</w:t>
      </w:r>
      <w:r w:rsidR="00313CE3" w:rsidRPr="00380538">
        <w:rPr>
          <w:rFonts w:ascii="Times New Roman" w:hAnsi="Times New Roman" w:cs="Times New Roman"/>
          <w:sz w:val="28"/>
          <w:szCs w:val="28"/>
        </w:rPr>
        <w:t xml:space="preserve"> и итогами года</w:t>
      </w:r>
      <w:r w:rsidR="00323937" w:rsidRPr="00380538">
        <w:rPr>
          <w:rFonts w:ascii="Times New Roman" w:hAnsi="Times New Roman" w:cs="Times New Roman"/>
          <w:sz w:val="28"/>
          <w:szCs w:val="28"/>
        </w:rPr>
        <w:t>,</w:t>
      </w:r>
      <w:r w:rsidR="00313CE3" w:rsidRPr="00380538">
        <w:rPr>
          <w:rFonts w:ascii="Times New Roman" w:hAnsi="Times New Roman" w:cs="Times New Roman"/>
          <w:sz w:val="28"/>
          <w:szCs w:val="28"/>
        </w:rPr>
        <w:t xml:space="preserve"> можно увид</w:t>
      </w:r>
      <w:r w:rsidRPr="00380538">
        <w:rPr>
          <w:rFonts w:ascii="Times New Roman" w:hAnsi="Times New Roman" w:cs="Times New Roman"/>
          <w:sz w:val="28"/>
          <w:szCs w:val="28"/>
        </w:rPr>
        <w:t xml:space="preserve">еть расхождения в результатах по </w:t>
      </w:r>
      <w:r w:rsidR="0007313E" w:rsidRPr="00380538">
        <w:rPr>
          <w:rFonts w:ascii="Times New Roman" w:hAnsi="Times New Roman" w:cs="Times New Roman"/>
          <w:sz w:val="28"/>
          <w:szCs w:val="28"/>
        </w:rPr>
        <w:t xml:space="preserve">математике </w:t>
      </w:r>
      <w:r w:rsidRPr="00380538">
        <w:rPr>
          <w:rFonts w:ascii="Times New Roman" w:hAnsi="Times New Roman" w:cs="Times New Roman"/>
          <w:sz w:val="28"/>
          <w:szCs w:val="28"/>
        </w:rPr>
        <w:t xml:space="preserve"> в </w:t>
      </w:r>
      <w:r w:rsidR="00A949DB" w:rsidRPr="00380538">
        <w:rPr>
          <w:rFonts w:ascii="Times New Roman" w:hAnsi="Times New Roman" w:cs="Times New Roman"/>
          <w:sz w:val="28"/>
          <w:szCs w:val="28"/>
        </w:rPr>
        <w:t xml:space="preserve"> </w:t>
      </w:r>
      <w:r w:rsidR="005120B6" w:rsidRPr="00380538">
        <w:rPr>
          <w:rFonts w:ascii="Times New Roman" w:hAnsi="Times New Roman" w:cs="Times New Roman"/>
          <w:sz w:val="28"/>
          <w:szCs w:val="28"/>
        </w:rPr>
        <w:t>3</w:t>
      </w:r>
      <w:r w:rsidR="0007313E" w:rsidRPr="00380538">
        <w:rPr>
          <w:rFonts w:ascii="Times New Roman" w:hAnsi="Times New Roman" w:cs="Times New Roman"/>
          <w:sz w:val="28"/>
          <w:szCs w:val="28"/>
        </w:rPr>
        <w:t>Б</w:t>
      </w:r>
      <w:r w:rsidR="00CC79C2" w:rsidRPr="00380538">
        <w:rPr>
          <w:rFonts w:ascii="Times New Roman" w:hAnsi="Times New Roman" w:cs="Times New Roman"/>
          <w:sz w:val="28"/>
          <w:szCs w:val="28"/>
        </w:rPr>
        <w:t xml:space="preserve"> (</w:t>
      </w:r>
      <w:r w:rsidR="00A949DB" w:rsidRPr="00380538">
        <w:rPr>
          <w:rFonts w:ascii="Times New Roman" w:hAnsi="Times New Roman" w:cs="Times New Roman"/>
          <w:sz w:val="28"/>
          <w:szCs w:val="28"/>
        </w:rPr>
        <w:t>+</w:t>
      </w:r>
      <w:r w:rsidR="00CC79C2" w:rsidRPr="00380538">
        <w:rPr>
          <w:rFonts w:ascii="Times New Roman" w:hAnsi="Times New Roman" w:cs="Times New Roman"/>
          <w:sz w:val="28"/>
          <w:szCs w:val="28"/>
        </w:rPr>
        <w:t>1</w:t>
      </w:r>
      <w:r w:rsidR="00A949DB" w:rsidRPr="00380538">
        <w:rPr>
          <w:rFonts w:ascii="Times New Roman" w:hAnsi="Times New Roman" w:cs="Times New Roman"/>
          <w:sz w:val="28"/>
          <w:szCs w:val="28"/>
        </w:rPr>
        <w:t>7</w:t>
      </w:r>
      <w:r w:rsidR="005120B6" w:rsidRPr="00380538">
        <w:rPr>
          <w:rFonts w:ascii="Times New Roman" w:hAnsi="Times New Roman" w:cs="Times New Roman"/>
          <w:sz w:val="28"/>
          <w:szCs w:val="28"/>
        </w:rPr>
        <w:t>%),</w:t>
      </w:r>
      <w:r w:rsidRPr="00380538">
        <w:rPr>
          <w:rFonts w:ascii="Times New Roman" w:hAnsi="Times New Roman" w:cs="Times New Roman"/>
          <w:sz w:val="28"/>
          <w:szCs w:val="28"/>
        </w:rPr>
        <w:t xml:space="preserve"> </w:t>
      </w:r>
      <w:r w:rsidR="00A949DB" w:rsidRPr="00380538">
        <w:rPr>
          <w:rFonts w:ascii="Times New Roman" w:hAnsi="Times New Roman" w:cs="Times New Roman"/>
          <w:sz w:val="28"/>
          <w:szCs w:val="28"/>
        </w:rPr>
        <w:t>4Б (-19</w:t>
      </w:r>
      <w:r w:rsidR="0007313E" w:rsidRPr="00380538">
        <w:rPr>
          <w:rFonts w:ascii="Times New Roman" w:hAnsi="Times New Roman" w:cs="Times New Roman"/>
          <w:sz w:val="28"/>
          <w:szCs w:val="28"/>
        </w:rPr>
        <w:t xml:space="preserve">%), </w:t>
      </w:r>
      <w:r w:rsidR="00A949DB" w:rsidRPr="00380538">
        <w:rPr>
          <w:rFonts w:ascii="Times New Roman" w:hAnsi="Times New Roman" w:cs="Times New Roman"/>
          <w:sz w:val="28"/>
          <w:szCs w:val="28"/>
        </w:rPr>
        <w:t>4В (-24%)</w:t>
      </w:r>
      <w:r w:rsidRPr="00380538">
        <w:rPr>
          <w:rFonts w:ascii="Times New Roman" w:hAnsi="Times New Roman" w:cs="Times New Roman"/>
          <w:sz w:val="28"/>
          <w:szCs w:val="28"/>
        </w:rPr>
        <w:t xml:space="preserve">; </w:t>
      </w:r>
      <w:r w:rsidR="00A72C6B" w:rsidRPr="00380538">
        <w:rPr>
          <w:rFonts w:ascii="Times New Roman" w:hAnsi="Times New Roman" w:cs="Times New Roman"/>
          <w:sz w:val="28"/>
          <w:szCs w:val="28"/>
        </w:rPr>
        <w:t xml:space="preserve">по </w:t>
      </w:r>
      <w:r w:rsidR="00A949DB" w:rsidRPr="00380538">
        <w:rPr>
          <w:rFonts w:ascii="Times New Roman" w:hAnsi="Times New Roman" w:cs="Times New Roman"/>
          <w:sz w:val="28"/>
          <w:szCs w:val="28"/>
        </w:rPr>
        <w:t>русскому языку</w:t>
      </w:r>
      <w:r w:rsidR="00A72C6B" w:rsidRPr="00380538">
        <w:rPr>
          <w:rFonts w:ascii="Times New Roman" w:hAnsi="Times New Roman" w:cs="Times New Roman"/>
          <w:sz w:val="28"/>
          <w:szCs w:val="28"/>
        </w:rPr>
        <w:t xml:space="preserve"> в </w:t>
      </w:r>
      <w:r w:rsidR="00CC79C2" w:rsidRPr="00380538">
        <w:rPr>
          <w:rFonts w:ascii="Times New Roman" w:hAnsi="Times New Roman" w:cs="Times New Roman"/>
          <w:sz w:val="28"/>
          <w:szCs w:val="28"/>
        </w:rPr>
        <w:t>3</w:t>
      </w:r>
      <w:r w:rsidR="0007313E" w:rsidRPr="00380538">
        <w:rPr>
          <w:rFonts w:ascii="Times New Roman" w:hAnsi="Times New Roman" w:cs="Times New Roman"/>
          <w:sz w:val="28"/>
          <w:szCs w:val="28"/>
        </w:rPr>
        <w:t>А</w:t>
      </w:r>
      <w:r w:rsidR="00A72C6B" w:rsidRPr="00380538">
        <w:rPr>
          <w:rFonts w:ascii="Times New Roman" w:hAnsi="Times New Roman" w:cs="Times New Roman"/>
          <w:sz w:val="28"/>
          <w:szCs w:val="28"/>
        </w:rPr>
        <w:t xml:space="preserve"> (</w:t>
      </w:r>
      <w:r w:rsidR="00CC79C2" w:rsidRPr="00380538">
        <w:rPr>
          <w:rFonts w:ascii="Times New Roman" w:hAnsi="Times New Roman" w:cs="Times New Roman"/>
          <w:sz w:val="28"/>
          <w:szCs w:val="28"/>
        </w:rPr>
        <w:t>-</w:t>
      </w:r>
      <w:r w:rsidR="0007313E" w:rsidRPr="00380538">
        <w:rPr>
          <w:rFonts w:ascii="Times New Roman" w:hAnsi="Times New Roman" w:cs="Times New Roman"/>
          <w:sz w:val="28"/>
          <w:szCs w:val="28"/>
        </w:rPr>
        <w:t>1</w:t>
      </w:r>
      <w:r w:rsidR="00A949DB" w:rsidRPr="00380538">
        <w:rPr>
          <w:rFonts w:ascii="Times New Roman" w:hAnsi="Times New Roman" w:cs="Times New Roman"/>
          <w:sz w:val="28"/>
          <w:szCs w:val="28"/>
        </w:rPr>
        <w:t>7</w:t>
      </w:r>
      <w:r w:rsidR="00A72C6B" w:rsidRPr="00380538">
        <w:rPr>
          <w:rFonts w:ascii="Times New Roman" w:hAnsi="Times New Roman" w:cs="Times New Roman"/>
          <w:sz w:val="28"/>
          <w:szCs w:val="28"/>
        </w:rPr>
        <w:t>%),</w:t>
      </w:r>
      <w:r w:rsidR="00CC79C2" w:rsidRPr="00380538">
        <w:rPr>
          <w:rFonts w:ascii="Times New Roman" w:hAnsi="Times New Roman" w:cs="Times New Roman"/>
          <w:sz w:val="28"/>
          <w:szCs w:val="28"/>
        </w:rPr>
        <w:t xml:space="preserve"> в </w:t>
      </w:r>
      <w:r w:rsidR="00A949DB" w:rsidRPr="00380538">
        <w:rPr>
          <w:rFonts w:ascii="Times New Roman" w:hAnsi="Times New Roman" w:cs="Times New Roman"/>
          <w:sz w:val="28"/>
          <w:szCs w:val="28"/>
        </w:rPr>
        <w:t>4В</w:t>
      </w:r>
      <w:r w:rsidR="0007313E" w:rsidRPr="00380538">
        <w:rPr>
          <w:rFonts w:ascii="Times New Roman" w:hAnsi="Times New Roman" w:cs="Times New Roman"/>
          <w:sz w:val="28"/>
          <w:szCs w:val="28"/>
        </w:rPr>
        <w:t xml:space="preserve"> (-1</w:t>
      </w:r>
      <w:r w:rsidR="00A949DB" w:rsidRPr="00380538">
        <w:rPr>
          <w:rFonts w:ascii="Times New Roman" w:hAnsi="Times New Roman" w:cs="Times New Roman"/>
          <w:sz w:val="28"/>
          <w:szCs w:val="28"/>
        </w:rPr>
        <w:t>4</w:t>
      </w:r>
      <w:r w:rsidR="0007313E" w:rsidRPr="00380538">
        <w:rPr>
          <w:rFonts w:ascii="Times New Roman" w:hAnsi="Times New Roman" w:cs="Times New Roman"/>
          <w:sz w:val="28"/>
          <w:szCs w:val="28"/>
        </w:rPr>
        <w:t xml:space="preserve">%); </w:t>
      </w:r>
      <w:r w:rsidR="00CC79C2" w:rsidRPr="00380538">
        <w:rPr>
          <w:rFonts w:ascii="Times New Roman" w:hAnsi="Times New Roman" w:cs="Times New Roman"/>
          <w:sz w:val="28"/>
          <w:szCs w:val="28"/>
        </w:rPr>
        <w:t xml:space="preserve"> </w:t>
      </w:r>
      <w:r w:rsidR="00A949DB" w:rsidRPr="00380538">
        <w:rPr>
          <w:rFonts w:ascii="Times New Roman" w:hAnsi="Times New Roman" w:cs="Times New Roman"/>
          <w:sz w:val="28"/>
          <w:szCs w:val="28"/>
        </w:rPr>
        <w:t>по окружающему миру в 4Б</w:t>
      </w:r>
      <w:r w:rsidR="0007313E" w:rsidRPr="00380538">
        <w:rPr>
          <w:rFonts w:ascii="Times New Roman" w:hAnsi="Times New Roman" w:cs="Times New Roman"/>
          <w:sz w:val="28"/>
          <w:szCs w:val="28"/>
        </w:rPr>
        <w:t xml:space="preserve"> </w:t>
      </w:r>
      <w:r w:rsidR="00A949DB" w:rsidRPr="00380538">
        <w:rPr>
          <w:rFonts w:ascii="Times New Roman" w:hAnsi="Times New Roman" w:cs="Times New Roman"/>
          <w:sz w:val="28"/>
          <w:szCs w:val="28"/>
        </w:rPr>
        <w:t>(-34</w:t>
      </w:r>
      <w:r w:rsidR="0007313E" w:rsidRPr="00380538">
        <w:rPr>
          <w:rFonts w:ascii="Times New Roman" w:hAnsi="Times New Roman" w:cs="Times New Roman"/>
          <w:sz w:val="28"/>
          <w:szCs w:val="28"/>
        </w:rPr>
        <w:t xml:space="preserve">%), </w:t>
      </w:r>
      <w:r w:rsidR="00A949DB" w:rsidRPr="00380538">
        <w:rPr>
          <w:rFonts w:ascii="Times New Roman" w:hAnsi="Times New Roman" w:cs="Times New Roman"/>
          <w:sz w:val="28"/>
          <w:szCs w:val="28"/>
        </w:rPr>
        <w:t>4В (-34</w:t>
      </w:r>
      <w:r w:rsidR="0007313E" w:rsidRPr="00380538">
        <w:rPr>
          <w:rFonts w:ascii="Times New Roman" w:hAnsi="Times New Roman" w:cs="Times New Roman"/>
          <w:sz w:val="28"/>
          <w:szCs w:val="28"/>
        </w:rPr>
        <w:t xml:space="preserve">%); </w:t>
      </w:r>
      <w:r w:rsidR="00A72C6B" w:rsidRPr="00380538">
        <w:rPr>
          <w:rFonts w:ascii="Times New Roman" w:hAnsi="Times New Roman" w:cs="Times New Roman"/>
          <w:sz w:val="28"/>
          <w:szCs w:val="28"/>
        </w:rPr>
        <w:t xml:space="preserve">по литературному чтению </w:t>
      </w:r>
      <w:r w:rsidR="00525594" w:rsidRPr="00380538">
        <w:rPr>
          <w:rFonts w:ascii="Times New Roman" w:hAnsi="Times New Roman" w:cs="Times New Roman"/>
          <w:sz w:val="28"/>
          <w:szCs w:val="28"/>
        </w:rPr>
        <w:t>в 3</w:t>
      </w:r>
      <w:r w:rsidR="00A949DB" w:rsidRPr="00380538">
        <w:rPr>
          <w:rFonts w:ascii="Times New Roman" w:hAnsi="Times New Roman" w:cs="Times New Roman"/>
          <w:sz w:val="28"/>
          <w:szCs w:val="28"/>
        </w:rPr>
        <w:t>А</w:t>
      </w:r>
      <w:r w:rsidR="00CC79C2" w:rsidRPr="00380538">
        <w:rPr>
          <w:rFonts w:ascii="Times New Roman" w:hAnsi="Times New Roman" w:cs="Times New Roman"/>
          <w:sz w:val="28"/>
          <w:szCs w:val="28"/>
        </w:rPr>
        <w:t xml:space="preserve"> (-</w:t>
      </w:r>
      <w:r w:rsidR="00380538" w:rsidRPr="00380538">
        <w:rPr>
          <w:rFonts w:ascii="Times New Roman" w:hAnsi="Times New Roman" w:cs="Times New Roman"/>
          <w:sz w:val="28"/>
          <w:szCs w:val="28"/>
        </w:rPr>
        <w:t>23</w:t>
      </w:r>
      <w:r w:rsidR="00CC79C2" w:rsidRPr="00380538">
        <w:rPr>
          <w:rFonts w:ascii="Times New Roman" w:hAnsi="Times New Roman" w:cs="Times New Roman"/>
          <w:sz w:val="28"/>
          <w:szCs w:val="28"/>
        </w:rPr>
        <w:t>%),</w:t>
      </w:r>
      <w:r w:rsidR="0007313E" w:rsidRPr="00380538">
        <w:rPr>
          <w:rFonts w:ascii="Times New Roman" w:hAnsi="Times New Roman" w:cs="Times New Roman"/>
          <w:sz w:val="28"/>
          <w:szCs w:val="28"/>
        </w:rPr>
        <w:t xml:space="preserve"> 3В (-2</w:t>
      </w:r>
      <w:r w:rsidR="00380538" w:rsidRPr="00380538">
        <w:rPr>
          <w:rFonts w:ascii="Times New Roman" w:hAnsi="Times New Roman" w:cs="Times New Roman"/>
          <w:sz w:val="28"/>
          <w:szCs w:val="28"/>
        </w:rPr>
        <w:t>3</w:t>
      </w:r>
      <w:r w:rsidR="00CC79C2" w:rsidRPr="00380538">
        <w:rPr>
          <w:rFonts w:ascii="Times New Roman" w:hAnsi="Times New Roman" w:cs="Times New Roman"/>
          <w:sz w:val="28"/>
          <w:szCs w:val="28"/>
        </w:rPr>
        <w:t>%), 4</w:t>
      </w:r>
      <w:r w:rsidR="00380538" w:rsidRPr="00380538">
        <w:rPr>
          <w:rFonts w:ascii="Times New Roman" w:hAnsi="Times New Roman" w:cs="Times New Roman"/>
          <w:sz w:val="28"/>
          <w:szCs w:val="28"/>
        </w:rPr>
        <w:t>А</w:t>
      </w:r>
      <w:r w:rsidR="00CC79C2" w:rsidRPr="00380538">
        <w:rPr>
          <w:rFonts w:ascii="Times New Roman" w:hAnsi="Times New Roman" w:cs="Times New Roman"/>
          <w:sz w:val="28"/>
          <w:szCs w:val="28"/>
        </w:rPr>
        <w:t xml:space="preserve"> (-</w:t>
      </w:r>
      <w:r w:rsidR="00380538" w:rsidRPr="00380538">
        <w:rPr>
          <w:rFonts w:ascii="Times New Roman" w:hAnsi="Times New Roman" w:cs="Times New Roman"/>
          <w:sz w:val="28"/>
          <w:szCs w:val="28"/>
        </w:rPr>
        <w:t>16</w:t>
      </w:r>
      <w:r w:rsidR="00CC79C2" w:rsidRPr="00380538">
        <w:rPr>
          <w:rFonts w:ascii="Times New Roman" w:hAnsi="Times New Roman" w:cs="Times New Roman"/>
          <w:sz w:val="28"/>
          <w:szCs w:val="28"/>
        </w:rPr>
        <w:t xml:space="preserve">%), </w:t>
      </w:r>
      <w:r w:rsidR="0007313E" w:rsidRPr="00380538">
        <w:rPr>
          <w:rFonts w:ascii="Times New Roman" w:hAnsi="Times New Roman" w:cs="Times New Roman"/>
          <w:sz w:val="28"/>
          <w:szCs w:val="28"/>
        </w:rPr>
        <w:t>4</w:t>
      </w:r>
      <w:r w:rsidR="00380538" w:rsidRPr="00380538">
        <w:rPr>
          <w:rFonts w:ascii="Times New Roman" w:hAnsi="Times New Roman" w:cs="Times New Roman"/>
          <w:sz w:val="28"/>
          <w:szCs w:val="28"/>
        </w:rPr>
        <w:t>Б</w:t>
      </w:r>
      <w:r w:rsidR="0007313E" w:rsidRPr="00380538">
        <w:rPr>
          <w:rFonts w:ascii="Times New Roman" w:hAnsi="Times New Roman" w:cs="Times New Roman"/>
          <w:sz w:val="28"/>
          <w:szCs w:val="28"/>
        </w:rPr>
        <w:t xml:space="preserve"> (</w:t>
      </w:r>
      <w:r w:rsidR="00380538" w:rsidRPr="00380538">
        <w:rPr>
          <w:rFonts w:ascii="Times New Roman" w:hAnsi="Times New Roman" w:cs="Times New Roman"/>
          <w:sz w:val="28"/>
          <w:szCs w:val="28"/>
        </w:rPr>
        <w:t>-12</w:t>
      </w:r>
      <w:r w:rsidR="0007313E" w:rsidRPr="00380538">
        <w:rPr>
          <w:rFonts w:ascii="Times New Roman" w:hAnsi="Times New Roman" w:cs="Times New Roman"/>
          <w:sz w:val="28"/>
          <w:szCs w:val="28"/>
        </w:rPr>
        <w:t>%)</w:t>
      </w:r>
      <w:r w:rsidR="00380538" w:rsidRPr="00380538">
        <w:rPr>
          <w:rFonts w:ascii="Times New Roman" w:hAnsi="Times New Roman" w:cs="Times New Roman"/>
          <w:sz w:val="28"/>
          <w:szCs w:val="28"/>
        </w:rPr>
        <w:t>, 4В (-21%), 4Г (-18%)</w:t>
      </w:r>
      <w:r w:rsidR="0007313E" w:rsidRPr="00380538">
        <w:rPr>
          <w:rFonts w:ascii="Times New Roman" w:hAnsi="Times New Roman" w:cs="Times New Roman"/>
          <w:sz w:val="28"/>
          <w:szCs w:val="28"/>
        </w:rPr>
        <w:t>;</w:t>
      </w:r>
      <w:proofErr w:type="gramEnd"/>
      <w:r w:rsidR="0007313E" w:rsidRPr="00380538">
        <w:rPr>
          <w:rFonts w:ascii="Times New Roman" w:hAnsi="Times New Roman" w:cs="Times New Roman"/>
          <w:sz w:val="28"/>
          <w:szCs w:val="28"/>
        </w:rPr>
        <w:t xml:space="preserve"> </w:t>
      </w:r>
      <w:r w:rsidR="00CC79C2" w:rsidRPr="00380538">
        <w:rPr>
          <w:rFonts w:ascii="Times New Roman" w:hAnsi="Times New Roman" w:cs="Times New Roman"/>
          <w:sz w:val="28"/>
          <w:szCs w:val="28"/>
        </w:rPr>
        <w:t xml:space="preserve">по физкультуре </w:t>
      </w:r>
      <w:r w:rsidR="00380538" w:rsidRPr="00380538">
        <w:rPr>
          <w:rFonts w:ascii="Times New Roman" w:hAnsi="Times New Roman" w:cs="Times New Roman"/>
          <w:sz w:val="28"/>
          <w:szCs w:val="28"/>
        </w:rPr>
        <w:t>расхождений нет</w:t>
      </w:r>
      <w:r w:rsidR="0007313E" w:rsidRPr="00380538">
        <w:rPr>
          <w:rFonts w:ascii="Times New Roman" w:hAnsi="Times New Roman" w:cs="Times New Roman"/>
          <w:sz w:val="28"/>
          <w:szCs w:val="28"/>
        </w:rPr>
        <w:t xml:space="preserve">; </w:t>
      </w:r>
      <w:r w:rsidR="00380538" w:rsidRPr="00380538">
        <w:rPr>
          <w:rFonts w:ascii="Times New Roman" w:hAnsi="Times New Roman" w:cs="Times New Roman"/>
          <w:sz w:val="28"/>
          <w:szCs w:val="28"/>
        </w:rPr>
        <w:t>п</w:t>
      </w:r>
      <w:r w:rsidR="0007313E" w:rsidRPr="00380538">
        <w:rPr>
          <w:rFonts w:ascii="Times New Roman" w:hAnsi="Times New Roman" w:cs="Times New Roman"/>
          <w:sz w:val="28"/>
          <w:szCs w:val="28"/>
        </w:rPr>
        <w:t>о английскому языку в 4Б (-1</w:t>
      </w:r>
      <w:r w:rsidR="00380538" w:rsidRPr="00380538">
        <w:rPr>
          <w:rFonts w:ascii="Times New Roman" w:hAnsi="Times New Roman" w:cs="Times New Roman"/>
          <w:sz w:val="28"/>
          <w:szCs w:val="28"/>
        </w:rPr>
        <w:t>0%)</w:t>
      </w:r>
      <w:r w:rsidR="0007313E" w:rsidRPr="00380538">
        <w:rPr>
          <w:rFonts w:ascii="Times New Roman" w:hAnsi="Times New Roman" w:cs="Times New Roman"/>
          <w:sz w:val="28"/>
          <w:szCs w:val="28"/>
        </w:rPr>
        <w:t>.</w:t>
      </w:r>
      <w:r w:rsidR="00525594" w:rsidRPr="00380538">
        <w:rPr>
          <w:rFonts w:ascii="Times New Roman" w:hAnsi="Times New Roman" w:cs="Times New Roman"/>
          <w:sz w:val="28"/>
          <w:szCs w:val="28"/>
        </w:rPr>
        <w:t xml:space="preserve"> В остальных классах </w:t>
      </w:r>
      <w:r w:rsidR="00201911" w:rsidRPr="00380538">
        <w:rPr>
          <w:rFonts w:ascii="Times New Roman" w:hAnsi="Times New Roman" w:cs="Times New Roman"/>
          <w:sz w:val="28"/>
          <w:szCs w:val="28"/>
        </w:rPr>
        <w:t>расхождение в результатах незначительное.</w:t>
      </w:r>
      <w:r w:rsidR="00525594" w:rsidRPr="00380538">
        <w:rPr>
          <w:rFonts w:ascii="Times New Roman" w:hAnsi="Times New Roman" w:cs="Times New Roman"/>
          <w:sz w:val="28"/>
          <w:szCs w:val="28"/>
        </w:rPr>
        <w:t xml:space="preserve"> </w:t>
      </w:r>
    </w:p>
    <w:p w:rsidR="00380538" w:rsidRPr="00380538" w:rsidRDefault="00380538" w:rsidP="009A322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Сравнив расхождения с </w:t>
      </w:r>
      <w:proofErr w:type="gramStart"/>
      <w:r>
        <w:rPr>
          <w:rFonts w:ascii="Times New Roman" w:hAnsi="Times New Roman" w:cs="Times New Roman"/>
          <w:sz w:val="28"/>
          <w:szCs w:val="28"/>
        </w:rPr>
        <w:t>предыдущем</w:t>
      </w:r>
      <w:proofErr w:type="gramEnd"/>
      <w:r>
        <w:rPr>
          <w:rFonts w:ascii="Times New Roman" w:hAnsi="Times New Roman" w:cs="Times New Roman"/>
          <w:sz w:val="28"/>
          <w:szCs w:val="28"/>
        </w:rPr>
        <w:t xml:space="preserve"> годом, можно отметить, что больших расхождений в качестве знаний становится значительно меньше.</w:t>
      </w:r>
    </w:p>
    <w:p w:rsidR="00CC79C2" w:rsidRPr="005B2FEA" w:rsidRDefault="00380538" w:rsidP="009A3221">
      <w:pPr>
        <w:spacing w:after="0"/>
        <w:ind w:firstLine="708"/>
        <w:jc w:val="both"/>
        <w:rPr>
          <w:rFonts w:ascii="Times New Roman" w:hAnsi="Times New Roman" w:cs="Times New Roman"/>
          <w:color w:val="FF0000"/>
          <w:sz w:val="28"/>
          <w:szCs w:val="28"/>
        </w:rPr>
      </w:pPr>
      <w:r w:rsidRPr="00380538">
        <w:rPr>
          <w:rFonts w:ascii="Times New Roman" w:hAnsi="Times New Roman" w:cs="Times New Roman"/>
          <w:noProof/>
          <w:color w:val="FF0000"/>
          <w:sz w:val="28"/>
          <w:szCs w:val="28"/>
          <w:lang w:eastAsia="ru-RU"/>
        </w:rPr>
        <w:drawing>
          <wp:inline distT="0" distB="0" distL="0" distR="0">
            <wp:extent cx="5315585" cy="3095625"/>
            <wp:effectExtent l="19050" t="0" r="1841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120B6" w:rsidRPr="005B2FEA" w:rsidRDefault="005120B6" w:rsidP="00226B34">
      <w:pPr>
        <w:spacing w:after="0"/>
        <w:jc w:val="both"/>
        <w:rPr>
          <w:rFonts w:ascii="Times New Roman" w:hAnsi="Times New Roman" w:cs="Times New Roman"/>
          <w:color w:val="FF0000"/>
          <w:sz w:val="28"/>
          <w:szCs w:val="28"/>
        </w:rPr>
      </w:pPr>
    </w:p>
    <w:p w:rsidR="005120B6" w:rsidRPr="00380538" w:rsidRDefault="00EC0545" w:rsidP="00226B34">
      <w:pPr>
        <w:spacing w:after="0"/>
        <w:jc w:val="both"/>
        <w:rPr>
          <w:rFonts w:ascii="Times New Roman" w:hAnsi="Times New Roman" w:cs="Times New Roman"/>
          <w:sz w:val="28"/>
          <w:szCs w:val="28"/>
        </w:rPr>
      </w:pPr>
      <w:r w:rsidRPr="00380538">
        <w:rPr>
          <w:rFonts w:ascii="Times New Roman" w:hAnsi="Times New Roman" w:cs="Times New Roman"/>
          <w:sz w:val="28"/>
          <w:szCs w:val="28"/>
        </w:rPr>
        <w:lastRenderedPageBreak/>
        <w:t xml:space="preserve">Из диаграмм видно, что в целом расхождения незначительны. Наблюдается завышение годовых отметок по </w:t>
      </w:r>
      <w:r w:rsidR="003C544D" w:rsidRPr="00380538">
        <w:rPr>
          <w:rFonts w:ascii="Times New Roman" w:hAnsi="Times New Roman" w:cs="Times New Roman"/>
          <w:sz w:val="28"/>
          <w:szCs w:val="28"/>
        </w:rPr>
        <w:t>литературному чтению на 1</w:t>
      </w:r>
      <w:r w:rsidR="00380538" w:rsidRPr="00380538">
        <w:rPr>
          <w:rFonts w:ascii="Times New Roman" w:hAnsi="Times New Roman" w:cs="Times New Roman"/>
          <w:sz w:val="28"/>
          <w:szCs w:val="28"/>
        </w:rPr>
        <w:t>6</w:t>
      </w:r>
      <w:r w:rsidR="003C544D" w:rsidRPr="00380538">
        <w:rPr>
          <w:rFonts w:ascii="Times New Roman" w:hAnsi="Times New Roman" w:cs="Times New Roman"/>
          <w:sz w:val="28"/>
          <w:szCs w:val="28"/>
        </w:rPr>
        <w:t>%.</w:t>
      </w:r>
    </w:p>
    <w:p w:rsidR="003F0254" w:rsidRPr="00380538" w:rsidRDefault="003F0254" w:rsidP="0015242D">
      <w:pPr>
        <w:spacing w:after="0"/>
        <w:ind w:left="720"/>
        <w:jc w:val="center"/>
        <w:rPr>
          <w:b/>
          <w:sz w:val="24"/>
          <w:szCs w:val="28"/>
        </w:rPr>
      </w:pPr>
    </w:p>
    <w:p w:rsidR="00D431D3" w:rsidRPr="00D15DE4" w:rsidRDefault="009D4EA6" w:rsidP="00D431D3">
      <w:pPr>
        <w:autoSpaceDE w:val="0"/>
        <w:autoSpaceDN w:val="0"/>
        <w:adjustRightInd w:val="0"/>
        <w:spacing w:after="0" w:line="240" w:lineRule="auto"/>
        <w:rPr>
          <w:rFonts w:ascii="Times New Roman" w:hAnsi="Times New Roman" w:cs="Times New Roman"/>
          <w:b/>
          <w:bCs/>
          <w:sz w:val="28"/>
          <w:szCs w:val="24"/>
        </w:rPr>
      </w:pPr>
      <w:r w:rsidRPr="00D15DE4">
        <w:rPr>
          <w:rFonts w:ascii="Times New Roman" w:hAnsi="Times New Roman" w:cs="Times New Roman"/>
          <w:b/>
          <w:sz w:val="28"/>
        </w:rPr>
        <w:t>В</w:t>
      </w:r>
      <w:r w:rsidR="00D431D3" w:rsidRPr="00D15DE4">
        <w:rPr>
          <w:rFonts w:ascii="Times New Roman" w:hAnsi="Times New Roman" w:cs="Times New Roman"/>
          <w:b/>
          <w:bCs/>
          <w:sz w:val="28"/>
          <w:szCs w:val="24"/>
        </w:rPr>
        <w:t>ывод</w:t>
      </w:r>
      <w:r w:rsidRPr="00D15DE4">
        <w:rPr>
          <w:rFonts w:ascii="Times New Roman" w:hAnsi="Times New Roman" w:cs="Times New Roman"/>
          <w:b/>
          <w:bCs/>
          <w:sz w:val="28"/>
          <w:szCs w:val="24"/>
        </w:rPr>
        <w:t>ы</w:t>
      </w:r>
      <w:r w:rsidR="00D431D3" w:rsidRPr="00D15DE4">
        <w:rPr>
          <w:rFonts w:ascii="Times New Roman" w:hAnsi="Times New Roman" w:cs="Times New Roman"/>
          <w:b/>
          <w:bCs/>
          <w:sz w:val="28"/>
          <w:szCs w:val="24"/>
        </w:rPr>
        <w:t>:</w:t>
      </w:r>
    </w:p>
    <w:p w:rsidR="00E95CE2" w:rsidRPr="005B2FEA" w:rsidRDefault="00E95CE2" w:rsidP="00D431D3">
      <w:pPr>
        <w:autoSpaceDE w:val="0"/>
        <w:autoSpaceDN w:val="0"/>
        <w:adjustRightInd w:val="0"/>
        <w:spacing w:after="0" w:line="240" w:lineRule="auto"/>
        <w:rPr>
          <w:rFonts w:ascii="Times New Roman" w:hAnsi="Times New Roman" w:cs="Times New Roman"/>
          <w:b/>
          <w:bCs/>
          <w:color w:val="FF0000"/>
          <w:sz w:val="16"/>
          <w:szCs w:val="24"/>
        </w:rPr>
      </w:pPr>
    </w:p>
    <w:p w:rsidR="00D431D3" w:rsidRPr="00D15DE4" w:rsidRDefault="00D431D3" w:rsidP="00D431D3">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sz w:val="28"/>
          <w:szCs w:val="24"/>
        </w:rPr>
        <w:t>1.</w:t>
      </w:r>
      <w:r w:rsidRPr="00D15DE4">
        <w:rPr>
          <w:rFonts w:ascii="Times New Roman" w:hAnsi="Times New Roman" w:cs="Times New Roman"/>
          <w:sz w:val="28"/>
          <w:szCs w:val="24"/>
        </w:rPr>
        <w:t xml:space="preserve"> Промежуточная аттестация проведена в соответствии с утвержденным графиком.</w:t>
      </w:r>
    </w:p>
    <w:p w:rsidR="00D431D3" w:rsidRPr="00D15DE4" w:rsidRDefault="00D431D3" w:rsidP="00D431D3">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sz w:val="28"/>
          <w:szCs w:val="24"/>
        </w:rPr>
        <w:t>2.</w:t>
      </w:r>
      <w:r w:rsidRPr="00D15DE4">
        <w:rPr>
          <w:rFonts w:ascii="Times New Roman" w:hAnsi="Times New Roman" w:cs="Times New Roman"/>
          <w:sz w:val="28"/>
          <w:szCs w:val="24"/>
        </w:rPr>
        <w:t xml:space="preserve"> В результате проведения промежуточной аттестации обучающихся 3-4-х классов по итогам учебного года установлено, что фактический уровень теоретических и практических умений и навыков по учебным предметам, вынесенным на промежуточную аттестацию, соответствует уровню требований образовательного Госстандарта.</w:t>
      </w:r>
    </w:p>
    <w:p w:rsidR="00D431D3" w:rsidRPr="00D15DE4" w:rsidRDefault="00D431D3" w:rsidP="00D431D3">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sz w:val="28"/>
          <w:szCs w:val="24"/>
        </w:rPr>
        <w:t>3.</w:t>
      </w:r>
      <w:r w:rsidRPr="00D15DE4">
        <w:rPr>
          <w:rFonts w:ascii="Times New Roman" w:hAnsi="Times New Roman" w:cs="Times New Roman"/>
          <w:sz w:val="28"/>
          <w:szCs w:val="24"/>
        </w:rPr>
        <w:t xml:space="preserve"> Необходимо отметить стабильность в работе учителей начальных классов школы.</w:t>
      </w:r>
    </w:p>
    <w:p w:rsidR="00D431D3" w:rsidRPr="00D15DE4" w:rsidRDefault="00D431D3" w:rsidP="00D431D3">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sz w:val="28"/>
          <w:szCs w:val="24"/>
        </w:rPr>
        <w:t>4.</w:t>
      </w:r>
      <w:r w:rsidRPr="00D15DE4">
        <w:rPr>
          <w:rFonts w:ascii="Times New Roman" w:hAnsi="Times New Roman" w:cs="Times New Roman"/>
          <w:sz w:val="28"/>
          <w:szCs w:val="24"/>
        </w:rPr>
        <w:t xml:space="preserve"> Для проведения промежуточной аттестации была использована в основно</w:t>
      </w:r>
      <w:r w:rsidR="00BE122B" w:rsidRPr="00D15DE4">
        <w:rPr>
          <w:rFonts w:ascii="Times New Roman" w:hAnsi="Times New Roman" w:cs="Times New Roman"/>
          <w:sz w:val="28"/>
          <w:szCs w:val="24"/>
        </w:rPr>
        <w:t>м форма – контрольные работы</w:t>
      </w:r>
      <w:r w:rsidRPr="00D15DE4">
        <w:rPr>
          <w:rFonts w:ascii="Times New Roman" w:hAnsi="Times New Roman" w:cs="Times New Roman"/>
          <w:b/>
          <w:bCs/>
          <w:sz w:val="28"/>
          <w:szCs w:val="24"/>
        </w:rPr>
        <w:t xml:space="preserve">. </w:t>
      </w:r>
    </w:p>
    <w:p w:rsidR="003C544D" w:rsidRPr="00D15DE4" w:rsidRDefault="003C544D" w:rsidP="00D431D3">
      <w:pPr>
        <w:autoSpaceDE w:val="0"/>
        <w:autoSpaceDN w:val="0"/>
        <w:adjustRightInd w:val="0"/>
        <w:spacing w:after="0" w:line="240" w:lineRule="auto"/>
        <w:rPr>
          <w:rFonts w:ascii="Times New Roman" w:hAnsi="Times New Roman" w:cs="Times New Roman"/>
          <w:b/>
          <w:bCs/>
          <w:sz w:val="28"/>
          <w:szCs w:val="24"/>
        </w:rPr>
      </w:pPr>
    </w:p>
    <w:p w:rsidR="00D431D3" w:rsidRPr="00D15DE4" w:rsidRDefault="006D1C25" w:rsidP="00D431D3">
      <w:pPr>
        <w:autoSpaceDE w:val="0"/>
        <w:autoSpaceDN w:val="0"/>
        <w:adjustRightInd w:val="0"/>
        <w:spacing w:after="0" w:line="240" w:lineRule="auto"/>
        <w:rPr>
          <w:rFonts w:ascii="Times New Roman" w:hAnsi="Times New Roman" w:cs="Times New Roman"/>
          <w:b/>
          <w:bCs/>
          <w:sz w:val="28"/>
          <w:szCs w:val="24"/>
        </w:rPr>
      </w:pPr>
      <w:r w:rsidRPr="00D15DE4">
        <w:rPr>
          <w:rFonts w:ascii="Times New Roman" w:hAnsi="Times New Roman" w:cs="Times New Roman"/>
          <w:b/>
          <w:bCs/>
          <w:sz w:val="28"/>
          <w:szCs w:val="24"/>
        </w:rPr>
        <w:t>Рекомендуется</w:t>
      </w:r>
      <w:r w:rsidR="00D431D3" w:rsidRPr="00D15DE4">
        <w:rPr>
          <w:rFonts w:ascii="Times New Roman" w:hAnsi="Times New Roman" w:cs="Times New Roman"/>
          <w:b/>
          <w:bCs/>
          <w:sz w:val="28"/>
          <w:szCs w:val="24"/>
        </w:rPr>
        <w:t>:</w:t>
      </w:r>
    </w:p>
    <w:p w:rsidR="00E95CE2" w:rsidRPr="00D15DE4" w:rsidRDefault="00E95CE2" w:rsidP="00D431D3">
      <w:pPr>
        <w:autoSpaceDE w:val="0"/>
        <w:autoSpaceDN w:val="0"/>
        <w:adjustRightInd w:val="0"/>
        <w:spacing w:after="0" w:line="240" w:lineRule="auto"/>
        <w:rPr>
          <w:rFonts w:ascii="Times New Roman" w:hAnsi="Times New Roman" w:cs="Times New Roman"/>
          <w:b/>
          <w:bCs/>
          <w:sz w:val="20"/>
          <w:szCs w:val="24"/>
        </w:rPr>
      </w:pPr>
    </w:p>
    <w:p w:rsidR="00D431D3" w:rsidRPr="00D15DE4" w:rsidRDefault="00D431D3" w:rsidP="00D431D3">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bCs/>
          <w:sz w:val="28"/>
          <w:szCs w:val="24"/>
        </w:rPr>
        <w:t xml:space="preserve">1. </w:t>
      </w:r>
      <w:r w:rsidRPr="00D15DE4">
        <w:rPr>
          <w:rFonts w:ascii="Times New Roman" w:hAnsi="Times New Roman" w:cs="Times New Roman"/>
          <w:sz w:val="28"/>
          <w:szCs w:val="24"/>
        </w:rPr>
        <w:t>Результаты промежуточной годовой аттестации обучающихся 3-4-х классов использовать для планирования работы в новом учебном году.</w:t>
      </w:r>
    </w:p>
    <w:p w:rsidR="00D431D3" w:rsidRPr="00D15DE4" w:rsidRDefault="00D431D3" w:rsidP="00D431D3">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bCs/>
          <w:sz w:val="28"/>
          <w:szCs w:val="24"/>
        </w:rPr>
        <w:t xml:space="preserve">2. </w:t>
      </w:r>
      <w:r w:rsidRPr="00D15DE4">
        <w:rPr>
          <w:rFonts w:ascii="Times New Roman" w:hAnsi="Times New Roman" w:cs="Times New Roman"/>
          <w:sz w:val="28"/>
          <w:szCs w:val="24"/>
        </w:rPr>
        <w:t>Школьному методическому объединению, учителям-предметникам провести анализ результатов промежуточной аттестации.</w:t>
      </w:r>
    </w:p>
    <w:p w:rsidR="00D431D3" w:rsidRPr="00D15DE4" w:rsidRDefault="00D431D3" w:rsidP="006D1C25">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sz w:val="28"/>
          <w:szCs w:val="24"/>
        </w:rPr>
        <w:t>3.</w:t>
      </w:r>
      <w:r w:rsidRPr="00D15DE4">
        <w:rPr>
          <w:rFonts w:ascii="Times New Roman" w:hAnsi="Times New Roman" w:cs="Times New Roman"/>
          <w:sz w:val="28"/>
          <w:szCs w:val="24"/>
        </w:rPr>
        <w:t xml:space="preserve"> Всем учителям-предметникам по результатам анализа выполненных работ необходимо спланировать повторение тем</w:t>
      </w:r>
      <w:r w:rsidR="003062F5" w:rsidRPr="00D15DE4">
        <w:rPr>
          <w:rFonts w:ascii="Times New Roman" w:hAnsi="Times New Roman" w:cs="Times New Roman"/>
          <w:sz w:val="28"/>
          <w:szCs w:val="24"/>
        </w:rPr>
        <w:t xml:space="preserve"> в 202</w:t>
      </w:r>
      <w:r w:rsidR="00D15DE4">
        <w:rPr>
          <w:rFonts w:ascii="Times New Roman" w:hAnsi="Times New Roman" w:cs="Times New Roman"/>
          <w:sz w:val="28"/>
          <w:szCs w:val="24"/>
        </w:rPr>
        <w:t>3</w:t>
      </w:r>
      <w:r w:rsidR="003062F5" w:rsidRPr="00D15DE4">
        <w:rPr>
          <w:rFonts w:ascii="Times New Roman" w:hAnsi="Times New Roman" w:cs="Times New Roman"/>
          <w:sz w:val="28"/>
          <w:szCs w:val="24"/>
        </w:rPr>
        <w:t>-202</w:t>
      </w:r>
      <w:r w:rsidR="00D15DE4">
        <w:rPr>
          <w:rFonts w:ascii="Times New Roman" w:hAnsi="Times New Roman" w:cs="Times New Roman"/>
          <w:sz w:val="28"/>
          <w:szCs w:val="24"/>
        </w:rPr>
        <w:t>4</w:t>
      </w:r>
      <w:r w:rsidR="003062F5" w:rsidRPr="00D15DE4">
        <w:rPr>
          <w:rFonts w:ascii="Times New Roman" w:hAnsi="Times New Roman" w:cs="Times New Roman"/>
          <w:sz w:val="28"/>
          <w:szCs w:val="24"/>
        </w:rPr>
        <w:t xml:space="preserve"> учебном году, наименее усвоенных учащимися</w:t>
      </w:r>
      <w:r w:rsidRPr="00D15DE4">
        <w:rPr>
          <w:rFonts w:ascii="Times New Roman" w:hAnsi="Times New Roman" w:cs="Times New Roman"/>
          <w:sz w:val="28"/>
          <w:szCs w:val="24"/>
        </w:rPr>
        <w:t>.</w:t>
      </w:r>
    </w:p>
    <w:p w:rsidR="00CC79C2" w:rsidRPr="00D15DE4" w:rsidRDefault="00CC79C2" w:rsidP="006D1C25">
      <w:pPr>
        <w:autoSpaceDE w:val="0"/>
        <w:autoSpaceDN w:val="0"/>
        <w:adjustRightInd w:val="0"/>
        <w:spacing w:after="0" w:line="240" w:lineRule="auto"/>
        <w:jc w:val="both"/>
        <w:rPr>
          <w:rFonts w:ascii="Times New Roman" w:hAnsi="Times New Roman" w:cs="Times New Roman"/>
          <w:sz w:val="28"/>
          <w:szCs w:val="24"/>
        </w:rPr>
      </w:pPr>
      <w:r w:rsidRPr="00D15DE4">
        <w:rPr>
          <w:rFonts w:ascii="Times New Roman" w:hAnsi="Times New Roman" w:cs="Times New Roman"/>
          <w:b/>
          <w:sz w:val="28"/>
          <w:szCs w:val="24"/>
        </w:rPr>
        <w:t>4.</w:t>
      </w:r>
      <w:r w:rsidRPr="00D15DE4">
        <w:rPr>
          <w:rFonts w:ascii="Times New Roman" w:hAnsi="Times New Roman" w:cs="Times New Roman"/>
          <w:sz w:val="28"/>
          <w:szCs w:val="24"/>
        </w:rPr>
        <w:t xml:space="preserve"> </w:t>
      </w:r>
      <w:r w:rsidR="00E3467B" w:rsidRPr="00D15DE4">
        <w:rPr>
          <w:rFonts w:ascii="Times New Roman" w:hAnsi="Times New Roman" w:cs="Times New Roman"/>
          <w:sz w:val="28"/>
          <w:szCs w:val="24"/>
        </w:rPr>
        <w:t xml:space="preserve">Руководителю кафедры начальной школы </w:t>
      </w:r>
      <w:r w:rsidR="00E825C3" w:rsidRPr="00D15DE4">
        <w:rPr>
          <w:rFonts w:ascii="Times New Roman" w:hAnsi="Times New Roman" w:cs="Times New Roman"/>
          <w:sz w:val="28"/>
          <w:szCs w:val="24"/>
        </w:rPr>
        <w:t>Вороновой С.В.</w:t>
      </w:r>
      <w:r w:rsidR="00E3467B" w:rsidRPr="00D15DE4">
        <w:rPr>
          <w:rFonts w:ascii="Times New Roman" w:hAnsi="Times New Roman" w:cs="Times New Roman"/>
          <w:sz w:val="28"/>
          <w:szCs w:val="24"/>
        </w:rPr>
        <w:t xml:space="preserve"> пересмотреть систему оценивания по </w:t>
      </w:r>
      <w:r w:rsidR="00E825C3" w:rsidRPr="00D15DE4">
        <w:rPr>
          <w:rFonts w:ascii="Times New Roman" w:hAnsi="Times New Roman" w:cs="Times New Roman"/>
          <w:sz w:val="28"/>
          <w:szCs w:val="24"/>
        </w:rPr>
        <w:t>литературному чтению.</w:t>
      </w:r>
      <w:r w:rsidR="00E3467B" w:rsidRPr="00D15DE4">
        <w:rPr>
          <w:rFonts w:ascii="Times New Roman" w:hAnsi="Times New Roman" w:cs="Times New Roman"/>
          <w:sz w:val="28"/>
          <w:szCs w:val="24"/>
        </w:rPr>
        <w:t xml:space="preserve"> </w:t>
      </w:r>
    </w:p>
    <w:p w:rsidR="00E3467B" w:rsidRPr="00354ADD" w:rsidRDefault="00E3467B" w:rsidP="006D1C25">
      <w:pPr>
        <w:autoSpaceDE w:val="0"/>
        <w:autoSpaceDN w:val="0"/>
        <w:adjustRightInd w:val="0"/>
        <w:spacing w:after="0" w:line="240" w:lineRule="auto"/>
        <w:jc w:val="both"/>
        <w:rPr>
          <w:rFonts w:ascii="Times New Roman" w:hAnsi="Times New Roman" w:cs="Times New Roman"/>
          <w:color w:val="FF0000"/>
          <w:sz w:val="24"/>
          <w:szCs w:val="24"/>
        </w:rPr>
      </w:pPr>
    </w:p>
    <w:p w:rsidR="00C129B9" w:rsidRPr="005B2FEA" w:rsidRDefault="00C129B9" w:rsidP="006D1C25">
      <w:pPr>
        <w:autoSpaceDE w:val="0"/>
        <w:autoSpaceDN w:val="0"/>
        <w:adjustRightInd w:val="0"/>
        <w:spacing w:after="0" w:line="240" w:lineRule="auto"/>
        <w:jc w:val="both"/>
        <w:rPr>
          <w:rFonts w:ascii="Times New Roman" w:hAnsi="Times New Roman" w:cs="Times New Roman"/>
          <w:color w:val="FF0000"/>
          <w:sz w:val="28"/>
          <w:szCs w:val="24"/>
        </w:rPr>
      </w:pPr>
    </w:p>
    <w:p w:rsidR="00741CFC" w:rsidRPr="005B2FEA" w:rsidRDefault="006D1C25" w:rsidP="00226B34">
      <w:pPr>
        <w:spacing w:after="0" w:line="240" w:lineRule="auto"/>
        <w:jc w:val="center"/>
        <w:rPr>
          <w:rFonts w:ascii="Times New Roman" w:hAnsi="Times New Roman" w:cs="Times New Roman"/>
          <w:b/>
          <w:color w:val="7030A0"/>
          <w:sz w:val="32"/>
        </w:rPr>
      </w:pPr>
      <w:r w:rsidRPr="005B2FEA">
        <w:rPr>
          <w:rFonts w:ascii="Times New Roman" w:hAnsi="Times New Roman" w:cs="Times New Roman"/>
          <w:b/>
          <w:color w:val="7030A0"/>
          <w:sz w:val="32"/>
        </w:rPr>
        <w:t>Анализ результатов основной и средней школы</w:t>
      </w:r>
    </w:p>
    <w:p w:rsidR="00C129B9" w:rsidRPr="005B2FEA" w:rsidRDefault="00C129B9" w:rsidP="00226B34">
      <w:pPr>
        <w:spacing w:after="0" w:line="240" w:lineRule="auto"/>
        <w:jc w:val="center"/>
        <w:rPr>
          <w:rFonts w:ascii="Times New Roman" w:hAnsi="Times New Roman" w:cs="Times New Roman"/>
          <w:b/>
          <w:color w:val="FF0000"/>
          <w:sz w:val="32"/>
        </w:rPr>
      </w:pPr>
    </w:p>
    <w:p w:rsidR="006D1C25" w:rsidRPr="005B2FEA" w:rsidRDefault="006D1C25" w:rsidP="006D1C25">
      <w:pPr>
        <w:spacing w:after="0" w:line="240" w:lineRule="auto"/>
        <w:ind w:firstLine="708"/>
        <w:jc w:val="both"/>
        <w:rPr>
          <w:rFonts w:ascii="Times New Roman" w:hAnsi="Times New Roman" w:cs="Times New Roman"/>
          <w:sz w:val="28"/>
          <w:szCs w:val="28"/>
        </w:rPr>
      </w:pPr>
      <w:r w:rsidRPr="005B2FEA">
        <w:rPr>
          <w:rFonts w:ascii="Times New Roman" w:hAnsi="Times New Roman" w:cs="Times New Roman"/>
          <w:sz w:val="28"/>
          <w:szCs w:val="28"/>
        </w:rPr>
        <w:t xml:space="preserve">Форма проведения промежуточной аттестации в основной и средней школе – контрольная работа с элементами тестирования. </w:t>
      </w:r>
      <w:r w:rsidR="00D013E3" w:rsidRPr="005B2FEA">
        <w:rPr>
          <w:rFonts w:ascii="Times New Roman" w:hAnsi="Times New Roman" w:cs="Times New Roman"/>
          <w:sz w:val="28"/>
          <w:szCs w:val="28"/>
        </w:rPr>
        <w:t xml:space="preserve">В основном </w:t>
      </w:r>
      <w:proofErr w:type="gramStart"/>
      <w:r w:rsidR="00D013E3" w:rsidRPr="005B2FEA">
        <w:rPr>
          <w:rFonts w:ascii="Times New Roman" w:hAnsi="Times New Roman" w:cs="Times New Roman"/>
          <w:sz w:val="28"/>
          <w:szCs w:val="28"/>
        </w:rPr>
        <w:t>о</w:t>
      </w:r>
      <w:r w:rsidRPr="005B2FEA">
        <w:rPr>
          <w:rFonts w:ascii="Times New Roman" w:hAnsi="Times New Roman" w:cs="Times New Roman"/>
          <w:sz w:val="28"/>
          <w:szCs w:val="28"/>
        </w:rPr>
        <w:t>бучающиеся</w:t>
      </w:r>
      <w:proofErr w:type="gramEnd"/>
      <w:r w:rsidRPr="005B2FEA">
        <w:rPr>
          <w:rFonts w:ascii="Times New Roman" w:hAnsi="Times New Roman" w:cs="Times New Roman"/>
          <w:sz w:val="28"/>
          <w:szCs w:val="28"/>
        </w:rPr>
        <w:t xml:space="preserve"> успешно справились с предложенными работами. </w:t>
      </w:r>
    </w:p>
    <w:p w:rsidR="009274BA" w:rsidRPr="005B2FEA" w:rsidRDefault="009274BA" w:rsidP="003B358B">
      <w:pPr>
        <w:autoSpaceDE w:val="0"/>
        <w:autoSpaceDN w:val="0"/>
        <w:adjustRightInd w:val="0"/>
        <w:spacing w:after="0" w:line="240" w:lineRule="auto"/>
        <w:rPr>
          <w:rFonts w:ascii="Times New Roman" w:hAnsi="Times New Roman" w:cs="Times New Roman"/>
          <w:b/>
          <w:bCs/>
          <w:color w:val="FF0000"/>
          <w:szCs w:val="24"/>
        </w:rPr>
      </w:pPr>
    </w:p>
    <w:p w:rsidR="009274BA" w:rsidRDefault="005626DE" w:rsidP="005B2FEA">
      <w:pPr>
        <w:tabs>
          <w:tab w:val="left" w:pos="1418"/>
        </w:tabs>
        <w:jc w:val="center"/>
        <w:rPr>
          <w:rFonts w:ascii="Times New Roman" w:hAnsi="Times New Roman" w:cs="Times New Roman"/>
          <w:b/>
          <w:color w:val="000000" w:themeColor="text1"/>
          <w:sz w:val="32"/>
          <w:szCs w:val="28"/>
        </w:rPr>
      </w:pPr>
      <w:r w:rsidRPr="005B2FEA">
        <w:rPr>
          <w:rFonts w:ascii="Times New Roman" w:hAnsi="Times New Roman" w:cs="Times New Roman"/>
          <w:b/>
          <w:color w:val="000000" w:themeColor="text1"/>
          <w:sz w:val="32"/>
          <w:szCs w:val="28"/>
        </w:rPr>
        <w:t>Отчет по</w:t>
      </w:r>
      <w:r w:rsidR="00D107AE" w:rsidRPr="005B2FEA">
        <w:rPr>
          <w:rFonts w:ascii="Times New Roman" w:hAnsi="Times New Roman" w:cs="Times New Roman"/>
          <w:b/>
          <w:color w:val="000000" w:themeColor="text1"/>
          <w:sz w:val="32"/>
          <w:szCs w:val="28"/>
        </w:rPr>
        <w:t xml:space="preserve"> методическим</w:t>
      </w:r>
      <w:r w:rsidRPr="005B2FEA">
        <w:rPr>
          <w:rFonts w:ascii="Times New Roman" w:hAnsi="Times New Roman" w:cs="Times New Roman"/>
          <w:b/>
          <w:color w:val="000000" w:themeColor="text1"/>
          <w:sz w:val="32"/>
          <w:szCs w:val="28"/>
        </w:rPr>
        <w:t xml:space="preserve"> кафедрам</w:t>
      </w:r>
    </w:p>
    <w:tbl>
      <w:tblPr>
        <w:tblW w:w="7200" w:type="dxa"/>
        <w:tblInd w:w="959" w:type="dxa"/>
        <w:tblLook w:val="04A0"/>
      </w:tblPr>
      <w:tblGrid>
        <w:gridCol w:w="938"/>
        <w:gridCol w:w="2386"/>
        <w:gridCol w:w="960"/>
        <w:gridCol w:w="1026"/>
        <w:gridCol w:w="945"/>
        <w:gridCol w:w="945"/>
      </w:tblGrid>
      <w:tr w:rsidR="007309FD" w:rsidRPr="007309FD" w:rsidTr="007309FD">
        <w:trPr>
          <w:trHeight w:val="630"/>
        </w:trPr>
        <w:tc>
          <w:tcPr>
            <w:tcW w:w="938" w:type="dxa"/>
            <w:vMerge w:val="restart"/>
            <w:tcBorders>
              <w:top w:val="single" w:sz="8" w:space="0" w:color="000000"/>
              <w:left w:val="single" w:sz="8" w:space="0" w:color="000000"/>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8"/>
                <w:szCs w:val="28"/>
                <w:lang w:eastAsia="ru-RU"/>
              </w:rPr>
            </w:pPr>
            <w:r w:rsidRPr="007309FD">
              <w:rPr>
                <w:rFonts w:ascii="Times New Roman" w:eastAsia="Times New Roman" w:hAnsi="Times New Roman" w:cs="Times New Roman"/>
                <w:b/>
                <w:bCs/>
                <w:color w:val="000000"/>
                <w:sz w:val="28"/>
                <w:szCs w:val="28"/>
                <w:lang w:eastAsia="ru-RU"/>
              </w:rPr>
              <w:t>МК</w:t>
            </w:r>
          </w:p>
        </w:tc>
        <w:tc>
          <w:tcPr>
            <w:tcW w:w="238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8"/>
                <w:szCs w:val="28"/>
                <w:lang w:eastAsia="ru-RU"/>
              </w:rPr>
            </w:pPr>
            <w:r w:rsidRPr="007309FD">
              <w:rPr>
                <w:rFonts w:ascii="Times New Roman" w:eastAsia="Times New Roman" w:hAnsi="Times New Roman" w:cs="Times New Roman"/>
                <w:b/>
                <w:bCs/>
                <w:color w:val="000000"/>
                <w:sz w:val="28"/>
                <w:szCs w:val="28"/>
                <w:lang w:eastAsia="ru-RU"/>
              </w:rPr>
              <w:t>предмет</w:t>
            </w:r>
          </w:p>
        </w:tc>
        <w:tc>
          <w:tcPr>
            <w:tcW w:w="1986" w:type="dxa"/>
            <w:gridSpan w:val="2"/>
            <w:tcBorders>
              <w:top w:val="single" w:sz="8" w:space="0" w:color="000000"/>
              <w:left w:val="nil"/>
              <w:bottom w:val="nil"/>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4"/>
                <w:szCs w:val="24"/>
                <w:lang w:eastAsia="ru-RU"/>
              </w:rPr>
            </w:pPr>
            <w:r w:rsidRPr="007309FD">
              <w:rPr>
                <w:rFonts w:ascii="Times New Roman" w:eastAsia="Times New Roman" w:hAnsi="Times New Roman" w:cs="Times New Roman"/>
                <w:b/>
                <w:bCs/>
                <w:color w:val="000000"/>
                <w:sz w:val="24"/>
                <w:szCs w:val="24"/>
                <w:lang w:eastAsia="ru-RU"/>
              </w:rPr>
              <w:t>Промежуточная аттестация</w:t>
            </w:r>
          </w:p>
        </w:tc>
        <w:tc>
          <w:tcPr>
            <w:tcW w:w="1890" w:type="dxa"/>
            <w:gridSpan w:val="2"/>
            <w:tcBorders>
              <w:top w:val="single" w:sz="8" w:space="0" w:color="000000"/>
              <w:left w:val="nil"/>
              <w:bottom w:val="nil"/>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4"/>
                <w:szCs w:val="24"/>
                <w:lang w:eastAsia="ru-RU"/>
              </w:rPr>
            </w:pPr>
            <w:r w:rsidRPr="007309FD">
              <w:rPr>
                <w:rFonts w:ascii="Times New Roman" w:eastAsia="Times New Roman" w:hAnsi="Times New Roman" w:cs="Times New Roman"/>
                <w:b/>
                <w:bCs/>
                <w:color w:val="000000"/>
                <w:sz w:val="24"/>
                <w:szCs w:val="24"/>
                <w:lang w:eastAsia="ru-RU"/>
              </w:rPr>
              <w:t xml:space="preserve">Итоговая отметка </w:t>
            </w:r>
            <w:proofErr w:type="gramStart"/>
            <w:r w:rsidRPr="007309FD">
              <w:rPr>
                <w:rFonts w:ascii="Times New Roman" w:eastAsia="Times New Roman" w:hAnsi="Times New Roman" w:cs="Times New Roman"/>
                <w:b/>
                <w:bCs/>
                <w:color w:val="000000"/>
                <w:sz w:val="24"/>
                <w:szCs w:val="24"/>
                <w:lang w:eastAsia="ru-RU"/>
              </w:rPr>
              <w:t>за</w:t>
            </w:r>
            <w:proofErr w:type="gramEnd"/>
          </w:p>
        </w:tc>
      </w:tr>
      <w:tr w:rsidR="007309FD" w:rsidRPr="007309FD" w:rsidTr="007309FD">
        <w:trPr>
          <w:trHeight w:val="330"/>
        </w:trPr>
        <w:tc>
          <w:tcPr>
            <w:tcW w:w="938" w:type="dxa"/>
            <w:vMerge/>
            <w:tcBorders>
              <w:top w:val="single" w:sz="8" w:space="0" w:color="000000"/>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8"/>
                <w:szCs w:val="28"/>
                <w:lang w:eastAsia="ru-RU"/>
              </w:rPr>
            </w:pPr>
          </w:p>
        </w:tc>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8"/>
                <w:szCs w:val="28"/>
                <w:lang w:eastAsia="ru-RU"/>
              </w:rPr>
            </w:pPr>
          </w:p>
        </w:tc>
        <w:tc>
          <w:tcPr>
            <w:tcW w:w="1986" w:type="dxa"/>
            <w:gridSpan w:val="2"/>
            <w:tcBorders>
              <w:top w:val="nil"/>
              <w:left w:val="nil"/>
              <w:bottom w:val="single" w:sz="8" w:space="0" w:color="000000"/>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4"/>
                <w:szCs w:val="24"/>
                <w:lang w:eastAsia="ru-RU"/>
              </w:rPr>
            </w:pPr>
            <w:r w:rsidRPr="007309FD">
              <w:rPr>
                <w:rFonts w:ascii="Times New Roman" w:eastAsia="Times New Roman" w:hAnsi="Times New Roman" w:cs="Times New Roman"/>
                <w:b/>
                <w:bCs/>
                <w:color w:val="000000"/>
                <w:sz w:val="24"/>
                <w:szCs w:val="24"/>
                <w:lang w:eastAsia="ru-RU"/>
              </w:rPr>
              <w:t>2022 год.</w:t>
            </w:r>
          </w:p>
        </w:tc>
        <w:tc>
          <w:tcPr>
            <w:tcW w:w="1890" w:type="dxa"/>
            <w:gridSpan w:val="2"/>
            <w:tcBorders>
              <w:top w:val="nil"/>
              <w:left w:val="nil"/>
              <w:bottom w:val="single" w:sz="8" w:space="0" w:color="000000"/>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4"/>
                <w:szCs w:val="24"/>
                <w:lang w:eastAsia="ru-RU"/>
              </w:rPr>
            </w:pPr>
            <w:r w:rsidRPr="007309FD">
              <w:rPr>
                <w:rFonts w:ascii="Times New Roman" w:eastAsia="Times New Roman" w:hAnsi="Times New Roman" w:cs="Times New Roman"/>
                <w:b/>
                <w:bCs/>
                <w:color w:val="000000"/>
                <w:sz w:val="24"/>
                <w:szCs w:val="24"/>
                <w:lang w:eastAsia="ru-RU"/>
              </w:rPr>
              <w:t>2022-2023 года</w:t>
            </w:r>
          </w:p>
        </w:tc>
      </w:tr>
      <w:tr w:rsidR="007309FD" w:rsidRPr="007309FD" w:rsidTr="007309FD">
        <w:trPr>
          <w:trHeight w:val="315"/>
        </w:trPr>
        <w:tc>
          <w:tcPr>
            <w:tcW w:w="938" w:type="dxa"/>
            <w:vMerge/>
            <w:tcBorders>
              <w:top w:val="single" w:sz="8" w:space="0" w:color="000000"/>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8"/>
                <w:szCs w:val="28"/>
                <w:lang w:eastAsia="ru-RU"/>
              </w:rPr>
            </w:pPr>
          </w:p>
        </w:tc>
        <w:tc>
          <w:tcPr>
            <w:tcW w:w="2386" w:type="dxa"/>
            <w:vMerge/>
            <w:tcBorders>
              <w:top w:val="single" w:sz="8" w:space="0" w:color="000000"/>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8"/>
                <w:szCs w:val="28"/>
                <w:lang w:eastAsia="ru-RU"/>
              </w:rPr>
            </w:pPr>
          </w:p>
        </w:tc>
        <w:tc>
          <w:tcPr>
            <w:tcW w:w="960" w:type="dxa"/>
            <w:tcBorders>
              <w:top w:val="nil"/>
              <w:left w:val="nil"/>
              <w:bottom w:val="single" w:sz="8" w:space="0" w:color="000000"/>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color w:val="000000"/>
                <w:sz w:val="18"/>
                <w:szCs w:val="18"/>
                <w:lang w:eastAsia="ru-RU"/>
              </w:rPr>
            </w:pPr>
            <w:proofErr w:type="spellStart"/>
            <w:r w:rsidRPr="007309FD">
              <w:rPr>
                <w:rFonts w:ascii="Times New Roman" w:eastAsia="Times New Roman" w:hAnsi="Times New Roman" w:cs="Times New Roman"/>
                <w:color w:val="000000"/>
                <w:sz w:val="18"/>
                <w:szCs w:val="18"/>
                <w:lang w:eastAsia="ru-RU"/>
              </w:rPr>
              <w:t>Кач-во</w:t>
            </w:r>
            <w:proofErr w:type="spellEnd"/>
            <w:r w:rsidRPr="007309FD">
              <w:rPr>
                <w:rFonts w:ascii="Times New Roman" w:eastAsia="Times New Roman" w:hAnsi="Times New Roman" w:cs="Times New Roman"/>
                <w:color w:val="000000"/>
                <w:sz w:val="18"/>
                <w:szCs w:val="18"/>
                <w:lang w:eastAsia="ru-RU"/>
              </w:rPr>
              <w:t xml:space="preserve"> об.</w:t>
            </w:r>
          </w:p>
        </w:tc>
        <w:tc>
          <w:tcPr>
            <w:tcW w:w="1026" w:type="dxa"/>
            <w:tcBorders>
              <w:top w:val="nil"/>
              <w:left w:val="nil"/>
              <w:bottom w:val="single" w:sz="8" w:space="0" w:color="000000"/>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color w:val="000000"/>
                <w:sz w:val="18"/>
                <w:szCs w:val="18"/>
                <w:lang w:eastAsia="ru-RU"/>
              </w:rPr>
            </w:pPr>
            <w:r w:rsidRPr="007309FD">
              <w:rPr>
                <w:rFonts w:ascii="Times New Roman" w:eastAsia="Times New Roman" w:hAnsi="Times New Roman" w:cs="Times New Roman"/>
                <w:color w:val="000000"/>
                <w:sz w:val="18"/>
                <w:szCs w:val="18"/>
                <w:lang w:eastAsia="ru-RU"/>
              </w:rPr>
              <w:t>УО</w:t>
            </w:r>
          </w:p>
        </w:tc>
        <w:tc>
          <w:tcPr>
            <w:tcW w:w="945" w:type="dxa"/>
            <w:tcBorders>
              <w:top w:val="nil"/>
              <w:left w:val="nil"/>
              <w:bottom w:val="single" w:sz="8" w:space="0" w:color="000000"/>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color w:val="000000"/>
                <w:sz w:val="18"/>
                <w:szCs w:val="18"/>
                <w:lang w:eastAsia="ru-RU"/>
              </w:rPr>
            </w:pPr>
            <w:proofErr w:type="spellStart"/>
            <w:r w:rsidRPr="007309FD">
              <w:rPr>
                <w:rFonts w:ascii="Times New Roman" w:eastAsia="Times New Roman" w:hAnsi="Times New Roman" w:cs="Times New Roman"/>
                <w:color w:val="000000"/>
                <w:sz w:val="18"/>
                <w:szCs w:val="18"/>
                <w:lang w:eastAsia="ru-RU"/>
              </w:rPr>
              <w:t>Кач-во</w:t>
            </w:r>
            <w:proofErr w:type="spellEnd"/>
            <w:r w:rsidRPr="007309FD">
              <w:rPr>
                <w:rFonts w:ascii="Times New Roman" w:eastAsia="Times New Roman" w:hAnsi="Times New Roman" w:cs="Times New Roman"/>
                <w:color w:val="000000"/>
                <w:sz w:val="18"/>
                <w:szCs w:val="18"/>
                <w:lang w:eastAsia="ru-RU"/>
              </w:rPr>
              <w:t xml:space="preserve"> об.</w:t>
            </w:r>
          </w:p>
        </w:tc>
        <w:tc>
          <w:tcPr>
            <w:tcW w:w="945" w:type="dxa"/>
            <w:tcBorders>
              <w:top w:val="nil"/>
              <w:left w:val="nil"/>
              <w:bottom w:val="single" w:sz="8" w:space="0" w:color="000000"/>
              <w:right w:val="single" w:sz="8" w:space="0" w:color="000000"/>
            </w:tcBorders>
            <w:shd w:val="clear" w:color="auto" w:fill="auto"/>
            <w:vAlign w:val="bottom"/>
            <w:hideMark/>
          </w:tcPr>
          <w:p w:rsidR="007309FD" w:rsidRPr="007309FD" w:rsidRDefault="007309FD" w:rsidP="007309FD">
            <w:pPr>
              <w:spacing w:after="0" w:line="240" w:lineRule="auto"/>
              <w:jc w:val="center"/>
              <w:rPr>
                <w:rFonts w:ascii="Times New Roman" w:eastAsia="Times New Roman" w:hAnsi="Times New Roman" w:cs="Times New Roman"/>
                <w:color w:val="000000"/>
                <w:sz w:val="18"/>
                <w:szCs w:val="18"/>
                <w:lang w:eastAsia="ru-RU"/>
              </w:rPr>
            </w:pPr>
            <w:r w:rsidRPr="007309FD">
              <w:rPr>
                <w:rFonts w:ascii="Times New Roman" w:eastAsia="Times New Roman" w:hAnsi="Times New Roman" w:cs="Times New Roman"/>
                <w:color w:val="000000"/>
                <w:sz w:val="18"/>
                <w:szCs w:val="18"/>
                <w:lang w:eastAsia="ru-RU"/>
              </w:rPr>
              <w:t>УО</w:t>
            </w:r>
          </w:p>
        </w:tc>
      </w:tr>
      <w:tr w:rsidR="007309FD" w:rsidRPr="007309FD" w:rsidTr="007309FD">
        <w:trPr>
          <w:trHeight w:val="510"/>
        </w:trPr>
        <w:tc>
          <w:tcPr>
            <w:tcW w:w="938" w:type="dxa"/>
            <w:vMerge w:val="restart"/>
            <w:tcBorders>
              <w:top w:val="nil"/>
              <w:left w:val="single" w:sz="8" w:space="0" w:color="000000"/>
              <w:bottom w:val="single" w:sz="8" w:space="0" w:color="000000"/>
              <w:right w:val="single" w:sz="8" w:space="0" w:color="000000"/>
            </w:tcBorders>
            <w:shd w:val="clear" w:color="000000" w:fill="FFFF99"/>
            <w:textDirection w:val="btLr"/>
            <w:vAlign w:val="center"/>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0"/>
                <w:szCs w:val="20"/>
                <w:lang w:eastAsia="ru-RU"/>
              </w:rPr>
            </w:pPr>
            <w:r w:rsidRPr="007309FD">
              <w:rPr>
                <w:rFonts w:ascii="Times New Roman" w:eastAsia="Times New Roman" w:hAnsi="Times New Roman" w:cs="Times New Roman"/>
                <w:b/>
                <w:bCs/>
                <w:color w:val="000000"/>
                <w:sz w:val="20"/>
                <w:szCs w:val="20"/>
                <w:lang w:eastAsia="ru-RU"/>
              </w:rPr>
              <w:t>Русский язык и литература</w:t>
            </w: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Русский язык</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42%</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sz w:val="24"/>
                <w:szCs w:val="24"/>
                <w:lang w:eastAsia="ru-RU"/>
              </w:rPr>
            </w:pPr>
            <w:r w:rsidRPr="007309FD">
              <w:rPr>
                <w:rFonts w:ascii="Times New Roman" w:eastAsia="Times New Roman" w:hAnsi="Times New Roman" w:cs="Times New Roman"/>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sz w:val="24"/>
                <w:szCs w:val="24"/>
                <w:lang w:eastAsia="ru-RU"/>
              </w:rPr>
            </w:pPr>
            <w:r w:rsidRPr="007309FD">
              <w:rPr>
                <w:rFonts w:ascii="Times New Roman" w:eastAsia="Times New Roman" w:hAnsi="Times New Roman" w:cs="Times New Roman"/>
                <w:sz w:val="24"/>
                <w:szCs w:val="24"/>
                <w:lang w:eastAsia="ru-RU"/>
              </w:rPr>
              <w:t>45%</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sz w:val="24"/>
                <w:szCs w:val="24"/>
                <w:lang w:eastAsia="ru-RU"/>
              </w:rPr>
            </w:pPr>
            <w:r w:rsidRPr="007309FD">
              <w:rPr>
                <w:rFonts w:ascii="Times New Roman" w:eastAsia="Times New Roman" w:hAnsi="Times New Roman" w:cs="Times New Roman"/>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Литература</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47%</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55%</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Родная литература</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52%</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71%</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Родной русский</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40%</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67%</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555"/>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right"/>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ИТОГО</w:t>
            </w:r>
          </w:p>
        </w:tc>
        <w:tc>
          <w:tcPr>
            <w:tcW w:w="960"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45%</w:t>
            </w:r>
          </w:p>
        </w:tc>
        <w:tc>
          <w:tcPr>
            <w:tcW w:w="102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60%</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r>
      <w:tr w:rsidR="007309FD" w:rsidRPr="007309FD" w:rsidTr="007309FD">
        <w:trPr>
          <w:trHeight w:val="450"/>
        </w:trPr>
        <w:tc>
          <w:tcPr>
            <w:tcW w:w="938" w:type="dxa"/>
            <w:vMerge w:val="restart"/>
            <w:tcBorders>
              <w:top w:val="nil"/>
              <w:left w:val="single" w:sz="8" w:space="0" w:color="000000"/>
              <w:bottom w:val="single" w:sz="8" w:space="0" w:color="000000"/>
              <w:right w:val="single" w:sz="8" w:space="0" w:color="000000"/>
            </w:tcBorders>
            <w:shd w:val="clear" w:color="000000" w:fill="FFFF99"/>
            <w:textDirection w:val="btLr"/>
            <w:vAlign w:val="center"/>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0"/>
                <w:szCs w:val="20"/>
                <w:lang w:eastAsia="ru-RU"/>
              </w:rPr>
            </w:pPr>
            <w:r w:rsidRPr="007309FD">
              <w:rPr>
                <w:rFonts w:ascii="Times New Roman" w:eastAsia="Times New Roman" w:hAnsi="Times New Roman" w:cs="Times New Roman"/>
                <w:b/>
                <w:bCs/>
                <w:color w:val="000000"/>
                <w:sz w:val="20"/>
                <w:szCs w:val="20"/>
                <w:lang w:eastAsia="ru-RU"/>
              </w:rPr>
              <w:t>МФИ</w:t>
            </w: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Математика (алгебра)</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37%</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98%</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46%</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98%</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Геометрия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34%</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sz w:val="24"/>
                <w:szCs w:val="24"/>
                <w:lang w:eastAsia="ru-RU"/>
              </w:rPr>
            </w:pPr>
            <w:r w:rsidRPr="007309FD">
              <w:rPr>
                <w:rFonts w:ascii="Times New Roman" w:eastAsia="Times New Roman" w:hAnsi="Times New Roman" w:cs="Times New Roman"/>
                <w:sz w:val="24"/>
                <w:szCs w:val="24"/>
                <w:lang w:eastAsia="ru-RU"/>
              </w:rPr>
              <w:t>96%</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sz w:val="24"/>
                <w:szCs w:val="24"/>
                <w:lang w:eastAsia="ru-RU"/>
              </w:rPr>
            </w:pPr>
            <w:r w:rsidRPr="007309FD">
              <w:rPr>
                <w:rFonts w:ascii="Times New Roman" w:eastAsia="Times New Roman" w:hAnsi="Times New Roman" w:cs="Times New Roman"/>
                <w:sz w:val="24"/>
                <w:szCs w:val="24"/>
                <w:lang w:eastAsia="ru-RU"/>
              </w:rPr>
              <w:t>35%</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sz w:val="24"/>
                <w:szCs w:val="24"/>
                <w:lang w:eastAsia="ru-RU"/>
              </w:rPr>
            </w:pPr>
            <w:r w:rsidRPr="007309FD">
              <w:rPr>
                <w:rFonts w:ascii="Times New Roman" w:eastAsia="Times New Roman" w:hAnsi="Times New Roman" w:cs="Times New Roman"/>
                <w:sz w:val="24"/>
                <w:szCs w:val="24"/>
                <w:lang w:eastAsia="ru-RU"/>
              </w:rPr>
              <w:t>96%</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Физика</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34%</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54%</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Информатика</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44%</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62%</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Астрономия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63%</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96%</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right"/>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ИТОГО</w:t>
            </w:r>
          </w:p>
        </w:tc>
        <w:tc>
          <w:tcPr>
            <w:tcW w:w="960"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42%</w:t>
            </w:r>
          </w:p>
        </w:tc>
        <w:tc>
          <w:tcPr>
            <w:tcW w:w="102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99%</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59%</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99%</w:t>
            </w:r>
          </w:p>
        </w:tc>
      </w:tr>
      <w:tr w:rsidR="007309FD" w:rsidRPr="007309FD" w:rsidTr="007309FD">
        <w:trPr>
          <w:trHeight w:val="450"/>
        </w:trPr>
        <w:tc>
          <w:tcPr>
            <w:tcW w:w="938" w:type="dxa"/>
            <w:vMerge w:val="restart"/>
            <w:tcBorders>
              <w:top w:val="nil"/>
              <w:left w:val="single" w:sz="8" w:space="0" w:color="000000"/>
              <w:bottom w:val="single" w:sz="8" w:space="0" w:color="000000"/>
              <w:right w:val="single" w:sz="8" w:space="0" w:color="000000"/>
            </w:tcBorders>
            <w:shd w:val="clear" w:color="000000" w:fill="FFFF99"/>
            <w:textDirection w:val="btLr"/>
            <w:vAlign w:val="center"/>
            <w:hideMark/>
          </w:tcPr>
          <w:p w:rsidR="007309FD" w:rsidRPr="007309FD" w:rsidRDefault="007309FD" w:rsidP="007309FD">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7309FD">
              <w:rPr>
                <w:rFonts w:ascii="Times New Roman" w:eastAsia="Times New Roman" w:hAnsi="Times New Roman" w:cs="Times New Roman"/>
                <w:b/>
                <w:bCs/>
                <w:color w:val="000000"/>
                <w:lang w:eastAsia="ru-RU"/>
              </w:rPr>
              <w:t>Естественно-исторические</w:t>
            </w:r>
            <w:proofErr w:type="spellEnd"/>
            <w:proofErr w:type="gramEnd"/>
            <w:r w:rsidRPr="007309FD">
              <w:rPr>
                <w:rFonts w:ascii="Times New Roman" w:eastAsia="Times New Roman" w:hAnsi="Times New Roman" w:cs="Times New Roman"/>
                <w:b/>
                <w:bCs/>
                <w:color w:val="000000"/>
                <w:lang w:eastAsia="ru-RU"/>
              </w:rPr>
              <w:t xml:space="preserve"> дисциплины</w:t>
            </w: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История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61%</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72%</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Обществознание</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58%</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72%</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Право</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53%</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70%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Биология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56%</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68%</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География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64%</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78%</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Экология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89%</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78%</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Химия</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56%</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61%</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right"/>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ИТОГО</w:t>
            </w:r>
          </w:p>
        </w:tc>
        <w:tc>
          <w:tcPr>
            <w:tcW w:w="960"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62%</w:t>
            </w:r>
          </w:p>
        </w:tc>
        <w:tc>
          <w:tcPr>
            <w:tcW w:w="102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71%</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r>
      <w:tr w:rsidR="007309FD" w:rsidRPr="007309FD" w:rsidTr="007309FD">
        <w:trPr>
          <w:trHeight w:val="450"/>
        </w:trPr>
        <w:tc>
          <w:tcPr>
            <w:tcW w:w="938" w:type="dxa"/>
            <w:vMerge w:val="restart"/>
            <w:tcBorders>
              <w:top w:val="nil"/>
              <w:left w:val="single" w:sz="8" w:space="0" w:color="000000"/>
              <w:bottom w:val="single" w:sz="8" w:space="0" w:color="000000"/>
              <w:right w:val="single" w:sz="8" w:space="0" w:color="000000"/>
            </w:tcBorders>
            <w:shd w:val="clear" w:color="000000" w:fill="FFFF99"/>
            <w:textDirection w:val="btLr"/>
            <w:vAlign w:val="center"/>
            <w:hideMark/>
          </w:tcPr>
          <w:p w:rsidR="007309FD" w:rsidRPr="007309FD" w:rsidRDefault="007309FD" w:rsidP="007309FD">
            <w:pPr>
              <w:spacing w:after="0" w:line="240" w:lineRule="auto"/>
              <w:jc w:val="center"/>
              <w:rPr>
                <w:rFonts w:ascii="Times New Roman" w:eastAsia="Times New Roman" w:hAnsi="Times New Roman" w:cs="Times New Roman"/>
                <w:b/>
                <w:bCs/>
                <w:color w:val="000000"/>
                <w:sz w:val="20"/>
                <w:szCs w:val="20"/>
                <w:lang w:eastAsia="ru-RU"/>
              </w:rPr>
            </w:pPr>
            <w:r w:rsidRPr="007309FD">
              <w:rPr>
                <w:rFonts w:ascii="Times New Roman" w:eastAsia="Times New Roman" w:hAnsi="Times New Roman" w:cs="Times New Roman"/>
                <w:b/>
                <w:bCs/>
                <w:color w:val="000000"/>
                <w:sz w:val="20"/>
                <w:szCs w:val="20"/>
                <w:lang w:eastAsia="ru-RU"/>
              </w:rPr>
              <w:t>Иностранные языки</w:t>
            </w: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Английский язык</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39%</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59%</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Немецкий язык</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46%</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48%</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sz w:val="20"/>
                <w:szCs w:val="20"/>
                <w:lang w:eastAsia="ru-RU"/>
              </w:rPr>
            </w:pPr>
          </w:p>
        </w:tc>
        <w:tc>
          <w:tcPr>
            <w:tcW w:w="238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right"/>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ИТОГО</w:t>
            </w:r>
          </w:p>
        </w:tc>
        <w:tc>
          <w:tcPr>
            <w:tcW w:w="960"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43%</w:t>
            </w:r>
          </w:p>
        </w:tc>
        <w:tc>
          <w:tcPr>
            <w:tcW w:w="102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54%</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r>
      <w:tr w:rsidR="007309FD" w:rsidRPr="007309FD" w:rsidTr="007309FD">
        <w:trPr>
          <w:trHeight w:val="450"/>
        </w:trPr>
        <w:tc>
          <w:tcPr>
            <w:tcW w:w="938" w:type="dxa"/>
            <w:vMerge w:val="restart"/>
            <w:tcBorders>
              <w:top w:val="nil"/>
              <w:left w:val="single" w:sz="8" w:space="0" w:color="000000"/>
              <w:bottom w:val="single" w:sz="8" w:space="0" w:color="000000"/>
              <w:right w:val="single" w:sz="8" w:space="0" w:color="000000"/>
            </w:tcBorders>
            <w:shd w:val="clear" w:color="000000" w:fill="FFFF99"/>
            <w:textDirection w:val="btLr"/>
            <w:vAlign w:val="center"/>
            <w:hideMark/>
          </w:tcPr>
          <w:p w:rsidR="007309FD" w:rsidRPr="007309FD" w:rsidRDefault="007309FD" w:rsidP="007309FD">
            <w:pPr>
              <w:spacing w:after="0" w:line="240" w:lineRule="auto"/>
              <w:jc w:val="center"/>
              <w:rPr>
                <w:rFonts w:ascii="Times New Roman" w:eastAsia="Times New Roman" w:hAnsi="Times New Roman" w:cs="Times New Roman"/>
                <w:b/>
                <w:bCs/>
                <w:color w:val="000000"/>
                <w:lang w:eastAsia="ru-RU"/>
              </w:rPr>
            </w:pPr>
            <w:r w:rsidRPr="007309FD">
              <w:rPr>
                <w:rFonts w:ascii="Times New Roman" w:eastAsia="Times New Roman" w:hAnsi="Times New Roman" w:cs="Times New Roman"/>
                <w:b/>
                <w:bCs/>
                <w:color w:val="000000"/>
                <w:lang w:eastAsia="ru-RU"/>
              </w:rPr>
              <w:t>ФОМИТ</w:t>
            </w: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ИЗО</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91%</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98%</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Музыка</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84%</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94%</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Черчение</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84%</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Технология (дев)</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87%</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94%</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Технология (</w:t>
            </w:r>
            <w:proofErr w:type="gramStart"/>
            <w:r w:rsidRPr="007309FD">
              <w:rPr>
                <w:rFonts w:ascii="Times New Roman" w:eastAsia="Times New Roman" w:hAnsi="Times New Roman" w:cs="Times New Roman"/>
                <w:color w:val="000000"/>
                <w:sz w:val="28"/>
                <w:szCs w:val="28"/>
                <w:lang w:eastAsia="ru-RU"/>
              </w:rPr>
              <w:t>мал</w:t>
            </w:r>
            <w:proofErr w:type="gramEnd"/>
            <w:r w:rsidRPr="007309FD">
              <w:rPr>
                <w:rFonts w:ascii="Times New Roman" w:eastAsia="Times New Roman" w:hAnsi="Times New Roman" w:cs="Times New Roman"/>
                <w:color w:val="000000"/>
                <w:sz w:val="28"/>
                <w:szCs w:val="28"/>
                <w:lang w:eastAsia="ru-RU"/>
              </w:rPr>
              <w:t>)</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68%</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87%</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auto"/>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Физкультура</w:t>
            </w:r>
          </w:p>
        </w:tc>
        <w:tc>
          <w:tcPr>
            <w:tcW w:w="960" w:type="dxa"/>
            <w:tcBorders>
              <w:top w:val="nil"/>
              <w:left w:val="nil"/>
              <w:bottom w:val="single" w:sz="8" w:space="0" w:color="auto"/>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90%</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auto"/>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ОБЖ</w:t>
            </w:r>
          </w:p>
        </w:tc>
        <w:tc>
          <w:tcPr>
            <w:tcW w:w="960"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85%</w:t>
            </w:r>
          </w:p>
        </w:tc>
        <w:tc>
          <w:tcPr>
            <w:tcW w:w="1026"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91%</w:t>
            </w:r>
          </w:p>
        </w:tc>
        <w:tc>
          <w:tcPr>
            <w:tcW w:w="945" w:type="dxa"/>
            <w:tcBorders>
              <w:top w:val="nil"/>
              <w:left w:val="nil"/>
              <w:bottom w:val="single" w:sz="8" w:space="0" w:color="000000"/>
              <w:right w:val="single" w:sz="8" w:space="0" w:color="000000"/>
            </w:tcBorders>
            <w:shd w:val="clear" w:color="auto" w:fill="auto"/>
            <w:hideMark/>
          </w:tcPr>
          <w:p w:rsidR="007309FD" w:rsidRPr="007309FD" w:rsidRDefault="007309FD" w:rsidP="007309FD">
            <w:pPr>
              <w:spacing w:after="0" w:line="240" w:lineRule="auto"/>
              <w:jc w:val="center"/>
              <w:rPr>
                <w:rFonts w:ascii="Times New Roman" w:eastAsia="Times New Roman" w:hAnsi="Times New Roman" w:cs="Times New Roman"/>
                <w:color w:val="000000"/>
                <w:sz w:val="24"/>
                <w:szCs w:val="24"/>
                <w:lang w:eastAsia="ru-RU"/>
              </w:rPr>
            </w:pPr>
            <w:r w:rsidRPr="007309FD">
              <w:rPr>
                <w:rFonts w:ascii="Times New Roman" w:eastAsia="Times New Roman" w:hAnsi="Times New Roman" w:cs="Times New Roman"/>
                <w:color w:val="000000"/>
                <w:sz w:val="24"/>
                <w:szCs w:val="24"/>
                <w:lang w:eastAsia="ru-RU"/>
              </w:rPr>
              <w:t>100%</w:t>
            </w:r>
          </w:p>
        </w:tc>
      </w:tr>
      <w:tr w:rsidR="007309FD" w:rsidRPr="007309FD" w:rsidTr="007309FD">
        <w:trPr>
          <w:trHeight w:val="450"/>
        </w:trPr>
        <w:tc>
          <w:tcPr>
            <w:tcW w:w="938" w:type="dxa"/>
            <w:vMerge/>
            <w:tcBorders>
              <w:top w:val="nil"/>
              <w:left w:val="single" w:sz="8" w:space="0" w:color="000000"/>
              <w:bottom w:val="single" w:sz="8" w:space="0" w:color="000000"/>
              <w:right w:val="single" w:sz="8" w:space="0" w:color="000000"/>
            </w:tcBorders>
            <w:vAlign w:val="center"/>
            <w:hideMark/>
          </w:tcPr>
          <w:p w:rsidR="007309FD" w:rsidRPr="007309FD" w:rsidRDefault="007309FD" w:rsidP="007309FD">
            <w:pPr>
              <w:spacing w:after="0" w:line="240" w:lineRule="auto"/>
              <w:rPr>
                <w:rFonts w:ascii="Times New Roman" w:eastAsia="Times New Roman" w:hAnsi="Times New Roman" w:cs="Times New Roman"/>
                <w:b/>
                <w:bCs/>
                <w:color w:val="000000"/>
                <w:lang w:eastAsia="ru-RU"/>
              </w:rPr>
            </w:pPr>
          </w:p>
        </w:tc>
        <w:tc>
          <w:tcPr>
            <w:tcW w:w="238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right"/>
              <w:rPr>
                <w:rFonts w:ascii="Times New Roman" w:eastAsia="Times New Roman" w:hAnsi="Times New Roman" w:cs="Times New Roman"/>
                <w:color w:val="000000"/>
                <w:sz w:val="28"/>
                <w:szCs w:val="28"/>
                <w:lang w:eastAsia="ru-RU"/>
              </w:rPr>
            </w:pPr>
            <w:r w:rsidRPr="007309FD">
              <w:rPr>
                <w:rFonts w:ascii="Times New Roman" w:eastAsia="Times New Roman" w:hAnsi="Times New Roman" w:cs="Times New Roman"/>
                <w:color w:val="000000"/>
                <w:sz w:val="28"/>
                <w:szCs w:val="28"/>
                <w:lang w:eastAsia="ru-RU"/>
              </w:rPr>
              <w:t>ИТОГО</w:t>
            </w:r>
          </w:p>
        </w:tc>
        <w:tc>
          <w:tcPr>
            <w:tcW w:w="960"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84%</w:t>
            </w:r>
          </w:p>
        </w:tc>
        <w:tc>
          <w:tcPr>
            <w:tcW w:w="1026"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93%</w:t>
            </w:r>
          </w:p>
        </w:tc>
        <w:tc>
          <w:tcPr>
            <w:tcW w:w="945" w:type="dxa"/>
            <w:tcBorders>
              <w:top w:val="nil"/>
              <w:left w:val="nil"/>
              <w:bottom w:val="single" w:sz="8" w:space="0" w:color="000000"/>
              <w:right w:val="single" w:sz="8" w:space="0" w:color="000000"/>
            </w:tcBorders>
            <w:shd w:val="clear" w:color="000000" w:fill="FFFF99"/>
            <w:hideMark/>
          </w:tcPr>
          <w:p w:rsidR="007309FD" w:rsidRPr="007309FD" w:rsidRDefault="007309FD" w:rsidP="007309FD">
            <w:pPr>
              <w:spacing w:after="0" w:line="240" w:lineRule="auto"/>
              <w:jc w:val="center"/>
              <w:rPr>
                <w:rFonts w:ascii="Times New Roman" w:eastAsia="Times New Roman" w:hAnsi="Times New Roman" w:cs="Times New Roman"/>
                <w:b/>
                <w:color w:val="000000"/>
                <w:sz w:val="24"/>
                <w:szCs w:val="24"/>
                <w:lang w:eastAsia="ru-RU"/>
              </w:rPr>
            </w:pPr>
            <w:r w:rsidRPr="007309FD">
              <w:rPr>
                <w:rFonts w:ascii="Times New Roman" w:eastAsia="Times New Roman" w:hAnsi="Times New Roman" w:cs="Times New Roman"/>
                <w:b/>
                <w:color w:val="000000"/>
                <w:sz w:val="24"/>
                <w:szCs w:val="24"/>
                <w:lang w:eastAsia="ru-RU"/>
              </w:rPr>
              <w:t>100%</w:t>
            </w:r>
          </w:p>
        </w:tc>
      </w:tr>
    </w:tbl>
    <w:p w:rsidR="00E838EA" w:rsidRPr="005B2FEA" w:rsidRDefault="00E838EA" w:rsidP="00E61634">
      <w:pPr>
        <w:ind w:firstLine="708"/>
        <w:jc w:val="both"/>
        <w:rPr>
          <w:rFonts w:ascii="Times New Roman" w:hAnsi="Times New Roman" w:cs="Times New Roman"/>
          <w:color w:val="FF0000"/>
          <w:sz w:val="4"/>
        </w:rPr>
      </w:pPr>
    </w:p>
    <w:p w:rsidR="00D013E3" w:rsidRPr="005B2FEA" w:rsidRDefault="007309FD" w:rsidP="00E61634">
      <w:pPr>
        <w:ind w:firstLine="708"/>
        <w:jc w:val="both"/>
        <w:rPr>
          <w:rFonts w:ascii="Times New Roman" w:hAnsi="Times New Roman" w:cs="Times New Roman"/>
          <w:color w:val="FF0000"/>
          <w:sz w:val="28"/>
        </w:rPr>
      </w:pPr>
      <w:r w:rsidRPr="007309FD">
        <w:rPr>
          <w:rFonts w:ascii="Times New Roman" w:hAnsi="Times New Roman" w:cs="Times New Roman"/>
          <w:noProof/>
          <w:color w:val="FF0000"/>
          <w:sz w:val="28"/>
          <w:lang w:eastAsia="ru-RU"/>
        </w:rPr>
        <w:lastRenderedPageBreak/>
        <w:drawing>
          <wp:inline distT="0" distB="0" distL="0" distR="0">
            <wp:extent cx="5029201" cy="3600450"/>
            <wp:effectExtent l="19050" t="0" r="19049"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107AE" w:rsidRPr="007309FD" w:rsidRDefault="007309FD" w:rsidP="007309FD">
      <w:pPr>
        <w:ind w:firstLine="708"/>
        <w:jc w:val="both"/>
        <w:rPr>
          <w:rFonts w:ascii="Times New Roman" w:hAnsi="Times New Roman" w:cs="Times New Roman"/>
          <w:sz w:val="28"/>
        </w:rPr>
      </w:pPr>
      <w:r w:rsidRPr="007309FD">
        <w:rPr>
          <w:rFonts w:ascii="Times New Roman" w:hAnsi="Times New Roman" w:cs="Times New Roman"/>
          <w:sz w:val="28"/>
        </w:rPr>
        <w:t xml:space="preserve">Наблюдаются расхождения почти по всех </w:t>
      </w:r>
      <w:proofErr w:type="gramStart"/>
      <w:r w:rsidRPr="007309FD">
        <w:rPr>
          <w:rFonts w:ascii="Times New Roman" w:hAnsi="Times New Roman" w:cs="Times New Roman"/>
          <w:sz w:val="28"/>
        </w:rPr>
        <w:t>кафедрах</w:t>
      </w:r>
      <w:proofErr w:type="gramEnd"/>
      <w:r w:rsidRPr="007309FD">
        <w:rPr>
          <w:rFonts w:ascii="Times New Roman" w:hAnsi="Times New Roman" w:cs="Times New Roman"/>
          <w:sz w:val="28"/>
        </w:rPr>
        <w:t xml:space="preserve"> от 9 до 16%. Наибольшее расхождение на кафедре МФИ. </w:t>
      </w:r>
      <w:r w:rsidR="004B7EDA" w:rsidRPr="007309FD">
        <w:rPr>
          <w:rFonts w:ascii="Times New Roman" w:hAnsi="Times New Roman" w:cs="Times New Roman"/>
          <w:sz w:val="28"/>
        </w:rPr>
        <w:t xml:space="preserve">Самый </w:t>
      </w:r>
      <w:r w:rsidR="0070054F" w:rsidRPr="007309FD">
        <w:rPr>
          <w:rFonts w:ascii="Times New Roman" w:hAnsi="Times New Roman" w:cs="Times New Roman"/>
          <w:sz w:val="28"/>
        </w:rPr>
        <w:t>высокие</w:t>
      </w:r>
      <w:r w:rsidR="004B7EDA" w:rsidRPr="007309FD">
        <w:rPr>
          <w:rFonts w:ascii="Times New Roman" w:hAnsi="Times New Roman" w:cs="Times New Roman"/>
          <w:sz w:val="28"/>
        </w:rPr>
        <w:t xml:space="preserve"> показатели </w:t>
      </w:r>
      <w:proofErr w:type="gramStart"/>
      <w:r w:rsidR="00E61634" w:rsidRPr="007309FD">
        <w:rPr>
          <w:rFonts w:ascii="Times New Roman" w:hAnsi="Times New Roman" w:cs="Times New Roman"/>
          <w:sz w:val="28"/>
        </w:rPr>
        <w:t>также, как</w:t>
      </w:r>
      <w:proofErr w:type="gramEnd"/>
      <w:r w:rsidR="00E61634" w:rsidRPr="007309FD">
        <w:rPr>
          <w:rFonts w:ascii="Times New Roman" w:hAnsi="Times New Roman" w:cs="Times New Roman"/>
          <w:sz w:val="28"/>
        </w:rPr>
        <w:t xml:space="preserve"> и в прошлом году в </w:t>
      </w:r>
      <w:r w:rsidR="004B7EDA" w:rsidRPr="007309FD">
        <w:rPr>
          <w:rFonts w:ascii="Times New Roman" w:hAnsi="Times New Roman" w:cs="Times New Roman"/>
          <w:sz w:val="28"/>
        </w:rPr>
        <w:t>МК ФОМИТ,</w:t>
      </w:r>
      <w:r w:rsidR="002C6FDA" w:rsidRPr="007309FD">
        <w:rPr>
          <w:rFonts w:ascii="Times New Roman" w:hAnsi="Times New Roman" w:cs="Times New Roman"/>
          <w:sz w:val="28"/>
        </w:rPr>
        <w:t xml:space="preserve"> самые</w:t>
      </w:r>
      <w:r w:rsidR="004B7EDA" w:rsidRPr="007309FD">
        <w:rPr>
          <w:rFonts w:ascii="Times New Roman" w:hAnsi="Times New Roman" w:cs="Times New Roman"/>
          <w:sz w:val="28"/>
        </w:rPr>
        <w:t xml:space="preserve"> низкие показатели в МК </w:t>
      </w:r>
      <w:r w:rsidRPr="007309FD">
        <w:rPr>
          <w:rFonts w:ascii="Times New Roman" w:hAnsi="Times New Roman" w:cs="Times New Roman"/>
          <w:sz w:val="28"/>
        </w:rPr>
        <w:t>МФИ,</w:t>
      </w:r>
      <w:r w:rsidR="00E61634" w:rsidRPr="007309FD">
        <w:rPr>
          <w:rFonts w:ascii="Times New Roman" w:hAnsi="Times New Roman" w:cs="Times New Roman"/>
          <w:sz w:val="28"/>
        </w:rPr>
        <w:t xml:space="preserve"> МК </w:t>
      </w:r>
      <w:r w:rsidRPr="007309FD">
        <w:rPr>
          <w:rFonts w:ascii="Times New Roman" w:hAnsi="Times New Roman" w:cs="Times New Roman"/>
          <w:sz w:val="28"/>
        </w:rPr>
        <w:t xml:space="preserve">иностранных языков и МК русского языка и литературы. </w:t>
      </w:r>
    </w:p>
    <w:p w:rsidR="005C5C0B" w:rsidRPr="005B2FEA" w:rsidRDefault="005C5C0B" w:rsidP="005C5C0B">
      <w:pPr>
        <w:jc w:val="center"/>
        <w:rPr>
          <w:rFonts w:ascii="Times New Roman" w:hAnsi="Times New Roman" w:cs="Times New Roman"/>
          <w:b/>
          <w:color w:val="7030A0"/>
          <w:sz w:val="32"/>
          <w:szCs w:val="28"/>
        </w:rPr>
      </w:pPr>
      <w:r w:rsidRPr="005B2FEA">
        <w:rPr>
          <w:rFonts w:ascii="Times New Roman" w:hAnsi="Times New Roman" w:cs="Times New Roman"/>
          <w:b/>
          <w:color w:val="7030A0"/>
          <w:sz w:val="32"/>
          <w:szCs w:val="28"/>
        </w:rPr>
        <w:t>Аналитические отчёты по предметам</w:t>
      </w:r>
    </w:p>
    <w:p w:rsidR="00375D91" w:rsidRPr="00354ADD" w:rsidRDefault="009274BA" w:rsidP="009274BA">
      <w:pPr>
        <w:jc w:val="both"/>
        <w:rPr>
          <w:rFonts w:ascii="Times New Roman" w:hAnsi="Times New Roman" w:cs="Times New Roman"/>
          <w:b/>
          <w:sz w:val="28"/>
          <w:szCs w:val="28"/>
        </w:rPr>
      </w:pPr>
      <w:r w:rsidRPr="00354ADD">
        <w:rPr>
          <w:rFonts w:ascii="Times New Roman" w:hAnsi="Times New Roman" w:cs="Times New Roman"/>
          <w:b/>
          <w:sz w:val="28"/>
          <w:szCs w:val="28"/>
        </w:rPr>
        <w:t>Русский язык</w:t>
      </w:r>
      <w:r w:rsidR="00CB7D5E" w:rsidRPr="00354ADD">
        <w:rPr>
          <w:rFonts w:ascii="Times New Roman" w:hAnsi="Times New Roman" w:cs="Times New Roman"/>
          <w:b/>
          <w:sz w:val="28"/>
          <w:szCs w:val="28"/>
        </w:rPr>
        <w:t xml:space="preserve">  </w:t>
      </w:r>
    </w:p>
    <w:p w:rsidR="002C6FDA" w:rsidRPr="00415C0F" w:rsidRDefault="002C6FDA" w:rsidP="002C6FDA">
      <w:pPr>
        <w:jc w:val="both"/>
        <w:rPr>
          <w:rFonts w:ascii="Times New Roman" w:hAnsi="Times New Roman" w:cs="Times New Roman"/>
          <w:color w:val="000000" w:themeColor="text1"/>
          <w:sz w:val="28"/>
          <w:szCs w:val="28"/>
        </w:rPr>
      </w:pPr>
      <w:r w:rsidRPr="00354ADD">
        <w:rPr>
          <w:rFonts w:ascii="Times New Roman" w:hAnsi="Times New Roman" w:cs="Times New Roman"/>
          <w:sz w:val="28"/>
          <w:szCs w:val="28"/>
        </w:rPr>
        <w:t xml:space="preserve">По предмету «Русский язык» промежуточная аттестация в основном проходила в форме контрольной работы. Средний балл по предмету по школе </w:t>
      </w:r>
      <w:r w:rsidRPr="00415C0F">
        <w:rPr>
          <w:rFonts w:ascii="Times New Roman" w:hAnsi="Times New Roman" w:cs="Times New Roman"/>
          <w:color w:val="000000" w:themeColor="text1"/>
          <w:sz w:val="28"/>
          <w:szCs w:val="28"/>
        </w:rPr>
        <w:t xml:space="preserve">равен </w:t>
      </w:r>
      <w:r w:rsidRPr="00415C0F">
        <w:rPr>
          <w:rFonts w:ascii="Times New Roman" w:hAnsi="Times New Roman" w:cs="Times New Roman"/>
          <w:b/>
          <w:color w:val="000000" w:themeColor="text1"/>
          <w:sz w:val="28"/>
          <w:szCs w:val="28"/>
        </w:rPr>
        <w:t>3,</w:t>
      </w:r>
      <w:r w:rsidR="00415C0F" w:rsidRPr="00415C0F">
        <w:rPr>
          <w:rFonts w:ascii="Times New Roman" w:hAnsi="Times New Roman" w:cs="Times New Roman"/>
          <w:b/>
          <w:color w:val="000000" w:themeColor="text1"/>
          <w:sz w:val="28"/>
          <w:szCs w:val="28"/>
        </w:rPr>
        <w:t>4</w:t>
      </w:r>
      <w:r w:rsidRPr="00415C0F">
        <w:rPr>
          <w:rFonts w:ascii="Times New Roman" w:hAnsi="Times New Roman" w:cs="Times New Roman"/>
          <w:color w:val="000000" w:themeColor="text1"/>
          <w:sz w:val="28"/>
          <w:szCs w:val="28"/>
        </w:rPr>
        <w:t xml:space="preserve">, качество знаний </w:t>
      </w:r>
      <w:r w:rsidR="00415C0F" w:rsidRPr="00415C0F">
        <w:rPr>
          <w:rFonts w:ascii="Times New Roman" w:hAnsi="Times New Roman" w:cs="Times New Roman"/>
          <w:b/>
          <w:color w:val="000000" w:themeColor="text1"/>
          <w:sz w:val="28"/>
          <w:szCs w:val="28"/>
        </w:rPr>
        <w:t>42</w:t>
      </w:r>
      <w:r w:rsidRPr="00415C0F">
        <w:rPr>
          <w:rFonts w:ascii="Times New Roman" w:hAnsi="Times New Roman" w:cs="Times New Roman"/>
          <w:b/>
          <w:color w:val="000000" w:themeColor="text1"/>
          <w:sz w:val="28"/>
          <w:szCs w:val="28"/>
        </w:rPr>
        <w:t>%</w:t>
      </w:r>
      <w:r w:rsidR="0018270C" w:rsidRPr="00415C0F">
        <w:rPr>
          <w:rFonts w:ascii="Times New Roman" w:hAnsi="Times New Roman" w:cs="Times New Roman"/>
          <w:color w:val="000000" w:themeColor="text1"/>
          <w:sz w:val="28"/>
          <w:szCs w:val="28"/>
        </w:rPr>
        <w:t xml:space="preserve">. </w:t>
      </w:r>
      <w:r w:rsidRPr="00415C0F">
        <w:rPr>
          <w:rFonts w:ascii="Times New Roman" w:hAnsi="Times New Roman" w:cs="Times New Roman"/>
          <w:color w:val="000000" w:themeColor="text1"/>
          <w:sz w:val="28"/>
          <w:szCs w:val="28"/>
        </w:rPr>
        <w:t>Распределение средних баллов и % качества знаний представлены на диаграммах:</w:t>
      </w:r>
    </w:p>
    <w:p w:rsidR="002C6FDA" w:rsidRPr="005B2FEA" w:rsidRDefault="00415C0F" w:rsidP="009274BA">
      <w:pPr>
        <w:jc w:val="both"/>
        <w:rPr>
          <w:rFonts w:ascii="Times New Roman" w:hAnsi="Times New Roman" w:cs="Times New Roman"/>
          <w:b/>
          <w:color w:val="FF0000"/>
          <w:sz w:val="28"/>
          <w:szCs w:val="28"/>
        </w:rPr>
      </w:pPr>
      <w:r w:rsidRPr="00415C0F">
        <w:rPr>
          <w:rFonts w:ascii="Times New Roman" w:hAnsi="Times New Roman" w:cs="Times New Roman"/>
          <w:b/>
          <w:noProof/>
          <w:color w:val="FF0000"/>
          <w:sz w:val="28"/>
          <w:szCs w:val="28"/>
          <w:lang w:eastAsia="ru-RU"/>
        </w:rPr>
        <w:drawing>
          <wp:inline distT="0" distB="0" distL="0" distR="0">
            <wp:extent cx="3238500" cy="2914650"/>
            <wp:effectExtent l="19050" t="0" r="19050" b="0"/>
            <wp:docPr id="3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15C0F">
        <w:rPr>
          <w:rFonts w:ascii="Times New Roman" w:hAnsi="Times New Roman" w:cs="Times New Roman"/>
          <w:b/>
          <w:noProof/>
          <w:color w:val="FF0000"/>
          <w:sz w:val="28"/>
          <w:szCs w:val="28"/>
          <w:lang w:eastAsia="ru-RU"/>
        </w:rPr>
        <w:drawing>
          <wp:inline distT="0" distB="0" distL="0" distR="0">
            <wp:extent cx="3190875" cy="2914650"/>
            <wp:effectExtent l="19050" t="0" r="9525" b="0"/>
            <wp:docPr id="3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5AEF" w:rsidRPr="00415C0F" w:rsidRDefault="000C5AEF" w:rsidP="000C5AEF">
      <w:pPr>
        <w:ind w:firstLine="708"/>
        <w:jc w:val="both"/>
        <w:rPr>
          <w:rFonts w:ascii="Times New Roman" w:hAnsi="Times New Roman" w:cs="Times New Roman"/>
          <w:color w:val="000000" w:themeColor="text1"/>
          <w:sz w:val="28"/>
          <w:szCs w:val="28"/>
        </w:rPr>
      </w:pPr>
      <w:r w:rsidRPr="00415C0F">
        <w:rPr>
          <w:rFonts w:ascii="Times New Roman" w:hAnsi="Times New Roman" w:cs="Times New Roman"/>
          <w:color w:val="000000" w:themeColor="text1"/>
          <w:sz w:val="28"/>
          <w:szCs w:val="28"/>
        </w:rPr>
        <w:lastRenderedPageBreak/>
        <w:t xml:space="preserve">Из представленных диаграмм видно, что лучше всех справились с промежуточной аттестацией </w:t>
      </w:r>
      <w:r w:rsidR="00415C0F" w:rsidRPr="00415C0F">
        <w:rPr>
          <w:rFonts w:ascii="Times New Roman" w:hAnsi="Times New Roman" w:cs="Times New Roman"/>
          <w:color w:val="000000" w:themeColor="text1"/>
          <w:sz w:val="28"/>
          <w:szCs w:val="28"/>
        </w:rPr>
        <w:t xml:space="preserve">6 </w:t>
      </w:r>
      <w:r w:rsidRPr="00415C0F">
        <w:rPr>
          <w:rFonts w:ascii="Times New Roman" w:hAnsi="Times New Roman" w:cs="Times New Roman"/>
          <w:color w:val="000000" w:themeColor="text1"/>
          <w:sz w:val="28"/>
          <w:szCs w:val="28"/>
        </w:rPr>
        <w:t xml:space="preserve"> классы, а хуже всех  </w:t>
      </w:r>
      <w:r w:rsidR="00415C0F" w:rsidRPr="00415C0F">
        <w:rPr>
          <w:rFonts w:ascii="Times New Roman" w:hAnsi="Times New Roman" w:cs="Times New Roman"/>
          <w:color w:val="000000" w:themeColor="text1"/>
          <w:sz w:val="28"/>
          <w:szCs w:val="28"/>
        </w:rPr>
        <w:t xml:space="preserve">7 </w:t>
      </w:r>
      <w:r w:rsidRPr="00415C0F">
        <w:rPr>
          <w:rFonts w:ascii="Times New Roman" w:hAnsi="Times New Roman" w:cs="Times New Roman"/>
          <w:color w:val="000000" w:themeColor="text1"/>
          <w:sz w:val="28"/>
          <w:szCs w:val="28"/>
        </w:rPr>
        <w:t xml:space="preserve"> классы. </w:t>
      </w:r>
    </w:p>
    <w:p w:rsidR="00376271" w:rsidRPr="00415C0F" w:rsidRDefault="00376271" w:rsidP="00376271">
      <w:pPr>
        <w:ind w:firstLine="708"/>
        <w:jc w:val="both"/>
        <w:rPr>
          <w:rFonts w:ascii="Times New Roman" w:hAnsi="Times New Roman" w:cs="Times New Roman"/>
          <w:color w:val="000000" w:themeColor="text1"/>
          <w:sz w:val="28"/>
          <w:szCs w:val="28"/>
        </w:rPr>
      </w:pPr>
      <w:r w:rsidRPr="00415C0F">
        <w:rPr>
          <w:rFonts w:ascii="Times New Roman" w:hAnsi="Times New Roman" w:cs="Times New Roman"/>
          <w:color w:val="000000" w:themeColor="text1"/>
          <w:sz w:val="28"/>
          <w:szCs w:val="28"/>
        </w:rPr>
        <w:t>Сравнив итоговые отметки с результатами по промежуточной аттестации, можно увидеть следующие данные:</w:t>
      </w:r>
    </w:p>
    <w:p w:rsidR="00376271" w:rsidRPr="005B2FEA" w:rsidRDefault="00415C0F" w:rsidP="003D2BDC">
      <w:pPr>
        <w:rPr>
          <w:rFonts w:ascii="Times New Roman" w:hAnsi="Times New Roman" w:cs="Times New Roman"/>
          <w:color w:val="FF0000"/>
          <w:sz w:val="28"/>
          <w:szCs w:val="28"/>
        </w:rPr>
      </w:pPr>
      <w:r w:rsidRPr="00415C0F">
        <w:rPr>
          <w:rFonts w:ascii="Times New Roman" w:hAnsi="Times New Roman" w:cs="Times New Roman"/>
          <w:noProof/>
          <w:color w:val="FF0000"/>
          <w:sz w:val="28"/>
          <w:szCs w:val="28"/>
          <w:lang w:eastAsia="ru-RU"/>
        </w:rPr>
        <w:drawing>
          <wp:inline distT="0" distB="0" distL="0" distR="0">
            <wp:extent cx="2428875" cy="2590800"/>
            <wp:effectExtent l="19050" t="0" r="9525" b="0"/>
            <wp:docPr id="4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15C0F">
        <w:rPr>
          <w:rFonts w:ascii="Times New Roman" w:hAnsi="Times New Roman" w:cs="Times New Roman"/>
          <w:noProof/>
          <w:color w:val="FF0000"/>
          <w:sz w:val="28"/>
          <w:szCs w:val="28"/>
          <w:lang w:eastAsia="ru-RU"/>
        </w:rPr>
        <w:drawing>
          <wp:inline distT="0" distB="0" distL="0" distR="0">
            <wp:extent cx="3781425" cy="2590800"/>
            <wp:effectExtent l="19050" t="0" r="9525" b="0"/>
            <wp:docPr id="4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38EA" w:rsidRPr="00415C0F" w:rsidRDefault="00376271" w:rsidP="004B6209">
      <w:pPr>
        <w:jc w:val="both"/>
        <w:rPr>
          <w:rFonts w:ascii="Times New Roman" w:hAnsi="Times New Roman" w:cs="Times New Roman"/>
          <w:color w:val="000000" w:themeColor="text1"/>
          <w:sz w:val="28"/>
          <w:szCs w:val="28"/>
        </w:rPr>
      </w:pPr>
      <w:r w:rsidRPr="00415C0F">
        <w:rPr>
          <w:rFonts w:ascii="Times New Roman" w:hAnsi="Times New Roman" w:cs="Times New Roman"/>
          <w:color w:val="000000" w:themeColor="text1"/>
          <w:sz w:val="28"/>
          <w:szCs w:val="28"/>
        </w:rPr>
        <w:t>Анализиру</w:t>
      </w:r>
      <w:r w:rsidR="00E61634" w:rsidRPr="00415C0F">
        <w:rPr>
          <w:rFonts w:ascii="Times New Roman" w:hAnsi="Times New Roman" w:cs="Times New Roman"/>
          <w:color w:val="000000" w:themeColor="text1"/>
          <w:sz w:val="28"/>
          <w:szCs w:val="28"/>
        </w:rPr>
        <w:t>я</w:t>
      </w:r>
      <w:r w:rsidRPr="00415C0F">
        <w:rPr>
          <w:rFonts w:ascii="Times New Roman" w:hAnsi="Times New Roman" w:cs="Times New Roman"/>
          <w:color w:val="000000" w:themeColor="text1"/>
          <w:sz w:val="28"/>
          <w:szCs w:val="28"/>
        </w:rPr>
        <w:t xml:space="preserve"> данные диаграмм, можно увидеть, что </w:t>
      </w:r>
      <w:r w:rsidR="00851BC6" w:rsidRPr="00415C0F">
        <w:rPr>
          <w:rFonts w:ascii="Times New Roman" w:hAnsi="Times New Roman" w:cs="Times New Roman"/>
          <w:color w:val="000000" w:themeColor="text1"/>
          <w:sz w:val="28"/>
          <w:szCs w:val="28"/>
        </w:rPr>
        <w:t>6</w:t>
      </w:r>
      <w:r w:rsidR="00415C0F" w:rsidRPr="00415C0F">
        <w:rPr>
          <w:rFonts w:ascii="Times New Roman" w:hAnsi="Times New Roman" w:cs="Times New Roman"/>
          <w:color w:val="000000" w:themeColor="text1"/>
          <w:sz w:val="28"/>
          <w:szCs w:val="28"/>
        </w:rPr>
        <w:t>8</w:t>
      </w:r>
      <w:r w:rsidR="00851BC6" w:rsidRPr="00415C0F">
        <w:rPr>
          <w:rFonts w:ascii="Times New Roman" w:hAnsi="Times New Roman" w:cs="Times New Roman"/>
          <w:color w:val="000000" w:themeColor="text1"/>
          <w:sz w:val="28"/>
          <w:szCs w:val="28"/>
        </w:rPr>
        <w:t xml:space="preserve">% </w:t>
      </w:r>
      <w:r w:rsidRPr="00415C0F">
        <w:rPr>
          <w:rFonts w:ascii="Times New Roman" w:hAnsi="Times New Roman" w:cs="Times New Roman"/>
          <w:color w:val="000000" w:themeColor="text1"/>
          <w:sz w:val="28"/>
          <w:szCs w:val="28"/>
        </w:rPr>
        <w:t xml:space="preserve"> обучающихся п</w:t>
      </w:r>
      <w:r w:rsidR="00AE4C22" w:rsidRPr="00415C0F">
        <w:rPr>
          <w:rFonts w:ascii="Times New Roman" w:hAnsi="Times New Roman" w:cs="Times New Roman"/>
          <w:color w:val="000000" w:themeColor="text1"/>
          <w:sz w:val="28"/>
          <w:szCs w:val="28"/>
        </w:rPr>
        <w:t>одтвердили свои годовые отметки</w:t>
      </w:r>
      <w:r w:rsidRPr="00415C0F">
        <w:rPr>
          <w:rFonts w:ascii="Times New Roman" w:hAnsi="Times New Roman" w:cs="Times New Roman"/>
          <w:color w:val="000000" w:themeColor="text1"/>
          <w:sz w:val="28"/>
          <w:szCs w:val="28"/>
        </w:rPr>
        <w:t xml:space="preserve">. </w:t>
      </w:r>
      <w:r w:rsidR="0018270C" w:rsidRPr="00415C0F">
        <w:rPr>
          <w:rFonts w:ascii="Times New Roman" w:hAnsi="Times New Roman" w:cs="Times New Roman"/>
          <w:color w:val="000000" w:themeColor="text1"/>
          <w:sz w:val="28"/>
          <w:szCs w:val="28"/>
        </w:rPr>
        <w:t>Н</w:t>
      </w:r>
      <w:r w:rsidRPr="00415C0F">
        <w:rPr>
          <w:rFonts w:ascii="Times New Roman" w:hAnsi="Times New Roman" w:cs="Times New Roman"/>
          <w:color w:val="000000" w:themeColor="text1"/>
          <w:sz w:val="28"/>
          <w:szCs w:val="28"/>
        </w:rPr>
        <w:t xml:space="preserve">аблюдается большое расхождение в % качества обученности за промежуточную аттестацию по сравнению с итоговой отметкой в </w:t>
      </w:r>
      <w:r w:rsidR="00AE4C22" w:rsidRPr="00415C0F">
        <w:rPr>
          <w:rFonts w:ascii="Times New Roman" w:hAnsi="Times New Roman" w:cs="Times New Roman"/>
          <w:color w:val="000000" w:themeColor="text1"/>
          <w:sz w:val="28"/>
          <w:szCs w:val="28"/>
        </w:rPr>
        <w:t>5</w:t>
      </w:r>
      <w:r w:rsidRPr="00415C0F">
        <w:rPr>
          <w:rFonts w:ascii="Times New Roman" w:hAnsi="Times New Roman" w:cs="Times New Roman"/>
          <w:color w:val="000000" w:themeColor="text1"/>
          <w:sz w:val="28"/>
          <w:szCs w:val="28"/>
        </w:rPr>
        <w:t xml:space="preserve">х </w:t>
      </w:r>
      <w:r w:rsidR="00415C0F">
        <w:rPr>
          <w:rFonts w:ascii="Times New Roman" w:hAnsi="Times New Roman" w:cs="Times New Roman"/>
          <w:color w:val="000000" w:themeColor="text1"/>
          <w:sz w:val="28"/>
          <w:szCs w:val="28"/>
        </w:rPr>
        <w:t>и в 10-х классах</w:t>
      </w:r>
      <w:proofErr w:type="gramStart"/>
      <w:r w:rsidR="00415C0F">
        <w:rPr>
          <w:rFonts w:ascii="Times New Roman" w:hAnsi="Times New Roman" w:cs="Times New Roman"/>
          <w:color w:val="000000" w:themeColor="text1"/>
          <w:sz w:val="28"/>
          <w:szCs w:val="28"/>
        </w:rPr>
        <w:t>.</w:t>
      </w:r>
      <w:proofErr w:type="gramEnd"/>
      <w:r w:rsidR="004B6209">
        <w:rPr>
          <w:rFonts w:ascii="Times New Roman" w:hAnsi="Times New Roman" w:cs="Times New Roman"/>
          <w:color w:val="000000" w:themeColor="text1"/>
          <w:sz w:val="28"/>
          <w:szCs w:val="28"/>
        </w:rPr>
        <w:t xml:space="preserve"> </w:t>
      </w:r>
      <w:r w:rsidR="004B6209">
        <w:rPr>
          <w:rFonts w:ascii="Times New Roman" w:hAnsi="Times New Roman" w:cs="Times New Roman"/>
          <w:sz w:val="28"/>
          <w:szCs w:val="28"/>
        </w:rPr>
        <w:t>Четверо</w:t>
      </w:r>
      <w:r w:rsidR="004B6209" w:rsidRPr="00586A9A">
        <w:rPr>
          <w:rFonts w:ascii="Times New Roman" w:hAnsi="Times New Roman" w:cs="Times New Roman"/>
          <w:sz w:val="28"/>
          <w:szCs w:val="28"/>
        </w:rPr>
        <w:t xml:space="preserve"> обучающихся не справились с промежуточной аттестацией –</w:t>
      </w:r>
      <w:r w:rsidR="004B6209">
        <w:rPr>
          <w:rFonts w:ascii="Times New Roman" w:hAnsi="Times New Roman" w:cs="Times New Roman"/>
          <w:b/>
          <w:sz w:val="28"/>
          <w:szCs w:val="28"/>
        </w:rPr>
        <w:t xml:space="preserve"> Мартынова Е. (8Б),  Мочалов В. (7Б), </w:t>
      </w:r>
      <w:proofErr w:type="spellStart"/>
      <w:r w:rsidR="004B6209">
        <w:rPr>
          <w:rFonts w:ascii="Times New Roman" w:hAnsi="Times New Roman" w:cs="Times New Roman"/>
          <w:b/>
          <w:sz w:val="28"/>
          <w:szCs w:val="28"/>
        </w:rPr>
        <w:t>Сиденко</w:t>
      </w:r>
      <w:proofErr w:type="spellEnd"/>
      <w:r w:rsidR="004B6209">
        <w:rPr>
          <w:rFonts w:ascii="Times New Roman" w:hAnsi="Times New Roman" w:cs="Times New Roman"/>
          <w:b/>
          <w:sz w:val="28"/>
          <w:szCs w:val="28"/>
        </w:rPr>
        <w:t xml:space="preserve"> М. (7Б), Литвинов Н.(7Б) </w:t>
      </w:r>
      <w:r w:rsidR="004B6209" w:rsidRPr="00586A9A">
        <w:rPr>
          <w:rFonts w:ascii="Times New Roman" w:hAnsi="Times New Roman" w:cs="Times New Roman"/>
          <w:sz w:val="28"/>
          <w:szCs w:val="28"/>
        </w:rPr>
        <w:t>и переведены условно.</w:t>
      </w:r>
      <w:r w:rsidR="004B6209" w:rsidRPr="005B2FEA">
        <w:rPr>
          <w:rFonts w:ascii="Times New Roman" w:hAnsi="Times New Roman" w:cs="Times New Roman"/>
          <w:color w:val="FF0000"/>
          <w:sz w:val="28"/>
          <w:szCs w:val="28"/>
        </w:rPr>
        <w:t xml:space="preserve"> </w:t>
      </w:r>
      <w:r w:rsidR="004B6209" w:rsidRPr="00305CC8">
        <w:rPr>
          <w:rFonts w:ascii="Times New Roman" w:hAnsi="Times New Roman" w:cs="Times New Roman"/>
          <w:sz w:val="28"/>
          <w:szCs w:val="28"/>
        </w:rPr>
        <w:t>Для них будет организована пересдача по промежуточной аттестации в первой полугодии 2023-2024 учебного года.</w:t>
      </w:r>
      <w:r w:rsidR="004B6209">
        <w:rPr>
          <w:rFonts w:ascii="Times New Roman" w:hAnsi="Times New Roman" w:cs="Times New Roman"/>
          <w:sz w:val="28"/>
          <w:szCs w:val="28"/>
        </w:rPr>
        <w:t xml:space="preserve"> Сем</w:t>
      </w:r>
      <w:r w:rsidR="004B6209" w:rsidRPr="00305CC8">
        <w:rPr>
          <w:rFonts w:ascii="Times New Roman" w:hAnsi="Times New Roman" w:cs="Times New Roman"/>
          <w:sz w:val="28"/>
          <w:szCs w:val="28"/>
        </w:rPr>
        <w:t xml:space="preserve">ь девятиклассников не справились с промежуточной аттестацией и были </w:t>
      </w:r>
      <w:proofErr w:type="spellStart"/>
      <w:r w:rsidR="004B6209" w:rsidRPr="00305CC8">
        <w:rPr>
          <w:rFonts w:ascii="Times New Roman" w:hAnsi="Times New Roman" w:cs="Times New Roman"/>
          <w:sz w:val="28"/>
          <w:szCs w:val="28"/>
        </w:rPr>
        <w:t>недопущены</w:t>
      </w:r>
      <w:proofErr w:type="spellEnd"/>
      <w:r w:rsidR="004B6209" w:rsidRPr="00305CC8">
        <w:rPr>
          <w:rFonts w:ascii="Times New Roman" w:hAnsi="Times New Roman" w:cs="Times New Roman"/>
          <w:sz w:val="28"/>
          <w:szCs w:val="28"/>
        </w:rPr>
        <w:t xml:space="preserve"> к государственной итоговой аттестации – </w:t>
      </w:r>
      <w:proofErr w:type="spellStart"/>
      <w:r w:rsidR="004B6209" w:rsidRPr="00305CC8">
        <w:rPr>
          <w:rFonts w:ascii="Times New Roman" w:hAnsi="Times New Roman" w:cs="Times New Roman"/>
          <w:b/>
          <w:sz w:val="28"/>
          <w:szCs w:val="28"/>
        </w:rPr>
        <w:t>Зияева</w:t>
      </w:r>
      <w:proofErr w:type="spellEnd"/>
      <w:r w:rsidR="004B6209" w:rsidRPr="00305CC8">
        <w:rPr>
          <w:rFonts w:ascii="Times New Roman" w:hAnsi="Times New Roman" w:cs="Times New Roman"/>
          <w:b/>
          <w:sz w:val="28"/>
          <w:szCs w:val="28"/>
        </w:rPr>
        <w:t xml:space="preserve"> Э.(9А), </w:t>
      </w:r>
      <w:proofErr w:type="spellStart"/>
      <w:r w:rsidR="004B6209" w:rsidRPr="00305CC8">
        <w:rPr>
          <w:rFonts w:ascii="Times New Roman" w:hAnsi="Times New Roman" w:cs="Times New Roman"/>
          <w:b/>
          <w:sz w:val="28"/>
          <w:szCs w:val="28"/>
        </w:rPr>
        <w:t>Асесерова</w:t>
      </w:r>
      <w:proofErr w:type="spellEnd"/>
      <w:r w:rsidR="004B6209" w:rsidRPr="00305CC8">
        <w:rPr>
          <w:rFonts w:ascii="Times New Roman" w:hAnsi="Times New Roman" w:cs="Times New Roman"/>
          <w:b/>
          <w:sz w:val="28"/>
          <w:szCs w:val="28"/>
        </w:rPr>
        <w:t xml:space="preserve"> М.(9В), Басова К. (9Б), Воронова П.(9Б), </w:t>
      </w:r>
      <w:proofErr w:type="spellStart"/>
      <w:r w:rsidR="004B6209" w:rsidRPr="00305CC8">
        <w:rPr>
          <w:rFonts w:ascii="Times New Roman" w:hAnsi="Times New Roman" w:cs="Times New Roman"/>
          <w:b/>
          <w:sz w:val="28"/>
          <w:szCs w:val="28"/>
        </w:rPr>
        <w:t>Ратанов</w:t>
      </w:r>
      <w:proofErr w:type="spellEnd"/>
      <w:r w:rsidR="004B6209" w:rsidRPr="00305CC8">
        <w:rPr>
          <w:rFonts w:ascii="Times New Roman" w:hAnsi="Times New Roman" w:cs="Times New Roman"/>
          <w:b/>
          <w:sz w:val="28"/>
          <w:szCs w:val="28"/>
        </w:rPr>
        <w:t xml:space="preserve"> Ю. (9Б)</w:t>
      </w:r>
      <w:r w:rsidR="004B6209">
        <w:rPr>
          <w:rFonts w:ascii="Times New Roman" w:hAnsi="Times New Roman" w:cs="Times New Roman"/>
          <w:b/>
          <w:sz w:val="28"/>
          <w:szCs w:val="28"/>
        </w:rPr>
        <w:t xml:space="preserve">, Степанов Р.(9Б), </w:t>
      </w:r>
      <w:proofErr w:type="spellStart"/>
      <w:r w:rsidR="004B6209">
        <w:rPr>
          <w:rFonts w:ascii="Times New Roman" w:hAnsi="Times New Roman" w:cs="Times New Roman"/>
          <w:b/>
          <w:sz w:val="28"/>
          <w:szCs w:val="28"/>
        </w:rPr>
        <w:t>Пытькова</w:t>
      </w:r>
      <w:proofErr w:type="spellEnd"/>
      <w:r w:rsidR="004B6209">
        <w:rPr>
          <w:rFonts w:ascii="Times New Roman" w:hAnsi="Times New Roman" w:cs="Times New Roman"/>
          <w:b/>
          <w:sz w:val="28"/>
          <w:szCs w:val="28"/>
        </w:rPr>
        <w:t xml:space="preserve"> А. (9Б), </w:t>
      </w:r>
      <w:proofErr w:type="spellStart"/>
      <w:r w:rsidR="004B6209">
        <w:rPr>
          <w:rFonts w:ascii="Times New Roman" w:hAnsi="Times New Roman" w:cs="Times New Roman"/>
          <w:b/>
          <w:sz w:val="28"/>
          <w:szCs w:val="28"/>
        </w:rPr>
        <w:t>Симиновский</w:t>
      </w:r>
      <w:proofErr w:type="spellEnd"/>
      <w:r w:rsidR="004B6209">
        <w:rPr>
          <w:rFonts w:ascii="Times New Roman" w:hAnsi="Times New Roman" w:cs="Times New Roman"/>
          <w:b/>
          <w:sz w:val="28"/>
          <w:szCs w:val="28"/>
        </w:rPr>
        <w:t xml:space="preserve"> А. (9Б).</w:t>
      </w:r>
    </w:p>
    <w:p w:rsidR="00580B1B" w:rsidRPr="00D15DE4" w:rsidRDefault="00580B1B" w:rsidP="00580B1B">
      <w:pPr>
        <w:jc w:val="both"/>
        <w:rPr>
          <w:rFonts w:ascii="Times New Roman" w:hAnsi="Times New Roman" w:cs="Times New Roman"/>
          <w:sz w:val="28"/>
          <w:szCs w:val="28"/>
          <w:u w:val="single"/>
        </w:rPr>
      </w:pPr>
      <w:r w:rsidRPr="00D15DE4">
        <w:rPr>
          <w:rFonts w:ascii="Times New Roman" w:hAnsi="Times New Roman" w:cs="Times New Roman"/>
          <w:sz w:val="28"/>
          <w:szCs w:val="28"/>
          <w:u w:val="single"/>
        </w:rPr>
        <w:t>Анализ ошибок</w:t>
      </w:r>
      <w:r w:rsidR="007E2702" w:rsidRPr="00D15DE4">
        <w:rPr>
          <w:rFonts w:ascii="Times New Roman" w:hAnsi="Times New Roman" w:cs="Times New Roman"/>
          <w:sz w:val="28"/>
          <w:szCs w:val="28"/>
          <w:u w:val="single"/>
        </w:rPr>
        <w:t xml:space="preserve"> за </w:t>
      </w:r>
      <w:r w:rsidR="0018270C" w:rsidRPr="00D15DE4">
        <w:rPr>
          <w:rFonts w:ascii="Times New Roman" w:hAnsi="Times New Roman" w:cs="Times New Roman"/>
          <w:sz w:val="28"/>
          <w:szCs w:val="28"/>
          <w:u w:val="single"/>
        </w:rPr>
        <w:t>3</w:t>
      </w:r>
      <w:r w:rsidR="007E2702" w:rsidRPr="00D15DE4">
        <w:rPr>
          <w:rFonts w:ascii="Times New Roman" w:hAnsi="Times New Roman" w:cs="Times New Roman"/>
          <w:sz w:val="28"/>
          <w:szCs w:val="28"/>
          <w:u w:val="single"/>
        </w:rPr>
        <w:t xml:space="preserve"> года</w:t>
      </w:r>
      <w:r w:rsidRPr="00D15DE4">
        <w:rPr>
          <w:rFonts w:ascii="Times New Roman" w:hAnsi="Times New Roman" w:cs="Times New Roman"/>
          <w:sz w:val="28"/>
          <w:szCs w:val="28"/>
          <w:u w:val="single"/>
        </w:rPr>
        <w:t xml:space="preserve">: </w:t>
      </w:r>
    </w:p>
    <w:tbl>
      <w:tblPr>
        <w:tblStyle w:val="a5"/>
        <w:tblW w:w="10632" w:type="dxa"/>
        <w:tblInd w:w="-176" w:type="dxa"/>
        <w:tblLook w:val="04A0"/>
      </w:tblPr>
      <w:tblGrid>
        <w:gridCol w:w="1010"/>
        <w:gridCol w:w="2976"/>
        <w:gridCol w:w="3119"/>
        <w:gridCol w:w="3527"/>
      </w:tblGrid>
      <w:tr w:rsidR="00D15DE4" w:rsidRPr="00D15DE4" w:rsidTr="00354ADD">
        <w:tc>
          <w:tcPr>
            <w:tcW w:w="1010" w:type="dxa"/>
          </w:tcPr>
          <w:p w:rsidR="00D15DE4" w:rsidRPr="00D15DE4" w:rsidRDefault="00D15DE4" w:rsidP="007E2702">
            <w:pPr>
              <w:contextualSpacing/>
              <w:jc w:val="center"/>
              <w:rPr>
                <w:rFonts w:ascii="Times New Roman" w:eastAsia="Times New Roman" w:hAnsi="Times New Roman" w:cs="Times New Roman"/>
                <w:b/>
                <w:sz w:val="24"/>
                <w:lang w:eastAsia="ru-RU"/>
              </w:rPr>
            </w:pPr>
            <w:proofErr w:type="spellStart"/>
            <w:proofErr w:type="gramStart"/>
            <w:r w:rsidRPr="00D15DE4">
              <w:rPr>
                <w:rFonts w:ascii="Times New Roman" w:eastAsia="Times New Roman" w:hAnsi="Times New Roman" w:cs="Times New Roman"/>
                <w:b/>
                <w:sz w:val="24"/>
                <w:lang w:eastAsia="ru-RU"/>
              </w:rPr>
              <w:t>Парал-лель</w:t>
            </w:r>
            <w:proofErr w:type="spellEnd"/>
            <w:proofErr w:type="gramEnd"/>
          </w:p>
        </w:tc>
        <w:tc>
          <w:tcPr>
            <w:tcW w:w="2976" w:type="dxa"/>
          </w:tcPr>
          <w:p w:rsidR="00D15DE4" w:rsidRPr="00D15DE4" w:rsidRDefault="00D15DE4" w:rsidP="007E2702">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119" w:type="dxa"/>
          </w:tcPr>
          <w:p w:rsidR="00D15DE4" w:rsidRPr="00D15DE4" w:rsidRDefault="00D15DE4" w:rsidP="0018270C">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527"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tc>
        <w:tc>
          <w:tcPr>
            <w:tcW w:w="2976" w:type="dxa"/>
          </w:tcPr>
          <w:p w:rsidR="00D15DE4" w:rsidRPr="00D15DE4" w:rsidRDefault="00D15DE4" w:rsidP="0085197A">
            <w:pPr>
              <w:contextualSpacing/>
              <w:rPr>
                <w:rFonts w:ascii="Times New Roman" w:eastAsia="Times New Roman" w:hAnsi="Times New Roman" w:cs="Times New Roman"/>
                <w:b/>
                <w:lang w:eastAsia="ru-RU"/>
              </w:rPr>
            </w:pPr>
            <w:r w:rsidRPr="00D15DE4">
              <w:rPr>
                <w:rFonts w:ascii="Times New Roman" w:hAnsi="Times New Roman"/>
                <w:szCs w:val="28"/>
              </w:rPr>
              <w:t>«Изобразительно-выразительные средства в художественном тексте», «Корни с чередованием».</w:t>
            </w:r>
          </w:p>
        </w:tc>
        <w:tc>
          <w:tcPr>
            <w:tcW w:w="3119" w:type="dxa"/>
          </w:tcPr>
          <w:p w:rsidR="00D15DE4" w:rsidRPr="00D15DE4" w:rsidRDefault="00D15DE4" w:rsidP="0085197A">
            <w:pPr>
              <w:contextualSpacing/>
              <w:rPr>
                <w:rFonts w:ascii="Times New Roman" w:hAnsi="Times New Roman"/>
                <w:sz w:val="24"/>
                <w:szCs w:val="28"/>
              </w:rPr>
            </w:pPr>
            <w:r w:rsidRPr="00D15DE4">
              <w:rPr>
                <w:rFonts w:ascii="Times New Roman" w:hAnsi="Times New Roman"/>
                <w:sz w:val="24"/>
                <w:szCs w:val="28"/>
              </w:rPr>
              <w:t xml:space="preserve">1.Знаки препинания при прямой речи. </w:t>
            </w:r>
          </w:p>
          <w:p w:rsidR="00D15DE4" w:rsidRPr="00D15DE4" w:rsidRDefault="00D15DE4" w:rsidP="0085197A">
            <w:pPr>
              <w:contextualSpacing/>
              <w:rPr>
                <w:rFonts w:ascii="Times New Roman" w:hAnsi="Times New Roman"/>
                <w:sz w:val="24"/>
                <w:szCs w:val="28"/>
              </w:rPr>
            </w:pPr>
            <w:r w:rsidRPr="00D15DE4">
              <w:rPr>
                <w:rFonts w:ascii="Times New Roman" w:hAnsi="Times New Roman"/>
                <w:sz w:val="24"/>
                <w:szCs w:val="28"/>
              </w:rPr>
              <w:t xml:space="preserve">2.Глухие и звонкие звуки. </w:t>
            </w:r>
          </w:p>
          <w:p w:rsidR="00D15DE4" w:rsidRPr="00D15DE4" w:rsidRDefault="00D15DE4" w:rsidP="0085197A">
            <w:pPr>
              <w:contextualSpacing/>
              <w:rPr>
                <w:rFonts w:ascii="Times New Roman" w:hAnsi="Times New Roman"/>
                <w:sz w:val="24"/>
                <w:szCs w:val="28"/>
              </w:rPr>
            </w:pPr>
            <w:r w:rsidRPr="00D15DE4">
              <w:rPr>
                <w:rFonts w:ascii="Times New Roman" w:hAnsi="Times New Roman"/>
                <w:sz w:val="24"/>
                <w:szCs w:val="28"/>
              </w:rPr>
              <w:t>3. Второстепенные члены предложения.</w:t>
            </w:r>
          </w:p>
        </w:tc>
        <w:tc>
          <w:tcPr>
            <w:tcW w:w="3527" w:type="dxa"/>
          </w:tcPr>
          <w:p w:rsidR="00354ADD" w:rsidRDefault="00354ADD" w:rsidP="0085197A">
            <w:pPr>
              <w:contextualSpacing/>
              <w:rPr>
                <w:rFonts w:ascii="Times New Roman" w:hAnsi="Times New Roman"/>
                <w:sz w:val="24"/>
                <w:szCs w:val="28"/>
              </w:rPr>
            </w:pPr>
            <w:r w:rsidRPr="00354ADD">
              <w:rPr>
                <w:rFonts w:ascii="Times New Roman" w:hAnsi="Times New Roman"/>
                <w:sz w:val="24"/>
                <w:szCs w:val="28"/>
              </w:rPr>
              <w:t xml:space="preserve">1. Орфографические и пунктуационные нормы </w:t>
            </w:r>
          </w:p>
          <w:p w:rsidR="00354ADD" w:rsidRDefault="00354ADD" w:rsidP="0085197A">
            <w:pPr>
              <w:contextualSpacing/>
              <w:rPr>
                <w:rFonts w:ascii="Times New Roman" w:hAnsi="Times New Roman"/>
                <w:sz w:val="24"/>
                <w:szCs w:val="28"/>
              </w:rPr>
            </w:pPr>
            <w:r w:rsidRPr="00354ADD">
              <w:rPr>
                <w:rFonts w:ascii="Times New Roman" w:hAnsi="Times New Roman"/>
                <w:sz w:val="24"/>
                <w:szCs w:val="28"/>
              </w:rPr>
              <w:t xml:space="preserve">2. Определение основной мысли текста </w:t>
            </w:r>
          </w:p>
          <w:p w:rsidR="00354ADD" w:rsidRDefault="00354ADD" w:rsidP="0085197A">
            <w:pPr>
              <w:contextualSpacing/>
              <w:rPr>
                <w:rFonts w:ascii="Times New Roman" w:hAnsi="Times New Roman"/>
                <w:sz w:val="24"/>
                <w:szCs w:val="28"/>
              </w:rPr>
            </w:pPr>
            <w:r w:rsidRPr="00354ADD">
              <w:rPr>
                <w:rFonts w:ascii="Times New Roman" w:hAnsi="Times New Roman"/>
                <w:sz w:val="24"/>
                <w:szCs w:val="28"/>
              </w:rPr>
              <w:t xml:space="preserve">3. Определение стиля и типа речи текста </w:t>
            </w:r>
          </w:p>
          <w:p w:rsidR="00354ADD" w:rsidRDefault="00354ADD" w:rsidP="00354ADD">
            <w:pPr>
              <w:contextualSpacing/>
              <w:rPr>
                <w:rFonts w:ascii="Times New Roman" w:hAnsi="Times New Roman"/>
                <w:sz w:val="24"/>
                <w:szCs w:val="28"/>
              </w:rPr>
            </w:pPr>
            <w:r w:rsidRPr="00354ADD">
              <w:rPr>
                <w:rFonts w:ascii="Times New Roman" w:hAnsi="Times New Roman"/>
                <w:sz w:val="24"/>
                <w:szCs w:val="28"/>
              </w:rPr>
              <w:t>4. Фонетический разбор слова 5. Синтаксический разбор предложения</w:t>
            </w:r>
          </w:p>
          <w:p w:rsidR="001807BC" w:rsidRDefault="00354ADD" w:rsidP="00354ADD">
            <w:pPr>
              <w:contextualSpacing/>
              <w:rPr>
                <w:rFonts w:ascii="Times New Roman" w:hAnsi="Times New Roman"/>
                <w:sz w:val="24"/>
                <w:szCs w:val="28"/>
              </w:rPr>
            </w:pPr>
            <w:r w:rsidRPr="00354ADD">
              <w:rPr>
                <w:rFonts w:ascii="Times New Roman" w:hAnsi="Times New Roman"/>
                <w:sz w:val="24"/>
                <w:szCs w:val="28"/>
              </w:rPr>
              <w:t>6. Морфемный разбор слова</w:t>
            </w:r>
          </w:p>
          <w:p w:rsidR="00D15DE4" w:rsidRPr="00D15DE4" w:rsidRDefault="001807BC" w:rsidP="001807BC">
            <w:pPr>
              <w:contextualSpacing/>
              <w:rPr>
                <w:rFonts w:ascii="Times New Roman" w:hAnsi="Times New Roman"/>
                <w:sz w:val="24"/>
                <w:szCs w:val="28"/>
              </w:rPr>
            </w:pPr>
            <w:r>
              <w:rPr>
                <w:rFonts w:ascii="Times New Roman" w:hAnsi="Times New Roman"/>
                <w:sz w:val="24"/>
                <w:szCs w:val="28"/>
              </w:rPr>
              <w:t>7.</w:t>
            </w:r>
            <w:r w:rsidRPr="001807BC">
              <w:rPr>
                <w:rFonts w:ascii="Times New Roman" w:hAnsi="Times New Roman"/>
                <w:sz w:val="24"/>
                <w:szCs w:val="28"/>
              </w:rPr>
              <w:t>Правила постановки знаков препинания при прямой речи и обращении</w:t>
            </w:r>
            <w:r>
              <w:rPr>
                <w:rFonts w:ascii="Times New Roman" w:hAnsi="Times New Roman"/>
                <w:sz w:val="24"/>
                <w:szCs w:val="28"/>
              </w:rPr>
              <w:t>.</w:t>
            </w: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6 классы</w:t>
            </w:r>
          </w:p>
        </w:tc>
        <w:tc>
          <w:tcPr>
            <w:tcW w:w="2976" w:type="dxa"/>
          </w:tcPr>
          <w:p w:rsidR="00D15DE4" w:rsidRPr="00D15DE4" w:rsidRDefault="00D15DE4" w:rsidP="0085197A">
            <w:pPr>
              <w:contextualSpacing/>
              <w:rPr>
                <w:rFonts w:ascii="Times New Roman" w:eastAsia="Times New Roman" w:hAnsi="Times New Roman" w:cs="Times New Roman"/>
                <w:b/>
                <w:lang w:eastAsia="ru-RU"/>
              </w:rPr>
            </w:pPr>
            <w:r w:rsidRPr="00D15DE4">
              <w:rPr>
                <w:rFonts w:ascii="Times New Roman" w:hAnsi="Times New Roman"/>
                <w:szCs w:val="28"/>
              </w:rPr>
              <w:t>Написании приставок ПРЕ- и ПРИ-,  «Н и НН в именах прилагательных и причастиях», выбор гласной буквы в проверяемом корне, «Мягкий знак после шипящих на конце имён существительных», «Буквы</w:t>
            </w:r>
            <w:proofErr w:type="gramStart"/>
            <w:r w:rsidRPr="00D15DE4">
              <w:rPr>
                <w:rFonts w:ascii="Times New Roman" w:hAnsi="Times New Roman"/>
                <w:szCs w:val="28"/>
              </w:rPr>
              <w:t xml:space="preserve"> О</w:t>
            </w:r>
            <w:proofErr w:type="gramEnd"/>
            <w:r w:rsidRPr="00D15DE4">
              <w:rPr>
                <w:rFonts w:ascii="Times New Roman" w:hAnsi="Times New Roman"/>
                <w:szCs w:val="28"/>
              </w:rPr>
              <w:t xml:space="preserve"> и Ё  в корне существительных после шипящих», «Обособление причастного оборота», </w:t>
            </w:r>
            <w:r w:rsidRPr="00D15DE4">
              <w:rPr>
                <w:rFonts w:ascii="Times New Roman" w:eastAsia="Times New Roman" w:hAnsi="Times New Roman"/>
                <w:szCs w:val="28"/>
                <w:lang w:eastAsia="ru-RU"/>
              </w:rPr>
              <w:t>Синтаксический разбор: второстепенные члены предложения, части речи.</w:t>
            </w:r>
          </w:p>
        </w:tc>
        <w:tc>
          <w:tcPr>
            <w:tcW w:w="3119" w:type="dxa"/>
          </w:tcPr>
          <w:p w:rsidR="00D15DE4" w:rsidRPr="00D15DE4" w:rsidRDefault="00D15DE4" w:rsidP="0085197A">
            <w:pPr>
              <w:contextualSpacing/>
              <w:rPr>
                <w:rFonts w:ascii="Times New Roman" w:hAnsi="Times New Roman"/>
                <w:sz w:val="24"/>
                <w:szCs w:val="28"/>
              </w:rPr>
            </w:pPr>
            <w:r w:rsidRPr="00D15DE4">
              <w:rPr>
                <w:rFonts w:ascii="Times New Roman" w:hAnsi="Times New Roman"/>
                <w:sz w:val="24"/>
                <w:szCs w:val="28"/>
              </w:rPr>
              <w:t>Речевые нормы русского языка. Н/НН в разных частях речи. Безударные личные окончания глаголов. Способы словообразования. Разряды числительных и местоимений.</w:t>
            </w:r>
          </w:p>
        </w:tc>
        <w:tc>
          <w:tcPr>
            <w:tcW w:w="3527" w:type="dxa"/>
          </w:tcPr>
          <w:p w:rsidR="00D15DE4" w:rsidRPr="00D15DE4" w:rsidRDefault="00277CE9" w:rsidP="0085197A">
            <w:pPr>
              <w:contextualSpacing/>
              <w:rPr>
                <w:rFonts w:ascii="Times New Roman" w:hAnsi="Times New Roman"/>
                <w:sz w:val="24"/>
                <w:szCs w:val="28"/>
              </w:rPr>
            </w:pPr>
            <w:r>
              <w:rPr>
                <w:rFonts w:ascii="Times New Roman" w:hAnsi="Times New Roman"/>
                <w:sz w:val="24"/>
                <w:szCs w:val="28"/>
              </w:rPr>
              <w:t>П</w:t>
            </w:r>
            <w:r w:rsidRPr="00277CE9">
              <w:rPr>
                <w:rFonts w:ascii="Times New Roman" w:hAnsi="Times New Roman"/>
                <w:sz w:val="24"/>
                <w:szCs w:val="28"/>
              </w:rPr>
              <w:t xml:space="preserve">равописание существительных, начинающихся с пол-, полу, сложносокращенные слова,  суффиксы  - </w:t>
            </w:r>
            <w:proofErr w:type="gramStart"/>
            <w:r w:rsidRPr="00277CE9">
              <w:rPr>
                <w:rFonts w:ascii="Times New Roman" w:hAnsi="Times New Roman"/>
                <w:sz w:val="24"/>
                <w:szCs w:val="28"/>
              </w:rPr>
              <w:t>к-</w:t>
            </w:r>
            <w:proofErr w:type="gramEnd"/>
            <w:r w:rsidRPr="00277CE9">
              <w:rPr>
                <w:rFonts w:ascii="Times New Roman" w:hAnsi="Times New Roman"/>
                <w:sz w:val="24"/>
                <w:szCs w:val="28"/>
              </w:rPr>
              <w:t xml:space="preserve"> , -</w:t>
            </w:r>
            <w:proofErr w:type="spellStart"/>
            <w:r w:rsidRPr="00277CE9">
              <w:rPr>
                <w:rFonts w:ascii="Times New Roman" w:hAnsi="Times New Roman"/>
                <w:sz w:val="24"/>
                <w:szCs w:val="28"/>
              </w:rPr>
              <w:t>ск</w:t>
            </w:r>
            <w:proofErr w:type="spellEnd"/>
            <w:r w:rsidRPr="00277CE9">
              <w:rPr>
                <w:rFonts w:ascii="Times New Roman" w:hAnsi="Times New Roman"/>
                <w:sz w:val="24"/>
                <w:szCs w:val="28"/>
              </w:rPr>
              <w:t>-, разносклоняемые имена существительные</w:t>
            </w: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2976" w:type="dxa"/>
          </w:tcPr>
          <w:p w:rsidR="00D15DE4" w:rsidRPr="00D15DE4" w:rsidRDefault="00D15DE4" w:rsidP="00E477B8">
            <w:pPr>
              <w:contextualSpacing/>
              <w:rPr>
                <w:rFonts w:ascii="Times New Roman" w:eastAsia="Times New Roman" w:hAnsi="Times New Roman"/>
                <w:szCs w:val="28"/>
              </w:rPr>
            </w:pPr>
            <w:r w:rsidRPr="00D15DE4">
              <w:rPr>
                <w:rFonts w:ascii="Times New Roman" w:eastAsia="Times New Roman" w:hAnsi="Times New Roman"/>
                <w:szCs w:val="28"/>
              </w:rPr>
              <w:t>Определение художественных приемов, «Пунктуация в простых осложнённых предложениях», О</w:t>
            </w:r>
            <w:r w:rsidRPr="00D15DE4">
              <w:rPr>
                <w:rFonts w:ascii="Times New Roman" w:hAnsi="Times New Roman"/>
                <w:szCs w:val="28"/>
              </w:rPr>
              <w:t xml:space="preserve">бособление причастного оборота, запятые в сложном предложении, словарные слова, отсутствие запятой при неоднородных определениях; суффиксы наречий </w:t>
            </w:r>
            <w:proofErr w:type="spellStart"/>
            <w:proofErr w:type="gramStart"/>
            <w:r w:rsidRPr="00D15DE4">
              <w:rPr>
                <w:rFonts w:ascii="Times New Roman" w:hAnsi="Times New Roman"/>
                <w:szCs w:val="28"/>
              </w:rPr>
              <w:t>а-о</w:t>
            </w:r>
            <w:proofErr w:type="spellEnd"/>
            <w:proofErr w:type="gramEnd"/>
            <w:r w:rsidRPr="00D15DE4">
              <w:rPr>
                <w:rFonts w:ascii="Times New Roman" w:hAnsi="Times New Roman"/>
                <w:szCs w:val="28"/>
              </w:rPr>
              <w:t>; НЕ с наречиями.</w:t>
            </w:r>
            <w:r w:rsidRPr="00D15DE4">
              <w:rPr>
                <w:rFonts w:ascii="Times New Roman" w:eastAsia="Times New Roman" w:hAnsi="Times New Roman"/>
                <w:szCs w:val="28"/>
              </w:rPr>
              <w:t xml:space="preserve"> «Словообразовательный разбор»</w:t>
            </w:r>
          </w:p>
        </w:tc>
        <w:tc>
          <w:tcPr>
            <w:tcW w:w="3119" w:type="dxa"/>
          </w:tcPr>
          <w:p w:rsidR="00D15DE4" w:rsidRPr="00D15DE4" w:rsidRDefault="00D15DE4" w:rsidP="0085197A">
            <w:pPr>
              <w:contextualSpacing/>
              <w:rPr>
                <w:rFonts w:ascii="Times New Roman" w:eastAsia="Times New Roman" w:hAnsi="Times New Roman"/>
                <w:sz w:val="24"/>
                <w:szCs w:val="28"/>
              </w:rPr>
            </w:pPr>
            <w:r w:rsidRPr="00D15DE4">
              <w:rPr>
                <w:rFonts w:ascii="Times New Roman" w:eastAsia="Times New Roman" w:hAnsi="Times New Roman"/>
                <w:sz w:val="24"/>
                <w:szCs w:val="28"/>
              </w:rPr>
              <w:t xml:space="preserve">1. Разряды частиц. </w:t>
            </w:r>
          </w:p>
          <w:p w:rsidR="00D15DE4" w:rsidRPr="00D15DE4" w:rsidRDefault="00D15DE4" w:rsidP="0085197A">
            <w:pPr>
              <w:contextualSpacing/>
              <w:rPr>
                <w:rFonts w:ascii="Times New Roman" w:eastAsia="Times New Roman" w:hAnsi="Times New Roman"/>
                <w:sz w:val="24"/>
                <w:szCs w:val="28"/>
              </w:rPr>
            </w:pPr>
            <w:r w:rsidRPr="00D15DE4">
              <w:rPr>
                <w:rFonts w:ascii="Times New Roman" w:eastAsia="Times New Roman" w:hAnsi="Times New Roman"/>
                <w:sz w:val="24"/>
                <w:szCs w:val="28"/>
              </w:rPr>
              <w:t xml:space="preserve">2. Раздельное и дефисное написание частиц. </w:t>
            </w:r>
          </w:p>
          <w:p w:rsidR="00D15DE4" w:rsidRPr="00D15DE4" w:rsidRDefault="00D15DE4" w:rsidP="00E477B8">
            <w:pPr>
              <w:contextualSpacing/>
              <w:rPr>
                <w:rFonts w:ascii="Times New Roman" w:eastAsia="Times New Roman" w:hAnsi="Times New Roman"/>
                <w:sz w:val="24"/>
                <w:szCs w:val="28"/>
              </w:rPr>
            </w:pPr>
            <w:r w:rsidRPr="00D15DE4">
              <w:rPr>
                <w:rFonts w:ascii="Times New Roman" w:eastAsia="Times New Roman" w:hAnsi="Times New Roman"/>
                <w:sz w:val="24"/>
                <w:szCs w:val="28"/>
              </w:rPr>
              <w:t>3. Н и НН в суффиксах кратких страдательных причастий и в кратких отглагольных прилагательных</w:t>
            </w:r>
          </w:p>
        </w:tc>
        <w:tc>
          <w:tcPr>
            <w:tcW w:w="3527" w:type="dxa"/>
          </w:tcPr>
          <w:p w:rsidR="00D15DE4" w:rsidRPr="00D15DE4" w:rsidRDefault="00D11CB4" w:rsidP="0085197A">
            <w:pPr>
              <w:contextualSpacing/>
              <w:rPr>
                <w:rFonts w:ascii="Times New Roman" w:eastAsia="Times New Roman" w:hAnsi="Times New Roman"/>
                <w:sz w:val="24"/>
                <w:szCs w:val="28"/>
              </w:rPr>
            </w:pPr>
            <w:r>
              <w:rPr>
                <w:rFonts w:ascii="Times New Roman" w:eastAsia="Times New Roman" w:hAnsi="Times New Roman"/>
                <w:sz w:val="24"/>
                <w:szCs w:val="28"/>
              </w:rPr>
              <w:t>П</w:t>
            </w:r>
            <w:r w:rsidRPr="00D11CB4">
              <w:rPr>
                <w:rFonts w:ascii="Times New Roman" w:eastAsia="Times New Roman" w:hAnsi="Times New Roman"/>
                <w:sz w:val="24"/>
                <w:szCs w:val="28"/>
              </w:rPr>
              <w:t>ричастие, производные союзы, обособленные члены предложения</w:t>
            </w: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2976" w:type="dxa"/>
          </w:tcPr>
          <w:p w:rsidR="00D15DE4" w:rsidRPr="00D15DE4" w:rsidRDefault="00D15DE4" w:rsidP="0085197A">
            <w:pPr>
              <w:rPr>
                <w:rFonts w:ascii="Times New Roman" w:hAnsi="Times New Roman"/>
                <w:szCs w:val="28"/>
              </w:rPr>
            </w:pPr>
            <w:r w:rsidRPr="00D15DE4">
              <w:rPr>
                <w:rFonts w:ascii="Times New Roman" w:hAnsi="Times New Roman"/>
                <w:szCs w:val="28"/>
              </w:rPr>
              <w:t xml:space="preserve">Синтаксический и пунктуационный анализ предложения </w:t>
            </w:r>
            <w:bookmarkStart w:id="0" w:name="_GoBack"/>
            <w:bookmarkEnd w:id="0"/>
            <w:r w:rsidRPr="00D15DE4">
              <w:rPr>
                <w:rFonts w:ascii="Times New Roman" w:hAnsi="Times New Roman"/>
                <w:szCs w:val="28"/>
              </w:rPr>
              <w:t>(задания №2, №3 в ОГЭ)</w:t>
            </w:r>
          </w:p>
          <w:p w:rsidR="00D15DE4" w:rsidRPr="00D15DE4" w:rsidRDefault="00D15DE4" w:rsidP="0085197A">
            <w:pPr>
              <w:rPr>
                <w:rFonts w:ascii="Times New Roman" w:hAnsi="Times New Roman"/>
                <w:szCs w:val="28"/>
              </w:rPr>
            </w:pPr>
            <w:r w:rsidRPr="00D15DE4">
              <w:rPr>
                <w:rFonts w:ascii="Times New Roman" w:hAnsi="Times New Roman"/>
                <w:szCs w:val="28"/>
              </w:rPr>
              <w:t xml:space="preserve"> Орфографический анализ (задание №5 в ОГЭ), Соблюдение синтаксических норм: опознава</w:t>
            </w:r>
            <w:r w:rsidRPr="00D15DE4">
              <w:rPr>
                <w:rFonts w:ascii="Times New Roman" w:hAnsi="Times New Roman"/>
                <w:szCs w:val="24"/>
              </w:rPr>
              <w:t>ние обстоятельства в предложении, связь слов в словосочетании границы обособленного обстоятельства, границы обособленного обстоятельства</w:t>
            </w:r>
          </w:p>
        </w:tc>
        <w:tc>
          <w:tcPr>
            <w:tcW w:w="3119" w:type="dxa"/>
          </w:tcPr>
          <w:p w:rsidR="00D15DE4" w:rsidRPr="00D15DE4" w:rsidRDefault="00D15DE4" w:rsidP="0085197A">
            <w:pPr>
              <w:rPr>
                <w:rFonts w:ascii="Times New Roman" w:hAnsi="Times New Roman"/>
                <w:sz w:val="24"/>
                <w:szCs w:val="28"/>
              </w:rPr>
            </w:pPr>
            <w:r w:rsidRPr="00D15DE4">
              <w:rPr>
                <w:rFonts w:ascii="Times New Roman" w:hAnsi="Times New Roman"/>
                <w:sz w:val="24"/>
                <w:szCs w:val="28"/>
              </w:rPr>
              <w:t xml:space="preserve">1. Обособленные определения. </w:t>
            </w:r>
          </w:p>
          <w:p w:rsidR="00D15DE4" w:rsidRPr="00D15DE4" w:rsidRDefault="00D15DE4" w:rsidP="0085197A">
            <w:pPr>
              <w:rPr>
                <w:rFonts w:ascii="Times New Roman" w:hAnsi="Times New Roman"/>
                <w:sz w:val="24"/>
                <w:szCs w:val="28"/>
              </w:rPr>
            </w:pPr>
            <w:r w:rsidRPr="00D15DE4">
              <w:rPr>
                <w:rFonts w:ascii="Times New Roman" w:hAnsi="Times New Roman"/>
                <w:sz w:val="24"/>
                <w:szCs w:val="28"/>
              </w:rPr>
              <w:t>2. Обособленные обстоятельства.</w:t>
            </w:r>
          </w:p>
          <w:p w:rsidR="00D15DE4" w:rsidRPr="00D15DE4" w:rsidRDefault="00D15DE4" w:rsidP="0085197A">
            <w:pPr>
              <w:rPr>
                <w:rFonts w:ascii="Times New Roman" w:hAnsi="Times New Roman"/>
                <w:sz w:val="24"/>
                <w:szCs w:val="28"/>
              </w:rPr>
            </w:pPr>
            <w:r w:rsidRPr="00D15DE4">
              <w:rPr>
                <w:rFonts w:ascii="Times New Roman" w:hAnsi="Times New Roman"/>
                <w:sz w:val="24"/>
                <w:szCs w:val="28"/>
              </w:rPr>
              <w:t>3. Неполные предложения.</w:t>
            </w:r>
          </w:p>
        </w:tc>
        <w:tc>
          <w:tcPr>
            <w:tcW w:w="3527" w:type="dxa"/>
          </w:tcPr>
          <w:p w:rsidR="00D15DE4" w:rsidRPr="00D15DE4" w:rsidRDefault="00D15DE4" w:rsidP="0085197A">
            <w:pPr>
              <w:rPr>
                <w:rFonts w:ascii="Times New Roman" w:hAnsi="Times New Roman"/>
                <w:sz w:val="24"/>
                <w:szCs w:val="28"/>
              </w:rPr>
            </w:pP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2976" w:type="dxa"/>
          </w:tcPr>
          <w:p w:rsidR="00D15DE4" w:rsidRPr="00D15DE4" w:rsidRDefault="00D15DE4" w:rsidP="0085197A">
            <w:pPr>
              <w:contextualSpacing/>
              <w:rPr>
                <w:rFonts w:ascii="Times New Roman" w:hAnsi="Times New Roman"/>
                <w:szCs w:val="28"/>
              </w:rPr>
            </w:pPr>
            <w:r w:rsidRPr="00D15DE4">
              <w:rPr>
                <w:rFonts w:ascii="Times New Roman" w:hAnsi="Times New Roman"/>
                <w:szCs w:val="28"/>
              </w:rPr>
              <w:t xml:space="preserve">«Синтаксис простого и сложного предложений», «Пунктуация простого и сложного предложений» «Правописание слов русского языка» </w:t>
            </w:r>
          </w:p>
          <w:p w:rsidR="00D15DE4" w:rsidRPr="00D15DE4" w:rsidRDefault="00D15DE4" w:rsidP="0085197A">
            <w:pPr>
              <w:contextualSpacing/>
              <w:rPr>
                <w:rFonts w:ascii="Times New Roman" w:eastAsia="Times New Roman" w:hAnsi="Times New Roman" w:cs="Times New Roman"/>
                <w:b/>
                <w:lang w:eastAsia="ru-RU"/>
              </w:rPr>
            </w:pPr>
            <w:r w:rsidRPr="00D15DE4">
              <w:rPr>
                <w:rFonts w:ascii="Times New Roman" w:hAnsi="Times New Roman"/>
                <w:szCs w:val="28"/>
              </w:rPr>
              <w:t xml:space="preserve">«Анализ содержания текста» «Средства художественной выразительности» </w:t>
            </w:r>
          </w:p>
        </w:tc>
        <w:tc>
          <w:tcPr>
            <w:tcW w:w="3119" w:type="dxa"/>
          </w:tcPr>
          <w:p w:rsidR="00D15DE4" w:rsidRPr="00D15DE4" w:rsidRDefault="00D15DE4" w:rsidP="0085197A">
            <w:pPr>
              <w:contextualSpacing/>
              <w:rPr>
                <w:rFonts w:ascii="Times New Roman" w:hAnsi="Times New Roman"/>
                <w:szCs w:val="28"/>
              </w:rPr>
            </w:pPr>
            <w:r w:rsidRPr="00D15DE4">
              <w:rPr>
                <w:rFonts w:ascii="Times New Roman" w:hAnsi="Times New Roman"/>
                <w:szCs w:val="28"/>
              </w:rPr>
              <w:t xml:space="preserve">Пунктуационный анализ Правописание суффиксов различных частей речи (кроме </w:t>
            </w:r>
            <w:proofErr w:type="gramStart"/>
            <w:r w:rsidRPr="00D15DE4">
              <w:rPr>
                <w:rFonts w:ascii="Times New Roman" w:hAnsi="Times New Roman"/>
                <w:szCs w:val="28"/>
              </w:rPr>
              <w:t>-Н</w:t>
            </w:r>
            <w:proofErr w:type="gramEnd"/>
            <w:r w:rsidRPr="00D15DE4">
              <w:rPr>
                <w:rFonts w:ascii="Times New Roman" w:hAnsi="Times New Roman"/>
                <w:szCs w:val="28"/>
              </w:rPr>
              <w:t xml:space="preserve">-/-НН-). </w:t>
            </w:r>
          </w:p>
          <w:p w:rsidR="00D15DE4" w:rsidRPr="00D15DE4" w:rsidRDefault="00D15DE4" w:rsidP="0085197A">
            <w:pPr>
              <w:contextualSpacing/>
              <w:rPr>
                <w:rFonts w:ascii="Times New Roman" w:hAnsi="Times New Roman"/>
                <w:sz w:val="24"/>
                <w:szCs w:val="28"/>
              </w:rPr>
            </w:pPr>
            <w:r w:rsidRPr="00D15DE4">
              <w:rPr>
                <w:rFonts w:ascii="Times New Roman" w:hAnsi="Times New Roman"/>
                <w:szCs w:val="28"/>
              </w:rPr>
              <w:t xml:space="preserve">Правописание </w:t>
            </w:r>
            <w:proofErr w:type="gramStart"/>
            <w:r w:rsidRPr="00D15DE4">
              <w:rPr>
                <w:rFonts w:ascii="Times New Roman" w:hAnsi="Times New Roman"/>
                <w:szCs w:val="28"/>
              </w:rPr>
              <w:t>-Н</w:t>
            </w:r>
            <w:proofErr w:type="gramEnd"/>
            <w:r w:rsidRPr="00D15DE4">
              <w:rPr>
                <w:rFonts w:ascii="Times New Roman" w:hAnsi="Times New Roman"/>
                <w:szCs w:val="28"/>
              </w:rPr>
              <w:t>- и -НН- в различных частях речи.</w:t>
            </w:r>
          </w:p>
        </w:tc>
        <w:tc>
          <w:tcPr>
            <w:tcW w:w="3527" w:type="dxa"/>
          </w:tcPr>
          <w:p w:rsidR="00D15DE4" w:rsidRPr="00D15DE4" w:rsidRDefault="007E1597" w:rsidP="0085197A">
            <w:pPr>
              <w:contextualSpacing/>
              <w:rPr>
                <w:rFonts w:ascii="Times New Roman" w:hAnsi="Times New Roman"/>
                <w:szCs w:val="28"/>
              </w:rPr>
            </w:pPr>
            <w:r w:rsidRPr="007E1597">
              <w:rPr>
                <w:rFonts w:ascii="Times New Roman" w:hAnsi="Times New Roman"/>
                <w:szCs w:val="28"/>
              </w:rPr>
              <w:t>1. Синтаксический анализ простого и сложного предложения 2. Синтаксический анализ словосочетания 3. Пунктуационный анализ предложения 4. Орфографический анализ слова 5.Анализ изобразительно-выразительных средств русского языка 6. Лексический анализ слова. 7. Соблюдение орфографических норм. 8. Соблюдение пунктуационных норм.</w:t>
            </w: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2976" w:type="dxa"/>
          </w:tcPr>
          <w:p w:rsidR="00D15DE4" w:rsidRPr="00D15DE4" w:rsidRDefault="00D15DE4" w:rsidP="00397BC1">
            <w:pPr>
              <w:rPr>
                <w:rFonts w:ascii="Times New Roman" w:hAnsi="Times New Roman"/>
                <w:szCs w:val="28"/>
              </w:rPr>
            </w:pPr>
            <w:r w:rsidRPr="00D15DE4">
              <w:rPr>
                <w:rFonts w:ascii="Times New Roman" w:hAnsi="Times New Roman"/>
                <w:szCs w:val="28"/>
              </w:rPr>
              <w:t xml:space="preserve">Орфографические нормы русского языка,  </w:t>
            </w:r>
            <w:proofErr w:type="gramStart"/>
            <w:r w:rsidRPr="00D15DE4">
              <w:rPr>
                <w:rFonts w:ascii="Times New Roman" w:hAnsi="Times New Roman"/>
                <w:szCs w:val="28"/>
              </w:rPr>
              <w:t>-Н</w:t>
            </w:r>
            <w:proofErr w:type="gramEnd"/>
            <w:r w:rsidRPr="00D15DE4">
              <w:rPr>
                <w:rFonts w:ascii="Times New Roman" w:hAnsi="Times New Roman"/>
                <w:szCs w:val="28"/>
              </w:rPr>
              <w:t xml:space="preserve"> и  -НН в суффиксах отглагольных </w:t>
            </w:r>
            <w:r w:rsidRPr="00D15DE4">
              <w:rPr>
                <w:rFonts w:ascii="Times New Roman" w:hAnsi="Times New Roman"/>
                <w:szCs w:val="28"/>
              </w:rPr>
              <w:lastRenderedPageBreak/>
              <w:t>прилагательных и причастий, в наречиях и словах категории состояния; НЕ слитно или раздельно с разными частями речи; чередующиеся гласные в корне.</w:t>
            </w:r>
          </w:p>
          <w:p w:rsidR="00D15DE4" w:rsidRPr="00D15DE4" w:rsidRDefault="00D15DE4" w:rsidP="00397BC1">
            <w:pPr>
              <w:rPr>
                <w:rFonts w:ascii="Times New Roman" w:hAnsi="Times New Roman"/>
                <w:szCs w:val="28"/>
              </w:rPr>
            </w:pPr>
            <w:r w:rsidRPr="00D15DE4">
              <w:rPr>
                <w:rFonts w:ascii="Times New Roman" w:hAnsi="Times New Roman"/>
                <w:szCs w:val="28"/>
              </w:rPr>
              <w:t>орфоэпические нормы русского языка.</w:t>
            </w:r>
          </w:p>
          <w:p w:rsidR="00D15DE4" w:rsidRPr="00D15DE4" w:rsidRDefault="00D15DE4" w:rsidP="0085197A">
            <w:pPr>
              <w:rPr>
                <w:rFonts w:ascii="Times New Roman" w:hAnsi="Times New Roman"/>
                <w:szCs w:val="28"/>
              </w:rPr>
            </w:pPr>
            <w:r w:rsidRPr="00D15DE4">
              <w:rPr>
                <w:rFonts w:ascii="Times New Roman" w:hAnsi="Times New Roman"/>
                <w:szCs w:val="28"/>
              </w:rPr>
              <w:t>лексические нормы. Паронимы.</w:t>
            </w:r>
          </w:p>
        </w:tc>
        <w:tc>
          <w:tcPr>
            <w:tcW w:w="3119" w:type="dxa"/>
          </w:tcPr>
          <w:p w:rsidR="00D15DE4" w:rsidRPr="00D15DE4" w:rsidRDefault="00D15DE4" w:rsidP="00C80330">
            <w:pPr>
              <w:rPr>
                <w:rFonts w:ascii="Times New Roman" w:hAnsi="Times New Roman"/>
                <w:szCs w:val="28"/>
              </w:rPr>
            </w:pPr>
            <w:r w:rsidRPr="00D15DE4">
              <w:rPr>
                <w:rFonts w:ascii="Times New Roman" w:hAnsi="Times New Roman"/>
                <w:szCs w:val="28"/>
              </w:rPr>
              <w:lastRenderedPageBreak/>
              <w:t>Орфографические нормы русского языка</w:t>
            </w:r>
            <w:proofErr w:type="gramStart"/>
            <w:r w:rsidRPr="00D15DE4">
              <w:rPr>
                <w:rFonts w:ascii="Times New Roman" w:hAnsi="Times New Roman"/>
                <w:szCs w:val="28"/>
              </w:rPr>
              <w:t xml:space="preserve"> :</w:t>
            </w:r>
            <w:proofErr w:type="gramEnd"/>
            <w:r w:rsidRPr="00D15DE4">
              <w:rPr>
                <w:rFonts w:ascii="Times New Roman" w:hAnsi="Times New Roman"/>
                <w:szCs w:val="28"/>
              </w:rPr>
              <w:t xml:space="preserve">1) </w:t>
            </w:r>
            <w:proofErr w:type="spellStart"/>
            <w:r w:rsidRPr="00D15DE4">
              <w:rPr>
                <w:rFonts w:ascii="Times New Roman" w:hAnsi="Times New Roman"/>
                <w:szCs w:val="28"/>
              </w:rPr>
              <w:t>н-нн</w:t>
            </w:r>
            <w:proofErr w:type="spellEnd"/>
            <w:r w:rsidRPr="00D15DE4">
              <w:rPr>
                <w:rFonts w:ascii="Times New Roman" w:hAnsi="Times New Roman"/>
                <w:szCs w:val="28"/>
              </w:rPr>
              <w:t xml:space="preserve"> в суффиксах отглагольных </w:t>
            </w:r>
            <w:r w:rsidRPr="00D15DE4">
              <w:rPr>
                <w:rFonts w:ascii="Times New Roman" w:hAnsi="Times New Roman"/>
                <w:szCs w:val="28"/>
              </w:rPr>
              <w:lastRenderedPageBreak/>
              <w:t>прилагательных и причастий, в наречиях и словах категории состояния;2) не слитно или раздельно с разными частями речи;3) чередующиеся гласные в корне.</w:t>
            </w:r>
          </w:p>
          <w:p w:rsidR="00D15DE4" w:rsidRPr="00D15DE4" w:rsidRDefault="00D15DE4" w:rsidP="00C80330">
            <w:pPr>
              <w:rPr>
                <w:rFonts w:ascii="Times New Roman" w:hAnsi="Times New Roman"/>
                <w:szCs w:val="28"/>
              </w:rPr>
            </w:pPr>
            <w:r w:rsidRPr="00D15DE4">
              <w:rPr>
                <w:rFonts w:ascii="Times New Roman" w:hAnsi="Times New Roman"/>
                <w:szCs w:val="28"/>
              </w:rPr>
              <w:t>-орфоэпические нормы русского языка.</w:t>
            </w:r>
          </w:p>
          <w:p w:rsidR="00D15DE4" w:rsidRPr="00D15DE4" w:rsidRDefault="00D15DE4" w:rsidP="00C80330">
            <w:pPr>
              <w:rPr>
                <w:rFonts w:ascii="Times New Roman" w:hAnsi="Times New Roman"/>
                <w:szCs w:val="28"/>
              </w:rPr>
            </w:pPr>
            <w:r w:rsidRPr="00D15DE4">
              <w:rPr>
                <w:rFonts w:ascii="Times New Roman" w:hAnsi="Times New Roman"/>
                <w:szCs w:val="28"/>
              </w:rPr>
              <w:t>-лексические нормы. Паронимы.</w:t>
            </w:r>
          </w:p>
          <w:p w:rsidR="00D15DE4" w:rsidRPr="00D15DE4" w:rsidRDefault="00D15DE4" w:rsidP="00397BC1">
            <w:pPr>
              <w:rPr>
                <w:rFonts w:ascii="Times New Roman" w:hAnsi="Times New Roman"/>
                <w:sz w:val="24"/>
                <w:szCs w:val="28"/>
              </w:rPr>
            </w:pPr>
          </w:p>
        </w:tc>
        <w:tc>
          <w:tcPr>
            <w:tcW w:w="3527" w:type="dxa"/>
          </w:tcPr>
          <w:p w:rsidR="00D15DE4" w:rsidRPr="00D15DE4" w:rsidRDefault="00D15DE4" w:rsidP="00C80330">
            <w:pPr>
              <w:rPr>
                <w:rFonts w:ascii="Times New Roman" w:hAnsi="Times New Roman"/>
                <w:szCs w:val="28"/>
              </w:rPr>
            </w:pPr>
          </w:p>
        </w:tc>
      </w:tr>
      <w:tr w:rsidR="00D15DE4" w:rsidRPr="00D15DE4" w:rsidTr="00354ADD">
        <w:tc>
          <w:tcPr>
            <w:tcW w:w="1010" w:type="dxa"/>
          </w:tcPr>
          <w:p w:rsidR="00D15DE4" w:rsidRPr="00D15DE4" w:rsidRDefault="00D15DE4" w:rsidP="00AE4C22">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11 классы</w:t>
            </w:r>
          </w:p>
        </w:tc>
        <w:tc>
          <w:tcPr>
            <w:tcW w:w="2976" w:type="dxa"/>
          </w:tcPr>
          <w:p w:rsidR="00D15DE4" w:rsidRPr="00D15DE4" w:rsidRDefault="00D15DE4" w:rsidP="0085197A">
            <w:pPr>
              <w:contextualSpacing/>
              <w:rPr>
                <w:rFonts w:ascii="Times New Roman" w:hAnsi="Times New Roman"/>
                <w:szCs w:val="24"/>
              </w:rPr>
            </w:pPr>
            <w:r w:rsidRPr="00D15DE4">
              <w:rPr>
                <w:rFonts w:ascii="Times New Roman" w:hAnsi="Times New Roman"/>
                <w:szCs w:val="24"/>
              </w:rPr>
              <w:t>«Определение части речи в контексте»;</w:t>
            </w:r>
          </w:p>
          <w:p w:rsidR="00D15DE4" w:rsidRPr="00D15DE4" w:rsidRDefault="00D15DE4" w:rsidP="0085197A">
            <w:pPr>
              <w:contextualSpacing/>
              <w:rPr>
                <w:rFonts w:ascii="Times New Roman" w:hAnsi="Times New Roman"/>
                <w:szCs w:val="24"/>
              </w:rPr>
            </w:pPr>
            <w:r w:rsidRPr="00D15DE4">
              <w:rPr>
                <w:rFonts w:ascii="Times New Roman" w:hAnsi="Times New Roman"/>
                <w:szCs w:val="24"/>
              </w:rPr>
              <w:t>«Правописание Н и Н в словах»;</w:t>
            </w:r>
          </w:p>
          <w:p w:rsidR="00D15DE4" w:rsidRPr="00D15DE4" w:rsidRDefault="00D15DE4" w:rsidP="0085197A">
            <w:pPr>
              <w:contextualSpacing/>
              <w:rPr>
                <w:rFonts w:ascii="Times New Roman" w:hAnsi="Times New Roman"/>
                <w:szCs w:val="24"/>
              </w:rPr>
            </w:pPr>
            <w:r w:rsidRPr="00D15DE4">
              <w:rPr>
                <w:rFonts w:ascii="Times New Roman" w:hAnsi="Times New Roman"/>
                <w:szCs w:val="24"/>
              </w:rPr>
              <w:t>«Правописание НЕ с разными частями речи»; «Правописание суффиксов и окончаний глагольных форм»; «Знаки препинания при обращении и вводных словах»; «Запятая пере союзом</w:t>
            </w:r>
            <w:proofErr w:type="gramStart"/>
            <w:r w:rsidRPr="00D15DE4">
              <w:rPr>
                <w:rFonts w:ascii="Times New Roman" w:hAnsi="Times New Roman"/>
                <w:szCs w:val="24"/>
              </w:rPr>
              <w:t xml:space="preserve"> И</w:t>
            </w:r>
            <w:proofErr w:type="gramEnd"/>
            <w:r w:rsidRPr="00D15DE4">
              <w:rPr>
                <w:rFonts w:ascii="Times New Roman" w:hAnsi="Times New Roman"/>
                <w:szCs w:val="24"/>
              </w:rPr>
              <w:t xml:space="preserve"> в простом и сложном предложениях»; «Знаки препинания в предложениях с разными видами связи»; «Тире в простом и сложном предложениях», «Определение некоторых частей речи (частиц, местоимений, союзов, наречий), используемых для связи предложений в тексте».</w:t>
            </w:r>
          </w:p>
        </w:tc>
        <w:tc>
          <w:tcPr>
            <w:tcW w:w="3119" w:type="dxa"/>
          </w:tcPr>
          <w:p w:rsidR="00D15DE4" w:rsidRPr="00D15DE4" w:rsidRDefault="00D15DE4" w:rsidP="00B3057E">
            <w:pPr>
              <w:contextualSpacing/>
              <w:rPr>
                <w:rFonts w:ascii="Times New Roman" w:hAnsi="Times New Roman"/>
                <w:szCs w:val="24"/>
              </w:rPr>
            </w:pPr>
            <w:r w:rsidRPr="00D15DE4">
              <w:rPr>
                <w:rFonts w:ascii="Times New Roman" w:hAnsi="Times New Roman"/>
                <w:szCs w:val="24"/>
              </w:rPr>
              <w:t xml:space="preserve">Орфографические нормы русского языка (в объёме содержания курса): чередующиеся гласные в </w:t>
            </w:r>
            <w:proofErr w:type="gramStart"/>
            <w:r w:rsidRPr="00D15DE4">
              <w:rPr>
                <w:rFonts w:ascii="Times New Roman" w:hAnsi="Times New Roman"/>
                <w:szCs w:val="24"/>
              </w:rPr>
              <w:t>корне слова</w:t>
            </w:r>
            <w:proofErr w:type="gramEnd"/>
            <w:r w:rsidRPr="00D15DE4">
              <w:rPr>
                <w:rFonts w:ascii="Times New Roman" w:hAnsi="Times New Roman"/>
                <w:szCs w:val="24"/>
              </w:rPr>
              <w:t>, правописание суффиксов в разных частях речи, правописание окончаний разных частей речи.</w:t>
            </w:r>
          </w:p>
          <w:p w:rsidR="00D15DE4" w:rsidRPr="00D15DE4" w:rsidRDefault="00D15DE4" w:rsidP="00B3057E">
            <w:pPr>
              <w:contextualSpacing/>
              <w:rPr>
                <w:rFonts w:ascii="Times New Roman" w:hAnsi="Times New Roman"/>
                <w:szCs w:val="24"/>
              </w:rPr>
            </w:pPr>
            <w:r w:rsidRPr="00D15DE4">
              <w:rPr>
                <w:rFonts w:ascii="Times New Roman" w:hAnsi="Times New Roman"/>
                <w:szCs w:val="24"/>
              </w:rPr>
              <w:t>- синтаксис и пунктуация</w:t>
            </w:r>
          </w:p>
          <w:p w:rsidR="00D15DE4" w:rsidRPr="00D15DE4" w:rsidRDefault="00D15DE4" w:rsidP="0085197A">
            <w:pPr>
              <w:contextualSpacing/>
              <w:rPr>
                <w:rFonts w:ascii="Times New Roman" w:hAnsi="Times New Roman"/>
                <w:szCs w:val="24"/>
              </w:rPr>
            </w:pPr>
            <w:r w:rsidRPr="00D15DE4">
              <w:rPr>
                <w:rFonts w:ascii="Times New Roman" w:hAnsi="Times New Roman"/>
                <w:szCs w:val="24"/>
              </w:rPr>
              <w:t>Обособленные члены предложения;</w:t>
            </w:r>
          </w:p>
          <w:p w:rsidR="00D15DE4" w:rsidRPr="00D15DE4" w:rsidRDefault="00D15DE4" w:rsidP="0085197A">
            <w:pPr>
              <w:contextualSpacing/>
              <w:rPr>
                <w:rFonts w:ascii="Times New Roman" w:hAnsi="Times New Roman"/>
                <w:szCs w:val="24"/>
              </w:rPr>
            </w:pPr>
            <w:r w:rsidRPr="00D15DE4">
              <w:rPr>
                <w:rFonts w:ascii="Times New Roman" w:hAnsi="Times New Roman"/>
                <w:szCs w:val="24"/>
              </w:rPr>
              <w:t>2) ССП, ССП, БСП (знаки препинания);</w:t>
            </w:r>
          </w:p>
          <w:p w:rsidR="00D15DE4" w:rsidRPr="00D15DE4" w:rsidRDefault="00D15DE4" w:rsidP="0085197A">
            <w:pPr>
              <w:contextualSpacing/>
              <w:rPr>
                <w:rFonts w:ascii="Times New Roman" w:hAnsi="Times New Roman"/>
                <w:sz w:val="24"/>
                <w:szCs w:val="24"/>
              </w:rPr>
            </w:pPr>
            <w:r w:rsidRPr="00D15DE4">
              <w:rPr>
                <w:rFonts w:ascii="Times New Roman" w:hAnsi="Times New Roman"/>
                <w:szCs w:val="24"/>
              </w:rPr>
              <w:t xml:space="preserve">  3)Вводные слова и предложения</w:t>
            </w:r>
          </w:p>
        </w:tc>
        <w:tc>
          <w:tcPr>
            <w:tcW w:w="3527" w:type="dxa"/>
          </w:tcPr>
          <w:p w:rsidR="00D15DE4" w:rsidRPr="00D15DE4" w:rsidRDefault="007E1597" w:rsidP="00B3057E">
            <w:pPr>
              <w:contextualSpacing/>
              <w:rPr>
                <w:rFonts w:ascii="Times New Roman" w:hAnsi="Times New Roman"/>
                <w:szCs w:val="24"/>
              </w:rPr>
            </w:pPr>
            <w:r>
              <w:rPr>
                <w:rFonts w:ascii="Times New Roman" w:hAnsi="Times New Roman"/>
                <w:szCs w:val="24"/>
              </w:rPr>
              <w:t>Ч</w:t>
            </w:r>
            <w:r w:rsidRPr="007E1597">
              <w:rPr>
                <w:rFonts w:ascii="Times New Roman" w:hAnsi="Times New Roman"/>
                <w:szCs w:val="24"/>
              </w:rPr>
              <w:t>ередующаяся безударная гласная в корне, Н-НН в разных частях речи, правописание наречий, спряжение глаголов.9,10,11,12,13-орфографический анализ</w:t>
            </w:r>
          </w:p>
        </w:tc>
      </w:tr>
    </w:tbl>
    <w:p w:rsidR="007E2702" w:rsidRPr="00D15DE4" w:rsidRDefault="007E2702" w:rsidP="007E2702">
      <w:pPr>
        <w:spacing w:after="0" w:line="240" w:lineRule="auto"/>
        <w:ind w:firstLine="709"/>
        <w:contextualSpacing/>
        <w:jc w:val="both"/>
        <w:rPr>
          <w:rFonts w:ascii="Times New Roman" w:hAnsi="Times New Roman"/>
          <w:sz w:val="20"/>
          <w:szCs w:val="28"/>
        </w:rPr>
      </w:pPr>
    </w:p>
    <w:p w:rsidR="00580B1B" w:rsidRPr="00D15DE4" w:rsidRDefault="00580B1B" w:rsidP="00580B1B">
      <w:pPr>
        <w:jc w:val="both"/>
        <w:rPr>
          <w:rFonts w:ascii="Times New Roman" w:hAnsi="Times New Roman" w:cs="Times New Roman"/>
          <w:b/>
          <w:sz w:val="28"/>
          <w:szCs w:val="28"/>
        </w:rPr>
      </w:pPr>
      <w:r w:rsidRPr="00D15DE4">
        <w:rPr>
          <w:rFonts w:ascii="Times New Roman" w:hAnsi="Times New Roman" w:cs="Times New Roman"/>
          <w:b/>
          <w:sz w:val="28"/>
          <w:szCs w:val="28"/>
        </w:rPr>
        <w:t xml:space="preserve">Рекомендации: </w:t>
      </w:r>
    </w:p>
    <w:p w:rsidR="00580B1B" w:rsidRPr="00AE1FAA" w:rsidRDefault="00580B1B" w:rsidP="000A5156">
      <w:pPr>
        <w:pStyle w:val="a7"/>
        <w:numPr>
          <w:ilvl w:val="0"/>
          <w:numId w:val="10"/>
        </w:numPr>
        <w:spacing w:line="240" w:lineRule="auto"/>
        <w:ind w:left="426" w:hanging="426"/>
        <w:jc w:val="both"/>
        <w:rPr>
          <w:rFonts w:ascii="Times New Roman" w:hAnsi="Times New Roman" w:cs="Times New Roman"/>
          <w:sz w:val="28"/>
          <w:szCs w:val="28"/>
        </w:rPr>
      </w:pPr>
      <w:r w:rsidRPr="00AE1FAA">
        <w:rPr>
          <w:rFonts w:ascii="Times New Roman" w:hAnsi="Times New Roman" w:cs="Times New Roman"/>
          <w:sz w:val="28"/>
          <w:szCs w:val="28"/>
        </w:rPr>
        <w:t>Пересмотреть рабочие программы на будущий год с учетом анализа ошибок.</w:t>
      </w:r>
    </w:p>
    <w:p w:rsidR="00580B1B" w:rsidRPr="00AE1FAA" w:rsidRDefault="00580B1B" w:rsidP="000A5156">
      <w:pPr>
        <w:pStyle w:val="a7"/>
        <w:numPr>
          <w:ilvl w:val="0"/>
          <w:numId w:val="10"/>
        </w:numPr>
        <w:spacing w:line="240" w:lineRule="auto"/>
        <w:ind w:left="426" w:hanging="426"/>
        <w:jc w:val="both"/>
        <w:rPr>
          <w:rFonts w:ascii="Times New Roman" w:hAnsi="Times New Roman" w:cs="Times New Roman"/>
          <w:sz w:val="28"/>
          <w:szCs w:val="28"/>
        </w:rPr>
      </w:pPr>
      <w:r w:rsidRPr="00AE1FAA">
        <w:rPr>
          <w:rFonts w:ascii="Times New Roman" w:hAnsi="Times New Roman" w:cs="Times New Roman"/>
          <w:sz w:val="28"/>
          <w:szCs w:val="28"/>
        </w:rPr>
        <w:t>Усилить коррекционную работу со слабоуспевающими учениками, что даст большую стабильность и системность.</w:t>
      </w:r>
    </w:p>
    <w:p w:rsidR="00580B1B" w:rsidRPr="00415C0F" w:rsidRDefault="00580B1B" w:rsidP="000A5156">
      <w:pPr>
        <w:pStyle w:val="a7"/>
        <w:numPr>
          <w:ilvl w:val="0"/>
          <w:numId w:val="10"/>
        </w:numPr>
        <w:spacing w:line="240" w:lineRule="auto"/>
        <w:ind w:left="426" w:hanging="426"/>
        <w:jc w:val="both"/>
        <w:rPr>
          <w:rFonts w:ascii="Times New Roman" w:hAnsi="Times New Roman" w:cs="Times New Roman"/>
          <w:color w:val="000000" w:themeColor="text1"/>
          <w:sz w:val="28"/>
          <w:szCs w:val="28"/>
        </w:rPr>
      </w:pPr>
      <w:r w:rsidRPr="00415C0F">
        <w:rPr>
          <w:rFonts w:ascii="Times New Roman" w:hAnsi="Times New Roman" w:cs="Times New Roman"/>
          <w:color w:val="000000" w:themeColor="text1"/>
          <w:sz w:val="28"/>
          <w:szCs w:val="28"/>
        </w:rPr>
        <w:t xml:space="preserve">Грамотно строить методическую </w:t>
      </w:r>
      <w:r w:rsidR="0031680C" w:rsidRPr="00415C0F">
        <w:rPr>
          <w:rFonts w:ascii="Times New Roman" w:hAnsi="Times New Roman" w:cs="Times New Roman"/>
          <w:color w:val="000000" w:themeColor="text1"/>
          <w:sz w:val="28"/>
          <w:szCs w:val="28"/>
        </w:rPr>
        <w:t xml:space="preserve">работу по предупреждению ошибок </w:t>
      </w:r>
      <w:r w:rsidRPr="00415C0F">
        <w:rPr>
          <w:rFonts w:ascii="Times New Roman" w:hAnsi="Times New Roman" w:cs="Times New Roman"/>
          <w:color w:val="000000" w:themeColor="text1"/>
          <w:sz w:val="28"/>
          <w:szCs w:val="28"/>
        </w:rPr>
        <w:t>разного вида, проводить постоянный тренинг по предупреждению ошибок.</w:t>
      </w:r>
    </w:p>
    <w:p w:rsidR="00851BC6" w:rsidRPr="00415C0F" w:rsidRDefault="00851BC6" w:rsidP="00851BC6">
      <w:pPr>
        <w:pStyle w:val="a7"/>
        <w:numPr>
          <w:ilvl w:val="0"/>
          <w:numId w:val="10"/>
        </w:numPr>
        <w:spacing w:line="240" w:lineRule="auto"/>
        <w:ind w:left="426" w:hanging="426"/>
        <w:jc w:val="both"/>
        <w:rPr>
          <w:rFonts w:ascii="Times New Roman" w:hAnsi="Times New Roman" w:cs="Times New Roman"/>
          <w:color w:val="000000" w:themeColor="text1"/>
          <w:sz w:val="28"/>
          <w:szCs w:val="28"/>
        </w:rPr>
      </w:pPr>
      <w:r w:rsidRPr="00415C0F">
        <w:rPr>
          <w:rFonts w:ascii="Times New Roman" w:hAnsi="Times New Roman" w:cs="Times New Roman"/>
          <w:color w:val="000000" w:themeColor="text1"/>
          <w:sz w:val="28"/>
          <w:szCs w:val="28"/>
        </w:rPr>
        <w:t>Внести дополнения при разработке программы и тематического планирования по русскому языку для 11 класса в ВПМ «Говорим и пишем правильно» тему: «Принципы русской орфографии»</w:t>
      </w:r>
    </w:p>
    <w:p w:rsidR="005F2245" w:rsidRPr="00415C0F" w:rsidRDefault="00FC3798" w:rsidP="009274BA">
      <w:pPr>
        <w:jc w:val="both"/>
        <w:rPr>
          <w:rFonts w:ascii="Times New Roman" w:hAnsi="Times New Roman" w:cs="Times New Roman"/>
          <w:b/>
          <w:color w:val="000000" w:themeColor="text1"/>
          <w:sz w:val="28"/>
          <w:szCs w:val="28"/>
        </w:rPr>
      </w:pPr>
      <w:r w:rsidRPr="00415C0F">
        <w:rPr>
          <w:rFonts w:ascii="Times New Roman" w:hAnsi="Times New Roman" w:cs="Times New Roman"/>
          <w:b/>
          <w:color w:val="000000" w:themeColor="text1"/>
          <w:sz w:val="28"/>
          <w:szCs w:val="28"/>
        </w:rPr>
        <w:t>Литература</w:t>
      </w:r>
      <w:r w:rsidR="00CB7D5E" w:rsidRPr="00415C0F">
        <w:rPr>
          <w:rFonts w:ascii="Times New Roman" w:hAnsi="Times New Roman" w:cs="Times New Roman"/>
          <w:b/>
          <w:color w:val="000000" w:themeColor="text1"/>
          <w:sz w:val="28"/>
          <w:szCs w:val="28"/>
        </w:rPr>
        <w:t xml:space="preserve">   </w:t>
      </w:r>
    </w:p>
    <w:p w:rsidR="000B56D8" w:rsidRPr="007309FD" w:rsidRDefault="000B56D8" w:rsidP="00D107AE">
      <w:pPr>
        <w:spacing w:line="240" w:lineRule="auto"/>
        <w:jc w:val="both"/>
        <w:rPr>
          <w:rFonts w:ascii="Times New Roman" w:hAnsi="Times New Roman" w:cs="Times New Roman"/>
          <w:sz w:val="28"/>
          <w:szCs w:val="28"/>
        </w:rPr>
      </w:pPr>
      <w:r w:rsidRPr="007309FD">
        <w:rPr>
          <w:rFonts w:ascii="Times New Roman" w:hAnsi="Times New Roman" w:cs="Times New Roman"/>
          <w:sz w:val="28"/>
          <w:szCs w:val="28"/>
        </w:rPr>
        <w:t>По предмету «Литература» промежуточная аттестация в основном проходила в форме контрольной работы</w:t>
      </w:r>
      <w:r w:rsidR="00E838EA" w:rsidRPr="007309FD">
        <w:rPr>
          <w:rFonts w:ascii="Times New Roman" w:hAnsi="Times New Roman" w:cs="Times New Roman"/>
          <w:sz w:val="28"/>
          <w:szCs w:val="28"/>
        </w:rPr>
        <w:t>, в 8 и 10 классах проходил экзамен</w:t>
      </w:r>
      <w:r w:rsidRPr="007309FD">
        <w:rPr>
          <w:rFonts w:ascii="Times New Roman" w:hAnsi="Times New Roman" w:cs="Times New Roman"/>
          <w:sz w:val="28"/>
          <w:szCs w:val="28"/>
        </w:rPr>
        <w:t xml:space="preserve">. Средний балл по предмету по школе равен </w:t>
      </w:r>
      <w:r w:rsidRPr="007309FD">
        <w:rPr>
          <w:rFonts w:ascii="Times New Roman" w:hAnsi="Times New Roman" w:cs="Times New Roman"/>
          <w:b/>
          <w:sz w:val="28"/>
          <w:szCs w:val="28"/>
        </w:rPr>
        <w:t>3,</w:t>
      </w:r>
      <w:r w:rsidR="007309FD" w:rsidRPr="007309FD">
        <w:rPr>
          <w:rFonts w:ascii="Times New Roman" w:hAnsi="Times New Roman" w:cs="Times New Roman"/>
          <w:b/>
          <w:sz w:val="28"/>
          <w:szCs w:val="28"/>
        </w:rPr>
        <w:t>6</w:t>
      </w:r>
      <w:r w:rsidRPr="007309FD">
        <w:rPr>
          <w:rFonts w:ascii="Times New Roman" w:hAnsi="Times New Roman" w:cs="Times New Roman"/>
          <w:sz w:val="28"/>
          <w:szCs w:val="28"/>
        </w:rPr>
        <w:t xml:space="preserve">, качество знаний </w:t>
      </w:r>
      <w:r w:rsidR="007309FD" w:rsidRPr="007309FD">
        <w:rPr>
          <w:rFonts w:ascii="Times New Roman" w:hAnsi="Times New Roman" w:cs="Times New Roman"/>
          <w:b/>
          <w:sz w:val="28"/>
          <w:szCs w:val="28"/>
        </w:rPr>
        <w:t>47</w:t>
      </w:r>
      <w:r w:rsidRPr="007309FD">
        <w:rPr>
          <w:rFonts w:ascii="Times New Roman" w:hAnsi="Times New Roman" w:cs="Times New Roman"/>
          <w:b/>
          <w:sz w:val="28"/>
          <w:szCs w:val="28"/>
        </w:rPr>
        <w:t>%</w:t>
      </w:r>
      <w:r w:rsidR="00851BC6" w:rsidRPr="007309FD">
        <w:rPr>
          <w:rFonts w:ascii="Times New Roman" w:hAnsi="Times New Roman" w:cs="Times New Roman"/>
          <w:b/>
          <w:sz w:val="28"/>
          <w:szCs w:val="28"/>
        </w:rPr>
        <w:t xml:space="preserve">, </w:t>
      </w:r>
      <w:r w:rsidR="00851BC6" w:rsidRPr="007309FD">
        <w:rPr>
          <w:rFonts w:ascii="Times New Roman" w:hAnsi="Times New Roman" w:cs="Times New Roman"/>
          <w:sz w:val="28"/>
          <w:szCs w:val="28"/>
        </w:rPr>
        <w:t xml:space="preserve">что на </w:t>
      </w:r>
      <w:r w:rsidR="007309FD" w:rsidRPr="007309FD">
        <w:rPr>
          <w:rFonts w:ascii="Times New Roman" w:hAnsi="Times New Roman" w:cs="Times New Roman"/>
          <w:sz w:val="28"/>
          <w:szCs w:val="28"/>
        </w:rPr>
        <w:t>11% ниж</w:t>
      </w:r>
      <w:r w:rsidR="00851BC6" w:rsidRPr="007309FD">
        <w:rPr>
          <w:rFonts w:ascii="Times New Roman" w:hAnsi="Times New Roman" w:cs="Times New Roman"/>
          <w:sz w:val="28"/>
          <w:szCs w:val="28"/>
        </w:rPr>
        <w:t>е</w:t>
      </w:r>
      <w:r w:rsidR="007309FD" w:rsidRPr="007309FD">
        <w:rPr>
          <w:rFonts w:ascii="Times New Roman" w:hAnsi="Times New Roman" w:cs="Times New Roman"/>
          <w:sz w:val="28"/>
          <w:szCs w:val="28"/>
        </w:rPr>
        <w:t xml:space="preserve">, </w:t>
      </w:r>
      <w:r w:rsidR="00851BC6" w:rsidRPr="007309FD">
        <w:rPr>
          <w:rFonts w:ascii="Times New Roman" w:hAnsi="Times New Roman" w:cs="Times New Roman"/>
          <w:sz w:val="28"/>
          <w:szCs w:val="28"/>
        </w:rPr>
        <w:t xml:space="preserve">чем в прошлом году. </w:t>
      </w:r>
      <w:r w:rsidRPr="007309FD">
        <w:rPr>
          <w:rFonts w:ascii="Times New Roman" w:hAnsi="Times New Roman" w:cs="Times New Roman"/>
          <w:sz w:val="28"/>
          <w:szCs w:val="28"/>
        </w:rPr>
        <w:t xml:space="preserve"> Распределение средних баллов и % качества знаний представлены на диаграммах:</w:t>
      </w:r>
    </w:p>
    <w:p w:rsidR="000B56D8" w:rsidRPr="005B2FEA" w:rsidRDefault="000B56D8" w:rsidP="009274BA">
      <w:pPr>
        <w:jc w:val="both"/>
        <w:rPr>
          <w:rFonts w:ascii="Times New Roman" w:hAnsi="Times New Roman" w:cs="Times New Roman"/>
          <w:b/>
          <w:color w:val="FF0000"/>
          <w:sz w:val="28"/>
          <w:szCs w:val="28"/>
        </w:rPr>
      </w:pPr>
      <w:r w:rsidRPr="005B2FEA">
        <w:rPr>
          <w:noProof/>
          <w:color w:val="FF0000"/>
          <w:lang w:eastAsia="ru-RU"/>
        </w:rPr>
        <w:lastRenderedPageBreak/>
        <w:t xml:space="preserve"> </w:t>
      </w:r>
      <w:r w:rsidR="004B6209" w:rsidRPr="004B6209">
        <w:rPr>
          <w:noProof/>
          <w:color w:val="FF0000"/>
          <w:lang w:eastAsia="ru-RU"/>
        </w:rPr>
        <w:drawing>
          <wp:inline distT="0" distB="0" distL="0" distR="0">
            <wp:extent cx="3243748" cy="2220535"/>
            <wp:effectExtent l="19050" t="0" r="13802" b="8315"/>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B6209" w:rsidRPr="004B6209">
        <w:rPr>
          <w:noProof/>
          <w:color w:val="FF0000"/>
          <w:lang w:eastAsia="ru-RU"/>
        </w:rPr>
        <w:drawing>
          <wp:inline distT="0" distB="0" distL="0" distR="0">
            <wp:extent cx="3059681" cy="2225616"/>
            <wp:effectExtent l="19050" t="0" r="26419" b="3234"/>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56D8" w:rsidRPr="004B6209" w:rsidRDefault="000B56D8" w:rsidP="00D107AE">
      <w:pPr>
        <w:spacing w:line="240" w:lineRule="auto"/>
        <w:ind w:firstLine="708"/>
        <w:jc w:val="both"/>
        <w:rPr>
          <w:rFonts w:ascii="Times New Roman" w:hAnsi="Times New Roman" w:cs="Times New Roman"/>
          <w:sz w:val="28"/>
          <w:szCs w:val="28"/>
        </w:rPr>
      </w:pPr>
      <w:r w:rsidRPr="004B6209">
        <w:rPr>
          <w:rFonts w:ascii="Times New Roman" w:hAnsi="Times New Roman" w:cs="Times New Roman"/>
          <w:sz w:val="28"/>
          <w:szCs w:val="28"/>
        </w:rPr>
        <w:t>Из представленных диаграмм видно, что лучше всех справились</w:t>
      </w:r>
      <w:r w:rsidR="00334F3A" w:rsidRPr="004B6209">
        <w:rPr>
          <w:rFonts w:ascii="Times New Roman" w:hAnsi="Times New Roman" w:cs="Times New Roman"/>
          <w:sz w:val="28"/>
          <w:szCs w:val="28"/>
        </w:rPr>
        <w:t xml:space="preserve"> с промежуточной аттестацией </w:t>
      </w:r>
      <w:r w:rsidR="004B6209" w:rsidRPr="004B6209">
        <w:rPr>
          <w:rFonts w:ascii="Times New Roman" w:hAnsi="Times New Roman" w:cs="Times New Roman"/>
          <w:sz w:val="28"/>
          <w:szCs w:val="28"/>
        </w:rPr>
        <w:t>5</w:t>
      </w:r>
      <w:r w:rsidR="00334F3A" w:rsidRPr="004B6209">
        <w:rPr>
          <w:rFonts w:ascii="Times New Roman" w:hAnsi="Times New Roman" w:cs="Times New Roman"/>
          <w:sz w:val="28"/>
          <w:szCs w:val="28"/>
        </w:rPr>
        <w:t xml:space="preserve"> </w:t>
      </w:r>
      <w:r w:rsidRPr="004B6209">
        <w:rPr>
          <w:rFonts w:ascii="Times New Roman" w:hAnsi="Times New Roman" w:cs="Times New Roman"/>
          <w:sz w:val="28"/>
          <w:szCs w:val="28"/>
        </w:rPr>
        <w:t xml:space="preserve">классы, </w:t>
      </w:r>
      <w:r w:rsidR="00334F3A" w:rsidRPr="004B6209">
        <w:rPr>
          <w:rFonts w:ascii="Times New Roman" w:hAnsi="Times New Roman" w:cs="Times New Roman"/>
          <w:sz w:val="28"/>
          <w:szCs w:val="28"/>
        </w:rPr>
        <w:t xml:space="preserve">а хуже всех </w:t>
      </w:r>
      <w:r w:rsidR="004B6209" w:rsidRPr="004B6209">
        <w:rPr>
          <w:rFonts w:ascii="Times New Roman" w:hAnsi="Times New Roman" w:cs="Times New Roman"/>
          <w:sz w:val="28"/>
          <w:szCs w:val="28"/>
        </w:rPr>
        <w:t xml:space="preserve">8 </w:t>
      </w:r>
      <w:r w:rsidRPr="004B6209">
        <w:rPr>
          <w:rFonts w:ascii="Times New Roman" w:hAnsi="Times New Roman" w:cs="Times New Roman"/>
          <w:sz w:val="28"/>
          <w:szCs w:val="28"/>
        </w:rPr>
        <w:t xml:space="preserve">классы. </w:t>
      </w:r>
    </w:p>
    <w:p w:rsidR="000B56D8" w:rsidRPr="004B6209" w:rsidRDefault="000B56D8" w:rsidP="00D107AE">
      <w:pPr>
        <w:spacing w:line="240" w:lineRule="auto"/>
        <w:ind w:firstLine="708"/>
        <w:jc w:val="both"/>
        <w:rPr>
          <w:rFonts w:ascii="Times New Roman" w:hAnsi="Times New Roman" w:cs="Times New Roman"/>
          <w:sz w:val="28"/>
          <w:szCs w:val="28"/>
        </w:rPr>
      </w:pPr>
      <w:r w:rsidRPr="004B6209">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0B56D8" w:rsidRPr="005B2FEA" w:rsidRDefault="004B6209" w:rsidP="00851BC6">
      <w:pPr>
        <w:rPr>
          <w:rFonts w:ascii="Times New Roman" w:hAnsi="Times New Roman" w:cs="Times New Roman"/>
          <w:b/>
          <w:color w:val="FF0000"/>
          <w:sz w:val="28"/>
          <w:szCs w:val="28"/>
        </w:rPr>
      </w:pPr>
      <w:r w:rsidRPr="004B6209">
        <w:rPr>
          <w:rFonts w:ascii="Times New Roman" w:hAnsi="Times New Roman" w:cs="Times New Roman"/>
          <w:b/>
          <w:color w:val="FF0000"/>
          <w:sz w:val="28"/>
          <w:szCs w:val="28"/>
        </w:rPr>
        <w:drawing>
          <wp:inline distT="0" distB="0" distL="0" distR="0">
            <wp:extent cx="2178518" cy="2613803"/>
            <wp:effectExtent l="19050" t="0" r="12232" b="0"/>
            <wp:docPr id="1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B6209">
        <w:rPr>
          <w:rFonts w:ascii="Times New Roman" w:hAnsi="Times New Roman" w:cs="Times New Roman"/>
          <w:b/>
          <w:color w:val="FF0000"/>
          <w:sz w:val="28"/>
          <w:szCs w:val="28"/>
        </w:rPr>
        <w:drawing>
          <wp:inline distT="0" distB="0" distL="0" distR="0">
            <wp:extent cx="3597802" cy="2613803"/>
            <wp:effectExtent l="19050" t="0" r="21698" b="0"/>
            <wp:docPr id="1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62A3" w:rsidRPr="004B6209" w:rsidRDefault="00566CA0" w:rsidP="00AB62A3">
      <w:pPr>
        <w:spacing w:line="240" w:lineRule="auto"/>
        <w:ind w:firstLine="708"/>
        <w:jc w:val="both"/>
        <w:rPr>
          <w:rFonts w:ascii="Times New Roman" w:hAnsi="Times New Roman" w:cs="Times New Roman"/>
          <w:sz w:val="28"/>
          <w:szCs w:val="28"/>
        </w:rPr>
      </w:pPr>
      <w:r w:rsidRPr="004B6209">
        <w:rPr>
          <w:rFonts w:ascii="Times New Roman" w:hAnsi="Times New Roman" w:cs="Times New Roman"/>
          <w:sz w:val="28"/>
          <w:szCs w:val="28"/>
        </w:rPr>
        <w:t>Анализиру</w:t>
      </w:r>
      <w:r w:rsidR="00E61634" w:rsidRPr="004B6209">
        <w:rPr>
          <w:rFonts w:ascii="Times New Roman" w:hAnsi="Times New Roman" w:cs="Times New Roman"/>
          <w:sz w:val="28"/>
          <w:szCs w:val="28"/>
        </w:rPr>
        <w:t>я</w:t>
      </w:r>
      <w:r w:rsidRPr="004B6209">
        <w:rPr>
          <w:rFonts w:ascii="Times New Roman" w:hAnsi="Times New Roman" w:cs="Times New Roman"/>
          <w:sz w:val="28"/>
          <w:szCs w:val="28"/>
        </w:rPr>
        <w:t xml:space="preserve"> данны</w:t>
      </w:r>
      <w:r w:rsidR="00334F3A" w:rsidRPr="004B6209">
        <w:rPr>
          <w:rFonts w:ascii="Times New Roman" w:hAnsi="Times New Roman" w:cs="Times New Roman"/>
          <w:sz w:val="28"/>
          <w:szCs w:val="28"/>
        </w:rPr>
        <w:t>е диаграмм, можно увидеть, что</w:t>
      </w:r>
      <w:r w:rsidRPr="004B6209">
        <w:rPr>
          <w:rFonts w:ascii="Times New Roman" w:hAnsi="Times New Roman" w:cs="Times New Roman"/>
          <w:sz w:val="28"/>
          <w:szCs w:val="28"/>
        </w:rPr>
        <w:t xml:space="preserve"> </w:t>
      </w:r>
      <w:r w:rsidR="004B6209" w:rsidRPr="004B6209">
        <w:rPr>
          <w:rFonts w:ascii="Times New Roman" w:hAnsi="Times New Roman" w:cs="Times New Roman"/>
          <w:sz w:val="28"/>
          <w:szCs w:val="28"/>
        </w:rPr>
        <w:t>59</w:t>
      </w:r>
      <w:r w:rsidRPr="004B6209">
        <w:rPr>
          <w:rFonts w:ascii="Times New Roman" w:hAnsi="Times New Roman" w:cs="Times New Roman"/>
          <w:sz w:val="28"/>
          <w:szCs w:val="28"/>
        </w:rPr>
        <w:t>% обучающихся п</w:t>
      </w:r>
      <w:r w:rsidR="00334F3A" w:rsidRPr="004B6209">
        <w:rPr>
          <w:rFonts w:ascii="Times New Roman" w:hAnsi="Times New Roman" w:cs="Times New Roman"/>
          <w:sz w:val="28"/>
          <w:szCs w:val="28"/>
        </w:rPr>
        <w:t>одтвердили свои годовые отметки</w:t>
      </w:r>
      <w:r w:rsidRPr="004B6209">
        <w:rPr>
          <w:rFonts w:ascii="Times New Roman" w:hAnsi="Times New Roman" w:cs="Times New Roman"/>
          <w:sz w:val="28"/>
          <w:szCs w:val="28"/>
        </w:rPr>
        <w:t xml:space="preserve">. </w:t>
      </w:r>
    </w:p>
    <w:p w:rsidR="00334F3A" w:rsidRPr="00D15DE4" w:rsidRDefault="00334F3A" w:rsidP="0085197A">
      <w:pPr>
        <w:pStyle w:val="a7"/>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851BC6"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0"/>
        <w:gridCol w:w="3321"/>
        <w:gridCol w:w="3173"/>
        <w:gridCol w:w="3059"/>
      </w:tblGrid>
      <w:tr w:rsidR="00D15DE4" w:rsidRPr="00D15DE4" w:rsidTr="00D15DE4">
        <w:tc>
          <w:tcPr>
            <w:tcW w:w="1010" w:type="dxa"/>
          </w:tcPr>
          <w:p w:rsidR="00D15DE4" w:rsidRPr="00D15DE4" w:rsidRDefault="00D15DE4" w:rsidP="008A60B3">
            <w:pPr>
              <w:contextualSpacing/>
              <w:jc w:val="center"/>
              <w:rPr>
                <w:rFonts w:ascii="Times New Roman" w:eastAsia="Times New Roman" w:hAnsi="Times New Roman" w:cs="Times New Roman"/>
                <w:b/>
                <w:sz w:val="24"/>
                <w:szCs w:val="24"/>
                <w:lang w:eastAsia="ru-RU"/>
              </w:rPr>
            </w:pPr>
            <w:proofErr w:type="spellStart"/>
            <w:r w:rsidRPr="00D15DE4">
              <w:rPr>
                <w:rFonts w:ascii="Times New Roman" w:eastAsia="Times New Roman" w:hAnsi="Times New Roman" w:cs="Times New Roman"/>
                <w:b/>
                <w:sz w:val="24"/>
                <w:szCs w:val="24"/>
                <w:lang w:eastAsia="ru-RU"/>
              </w:rPr>
              <w:t>Парал</w:t>
            </w:r>
            <w:proofErr w:type="spellEnd"/>
            <w:r w:rsidRPr="00D15DE4">
              <w:rPr>
                <w:rFonts w:ascii="Times New Roman" w:eastAsia="Times New Roman" w:hAnsi="Times New Roman" w:cs="Times New Roman"/>
                <w:b/>
                <w:sz w:val="24"/>
                <w:szCs w:val="24"/>
                <w:lang w:eastAsia="ru-RU"/>
              </w:rPr>
              <w:t>-</w:t>
            </w:r>
          </w:p>
          <w:p w:rsidR="00D15DE4" w:rsidRPr="00D15DE4" w:rsidRDefault="00D15DE4" w:rsidP="008A60B3">
            <w:pPr>
              <w:contextualSpacing/>
              <w:jc w:val="center"/>
              <w:rPr>
                <w:rFonts w:ascii="Times New Roman" w:eastAsia="Times New Roman" w:hAnsi="Times New Roman" w:cs="Times New Roman"/>
                <w:b/>
                <w:sz w:val="24"/>
                <w:szCs w:val="24"/>
                <w:lang w:eastAsia="ru-RU"/>
              </w:rPr>
            </w:pPr>
            <w:proofErr w:type="spellStart"/>
            <w:r w:rsidRPr="00D15DE4">
              <w:rPr>
                <w:rFonts w:ascii="Times New Roman" w:eastAsia="Times New Roman" w:hAnsi="Times New Roman" w:cs="Times New Roman"/>
                <w:b/>
                <w:sz w:val="24"/>
                <w:szCs w:val="24"/>
                <w:lang w:eastAsia="ru-RU"/>
              </w:rPr>
              <w:t>лель</w:t>
            </w:r>
            <w:proofErr w:type="spellEnd"/>
          </w:p>
        </w:tc>
        <w:tc>
          <w:tcPr>
            <w:tcW w:w="3321" w:type="dxa"/>
          </w:tcPr>
          <w:p w:rsidR="00D15DE4" w:rsidRPr="00D15DE4" w:rsidRDefault="00D15DE4" w:rsidP="008A60B3">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173" w:type="dxa"/>
          </w:tcPr>
          <w:p w:rsidR="00D15DE4" w:rsidRPr="00D15DE4" w:rsidRDefault="00D15DE4" w:rsidP="00851BC6">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059" w:type="dxa"/>
          </w:tcPr>
          <w:p w:rsidR="00D15DE4" w:rsidRPr="00D15DE4" w:rsidRDefault="00D15DE4" w:rsidP="00D15DE4">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t>5 классы</w:t>
            </w:r>
          </w:p>
        </w:tc>
        <w:tc>
          <w:tcPr>
            <w:tcW w:w="3321" w:type="dxa"/>
          </w:tcPr>
          <w:p w:rsidR="00D15DE4" w:rsidRPr="00D15DE4" w:rsidRDefault="00D15DE4" w:rsidP="007222BC">
            <w:pPr>
              <w:contextualSpacing/>
              <w:rPr>
                <w:rFonts w:ascii="Times New Roman" w:hAnsi="Times New Roman"/>
                <w:szCs w:val="24"/>
              </w:rPr>
            </w:pPr>
            <w:r w:rsidRPr="00D15DE4">
              <w:rPr>
                <w:rFonts w:ascii="Times New Roman" w:hAnsi="Times New Roman"/>
                <w:szCs w:val="24"/>
              </w:rPr>
              <w:t xml:space="preserve"> «Изобразительно-выразительные средства в художественном тексте»</w:t>
            </w:r>
          </w:p>
          <w:p w:rsidR="00D15DE4" w:rsidRPr="00D15DE4" w:rsidRDefault="00D15DE4" w:rsidP="007222BC">
            <w:pPr>
              <w:tabs>
                <w:tab w:val="left" w:pos="1110"/>
              </w:tabs>
              <w:contextualSpacing/>
              <w:rPr>
                <w:rFonts w:ascii="Times New Roman" w:eastAsia="Times New Roman" w:hAnsi="Times New Roman" w:cs="Times New Roman"/>
                <w:b/>
                <w:szCs w:val="24"/>
                <w:lang w:eastAsia="ru-RU"/>
              </w:rPr>
            </w:pPr>
            <w:r w:rsidRPr="00D15DE4">
              <w:rPr>
                <w:rFonts w:ascii="Times New Roman" w:eastAsia="Times New Roman" w:hAnsi="Times New Roman" w:cs="Times New Roman"/>
                <w:b/>
                <w:szCs w:val="24"/>
                <w:lang w:eastAsia="ru-RU"/>
              </w:rPr>
              <w:tab/>
            </w:r>
          </w:p>
        </w:tc>
        <w:tc>
          <w:tcPr>
            <w:tcW w:w="3173" w:type="dxa"/>
          </w:tcPr>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t xml:space="preserve">1. Бажов "Медной горы Хозяйка". </w:t>
            </w:r>
          </w:p>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t>2. Паустовский "Тёплый хлеб".</w:t>
            </w:r>
          </w:p>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t xml:space="preserve"> 3. Метафора.</w:t>
            </w:r>
          </w:p>
        </w:tc>
        <w:tc>
          <w:tcPr>
            <w:tcW w:w="3059" w:type="dxa"/>
          </w:tcPr>
          <w:p w:rsidR="00D15DE4" w:rsidRDefault="00277CE9" w:rsidP="007222BC">
            <w:pPr>
              <w:contextualSpacing/>
              <w:rPr>
                <w:rFonts w:ascii="Times New Roman" w:hAnsi="Times New Roman"/>
                <w:sz w:val="24"/>
                <w:szCs w:val="24"/>
              </w:rPr>
            </w:pPr>
            <w:r w:rsidRPr="00277CE9">
              <w:rPr>
                <w:rFonts w:ascii="Times New Roman" w:hAnsi="Times New Roman"/>
                <w:sz w:val="24"/>
                <w:szCs w:val="24"/>
              </w:rPr>
              <w:t>Выделение главной мысли текста, интерпретация цитаты</w:t>
            </w:r>
          </w:p>
          <w:p w:rsidR="00AC5340" w:rsidRPr="00D15DE4" w:rsidRDefault="00AC5340" w:rsidP="007222BC">
            <w:pPr>
              <w:contextualSpacing/>
              <w:rPr>
                <w:rFonts w:ascii="Times New Roman" w:hAnsi="Times New Roman"/>
                <w:sz w:val="24"/>
                <w:szCs w:val="24"/>
              </w:rPr>
            </w:pPr>
            <w:r w:rsidRPr="00AC5340">
              <w:rPr>
                <w:rFonts w:ascii="Times New Roman" w:hAnsi="Times New Roman"/>
                <w:sz w:val="24"/>
                <w:szCs w:val="24"/>
              </w:rPr>
              <w:t>Умение логически рассуждать,</w:t>
            </w:r>
            <w:r>
              <w:rPr>
                <w:rFonts w:ascii="Times New Roman" w:hAnsi="Times New Roman"/>
                <w:sz w:val="24"/>
                <w:szCs w:val="24"/>
              </w:rPr>
              <w:t xml:space="preserve"> </w:t>
            </w:r>
            <w:r w:rsidRPr="00AC5340">
              <w:rPr>
                <w:rFonts w:ascii="Times New Roman" w:hAnsi="Times New Roman"/>
                <w:sz w:val="24"/>
                <w:szCs w:val="24"/>
              </w:rPr>
              <w:t>находить соответствие.</w:t>
            </w: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t>6 классы</w:t>
            </w:r>
          </w:p>
        </w:tc>
        <w:tc>
          <w:tcPr>
            <w:tcW w:w="3321" w:type="dxa"/>
          </w:tcPr>
          <w:p w:rsidR="00D15DE4" w:rsidRPr="00D15DE4" w:rsidRDefault="00D15DE4" w:rsidP="007222BC">
            <w:pPr>
              <w:contextualSpacing/>
              <w:rPr>
                <w:rFonts w:ascii="Times New Roman" w:hAnsi="Times New Roman"/>
                <w:szCs w:val="24"/>
              </w:rPr>
            </w:pPr>
            <w:r w:rsidRPr="00D15DE4">
              <w:rPr>
                <w:rFonts w:ascii="Times New Roman" w:hAnsi="Times New Roman"/>
                <w:szCs w:val="24"/>
              </w:rPr>
              <w:t>Выразительные средства языка и их роль, жанр произведения, стихотворные размеры; авторы, названия произведений и герои произведений.</w:t>
            </w:r>
          </w:p>
          <w:p w:rsidR="00D15DE4" w:rsidRPr="00D15DE4" w:rsidRDefault="00D15DE4" w:rsidP="007222BC">
            <w:pPr>
              <w:contextualSpacing/>
              <w:rPr>
                <w:rFonts w:ascii="Times New Roman" w:hAnsi="Times New Roman"/>
                <w:szCs w:val="24"/>
              </w:rPr>
            </w:pPr>
            <w:r w:rsidRPr="00D15DE4">
              <w:rPr>
                <w:rFonts w:ascii="Times New Roman" w:hAnsi="Times New Roman"/>
                <w:szCs w:val="24"/>
              </w:rPr>
              <w:t xml:space="preserve">Ошибки в определении литературоведческих понятий, в </w:t>
            </w:r>
            <w:r w:rsidRPr="00D15DE4">
              <w:rPr>
                <w:rFonts w:ascii="Times New Roman" w:hAnsi="Times New Roman"/>
                <w:szCs w:val="24"/>
              </w:rPr>
              <w:lastRenderedPageBreak/>
              <w:t>определении темы произведения и лица от которого ведётся повествование.</w:t>
            </w:r>
          </w:p>
        </w:tc>
        <w:tc>
          <w:tcPr>
            <w:tcW w:w="3173" w:type="dxa"/>
          </w:tcPr>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lastRenderedPageBreak/>
              <w:t xml:space="preserve">1. Стихотворные размеры. 2. Антитеза. </w:t>
            </w:r>
          </w:p>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t>3. Сказ.</w:t>
            </w:r>
          </w:p>
        </w:tc>
        <w:tc>
          <w:tcPr>
            <w:tcW w:w="3059" w:type="dxa"/>
          </w:tcPr>
          <w:p w:rsidR="00D15DE4" w:rsidRPr="00D15DE4" w:rsidRDefault="00277CE9" w:rsidP="007222BC">
            <w:pPr>
              <w:contextualSpacing/>
              <w:rPr>
                <w:rFonts w:ascii="Times New Roman" w:hAnsi="Times New Roman"/>
                <w:sz w:val="24"/>
                <w:szCs w:val="24"/>
              </w:rPr>
            </w:pPr>
            <w:r>
              <w:rPr>
                <w:rFonts w:ascii="Times New Roman" w:hAnsi="Times New Roman"/>
                <w:sz w:val="24"/>
                <w:szCs w:val="24"/>
              </w:rPr>
              <w:t>Б</w:t>
            </w:r>
            <w:r w:rsidRPr="00277CE9">
              <w:rPr>
                <w:rFonts w:ascii="Times New Roman" w:hAnsi="Times New Roman"/>
                <w:sz w:val="24"/>
                <w:szCs w:val="24"/>
              </w:rPr>
              <w:t xml:space="preserve">езударная гласная в корне, правописание суффиксов </w:t>
            </w:r>
            <w:proofErr w:type="gramStart"/>
            <w:r w:rsidRPr="00277CE9">
              <w:rPr>
                <w:rFonts w:ascii="Times New Roman" w:hAnsi="Times New Roman"/>
                <w:sz w:val="24"/>
                <w:szCs w:val="24"/>
              </w:rPr>
              <w:t>-</w:t>
            </w:r>
            <w:proofErr w:type="spellStart"/>
            <w:r w:rsidRPr="00277CE9">
              <w:rPr>
                <w:rFonts w:ascii="Times New Roman" w:hAnsi="Times New Roman"/>
                <w:sz w:val="24"/>
                <w:szCs w:val="24"/>
              </w:rPr>
              <w:t>ч</w:t>
            </w:r>
            <w:proofErr w:type="gramEnd"/>
            <w:r w:rsidRPr="00277CE9">
              <w:rPr>
                <w:rFonts w:ascii="Times New Roman" w:hAnsi="Times New Roman"/>
                <w:sz w:val="24"/>
                <w:szCs w:val="24"/>
              </w:rPr>
              <w:t>к</w:t>
            </w:r>
            <w:proofErr w:type="spellEnd"/>
            <w:r w:rsidRPr="00277CE9">
              <w:rPr>
                <w:rFonts w:ascii="Times New Roman" w:hAnsi="Times New Roman"/>
                <w:sz w:val="24"/>
                <w:szCs w:val="24"/>
              </w:rPr>
              <w:t>-, -</w:t>
            </w:r>
            <w:proofErr w:type="spellStart"/>
            <w:r w:rsidRPr="00277CE9">
              <w:rPr>
                <w:rFonts w:ascii="Times New Roman" w:hAnsi="Times New Roman"/>
                <w:sz w:val="24"/>
                <w:szCs w:val="24"/>
              </w:rPr>
              <w:t>чн</w:t>
            </w:r>
            <w:proofErr w:type="spellEnd"/>
            <w:r w:rsidRPr="00277CE9">
              <w:rPr>
                <w:rFonts w:ascii="Times New Roman" w:hAnsi="Times New Roman"/>
                <w:sz w:val="24"/>
                <w:szCs w:val="24"/>
              </w:rPr>
              <w:t>-, прямая речь, сложное предложение</w:t>
            </w: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lastRenderedPageBreak/>
              <w:t>7 классы</w:t>
            </w:r>
          </w:p>
        </w:tc>
        <w:tc>
          <w:tcPr>
            <w:tcW w:w="3321" w:type="dxa"/>
          </w:tcPr>
          <w:p w:rsidR="00D15DE4" w:rsidRPr="00D15DE4" w:rsidRDefault="00D15DE4" w:rsidP="007222BC">
            <w:pPr>
              <w:contextualSpacing/>
              <w:rPr>
                <w:rFonts w:ascii="Times New Roman" w:hAnsi="Times New Roman"/>
                <w:szCs w:val="24"/>
              </w:rPr>
            </w:pPr>
            <w:r w:rsidRPr="00D15DE4">
              <w:rPr>
                <w:rFonts w:ascii="Times New Roman" w:hAnsi="Times New Roman"/>
                <w:szCs w:val="24"/>
              </w:rPr>
              <w:t>Жанры литературы, идея конкретного произведения, выразительные средства языка (определение и примеры).</w:t>
            </w:r>
          </w:p>
          <w:p w:rsidR="00D15DE4" w:rsidRPr="00D15DE4" w:rsidRDefault="00D15DE4" w:rsidP="007222BC">
            <w:pPr>
              <w:contextualSpacing/>
              <w:rPr>
                <w:rFonts w:ascii="Times New Roman" w:hAnsi="Times New Roman"/>
                <w:szCs w:val="24"/>
              </w:rPr>
            </w:pPr>
            <w:r w:rsidRPr="00D15DE4">
              <w:rPr>
                <w:rFonts w:ascii="Times New Roman" w:eastAsia="Times New Roman" w:hAnsi="Times New Roman"/>
                <w:szCs w:val="24"/>
              </w:rPr>
              <w:t>У учащихся возникли затруднения в заданиях, основанных на определении художественных приемов</w:t>
            </w:r>
          </w:p>
        </w:tc>
        <w:tc>
          <w:tcPr>
            <w:tcW w:w="3173" w:type="dxa"/>
          </w:tcPr>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t>Не выдержаны объемы сочинений</w:t>
            </w:r>
          </w:p>
        </w:tc>
        <w:tc>
          <w:tcPr>
            <w:tcW w:w="3059" w:type="dxa"/>
          </w:tcPr>
          <w:p w:rsidR="00D15DE4" w:rsidRPr="00D15DE4" w:rsidRDefault="00D11CB4" w:rsidP="007222BC">
            <w:pPr>
              <w:contextualSpacing/>
              <w:rPr>
                <w:rFonts w:ascii="Times New Roman" w:hAnsi="Times New Roman"/>
                <w:sz w:val="24"/>
                <w:szCs w:val="24"/>
              </w:rPr>
            </w:pPr>
            <w:r w:rsidRPr="00D11CB4">
              <w:rPr>
                <w:rFonts w:ascii="Times New Roman" w:hAnsi="Times New Roman"/>
                <w:sz w:val="24"/>
                <w:szCs w:val="24"/>
              </w:rPr>
              <w:t>1. Стихотворный анализ</w:t>
            </w: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t>8 классы</w:t>
            </w:r>
          </w:p>
        </w:tc>
        <w:tc>
          <w:tcPr>
            <w:tcW w:w="3321" w:type="dxa"/>
          </w:tcPr>
          <w:p w:rsidR="00D15DE4" w:rsidRPr="00D15DE4" w:rsidRDefault="00D15DE4" w:rsidP="007222BC">
            <w:pPr>
              <w:contextualSpacing/>
              <w:rPr>
                <w:rFonts w:ascii="Times New Roman" w:hAnsi="Times New Roman"/>
                <w:szCs w:val="24"/>
              </w:rPr>
            </w:pPr>
            <w:r w:rsidRPr="00D15DE4">
              <w:rPr>
                <w:rFonts w:ascii="Times New Roman" w:hAnsi="Times New Roman"/>
                <w:szCs w:val="24"/>
              </w:rPr>
              <w:t>Слабое знание сюжетов произведений. Поверхностное понимание идей произведений. Слабые знания в области литературоведения.</w:t>
            </w:r>
          </w:p>
          <w:p w:rsidR="00D15DE4" w:rsidRPr="00D15DE4" w:rsidRDefault="00D15DE4" w:rsidP="007222BC">
            <w:pPr>
              <w:rPr>
                <w:rFonts w:ascii="Times New Roman" w:hAnsi="Times New Roman"/>
                <w:szCs w:val="24"/>
              </w:rPr>
            </w:pPr>
            <w:proofErr w:type="gramStart"/>
            <w:r w:rsidRPr="00D15DE4">
              <w:rPr>
                <w:rFonts w:ascii="Times New Roman" w:hAnsi="Times New Roman"/>
                <w:szCs w:val="24"/>
              </w:rPr>
              <w:t>Затруднения в: подробном пересказ прочитанного текста; в анализе произведения в соответствии с вопросом билета, в выразительном чтение наизусть</w:t>
            </w:r>
            <w:proofErr w:type="gramEnd"/>
          </w:p>
        </w:tc>
        <w:tc>
          <w:tcPr>
            <w:tcW w:w="3173" w:type="dxa"/>
          </w:tcPr>
          <w:p w:rsidR="00D15DE4" w:rsidRPr="00D15DE4" w:rsidRDefault="00D15DE4" w:rsidP="007222BC">
            <w:pPr>
              <w:contextualSpacing/>
              <w:rPr>
                <w:rFonts w:ascii="Times New Roman" w:hAnsi="Times New Roman"/>
                <w:sz w:val="24"/>
                <w:szCs w:val="24"/>
              </w:rPr>
            </w:pPr>
            <w:r w:rsidRPr="00D15DE4">
              <w:rPr>
                <w:rFonts w:ascii="Times New Roman" w:hAnsi="Times New Roman"/>
                <w:sz w:val="24"/>
                <w:szCs w:val="24"/>
              </w:rPr>
              <w:t>Терминология литературоведения, умение анализировать текст</w:t>
            </w:r>
          </w:p>
        </w:tc>
        <w:tc>
          <w:tcPr>
            <w:tcW w:w="3059" w:type="dxa"/>
          </w:tcPr>
          <w:p w:rsidR="00D15DE4" w:rsidRPr="00D15DE4" w:rsidRDefault="00D15DE4" w:rsidP="007222BC">
            <w:pPr>
              <w:contextualSpacing/>
              <w:rPr>
                <w:rFonts w:ascii="Times New Roman" w:hAnsi="Times New Roman"/>
                <w:sz w:val="24"/>
                <w:szCs w:val="24"/>
              </w:rPr>
            </w:pP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t>9 классы</w:t>
            </w:r>
          </w:p>
        </w:tc>
        <w:tc>
          <w:tcPr>
            <w:tcW w:w="3321" w:type="dxa"/>
          </w:tcPr>
          <w:p w:rsidR="00D15DE4" w:rsidRPr="00D15DE4" w:rsidRDefault="00D15DE4" w:rsidP="007222BC">
            <w:pPr>
              <w:contextualSpacing/>
              <w:rPr>
                <w:rFonts w:ascii="Times New Roman" w:hAnsi="Times New Roman"/>
                <w:szCs w:val="24"/>
              </w:rPr>
            </w:pPr>
            <w:r w:rsidRPr="00D15DE4">
              <w:rPr>
                <w:rFonts w:ascii="Times New Roman" w:hAnsi="Times New Roman"/>
                <w:szCs w:val="24"/>
              </w:rPr>
              <w:t xml:space="preserve">Комедия «Горе от ума» А. С. </w:t>
            </w:r>
            <w:proofErr w:type="spellStart"/>
            <w:r w:rsidRPr="00D15DE4">
              <w:rPr>
                <w:rFonts w:ascii="Times New Roman" w:hAnsi="Times New Roman"/>
                <w:szCs w:val="24"/>
              </w:rPr>
              <w:t>Грибоедова</w:t>
            </w:r>
            <w:proofErr w:type="spellEnd"/>
            <w:r w:rsidRPr="00D15DE4">
              <w:rPr>
                <w:rFonts w:ascii="Times New Roman" w:hAnsi="Times New Roman"/>
                <w:szCs w:val="24"/>
              </w:rPr>
              <w:t xml:space="preserve"> </w:t>
            </w:r>
          </w:p>
          <w:p w:rsidR="00D15DE4" w:rsidRPr="00D15DE4" w:rsidRDefault="00D15DE4" w:rsidP="007222BC">
            <w:pPr>
              <w:contextualSpacing/>
              <w:rPr>
                <w:rFonts w:ascii="Times New Roman" w:hAnsi="Times New Roman"/>
                <w:szCs w:val="24"/>
              </w:rPr>
            </w:pPr>
            <w:r w:rsidRPr="00D15DE4">
              <w:rPr>
                <w:rFonts w:ascii="Times New Roman" w:hAnsi="Times New Roman"/>
                <w:szCs w:val="24"/>
              </w:rPr>
              <w:t xml:space="preserve">роман «Герой нашего времени» М. Ю. Лермонтова </w:t>
            </w:r>
          </w:p>
          <w:p w:rsidR="00D15DE4" w:rsidRPr="00D15DE4" w:rsidRDefault="00D15DE4" w:rsidP="007222BC">
            <w:pPr>
              <w:contextualSpacing/>
              <w:rPr>
                <w:rFonts w:ascii="Times New Roman" w:eastAsia="Times New Roman" w:hAnsi="Times New Roman" w:cs="Times New Roman"/>
                <w:b/>
                <w:szCs w:val="24"/>
                <w:lang w:eastAsia="ru-RU"/>
              </w:rPr>
            </w:pPr>
            <w:r w:rsidRPr="00D15DE4">
              <w:rPr>
                <w:rFonts w:ascii="Times New Roman" w:hAnsi="Times New Roman"/>
                <w:szCs w:val="24"/>
              </w:rPr>
              <w:t xml:space="preserve">поэма «Мёртвые души» Н. В. Гоголя </w:t>
            </w:r>
          </w:p>
        </w:tc>
        <w:tc>
          <w:tcPr>
            <w:tcW w:w="3173" w:type="dxa"/>
          </w:tcPr>
          <w:p w:rsidR="00D15DE4" w:rsidRPr="00D15DE4" w:rsidRDefault="00D15DE4" w:rsidP="007222BC">
            <w:pPr>
              <w:contextualSpacing/>
              <w:rPr>
                <w:rFonts w:ascii="Times New Roman" w:hAnsi="Times New Roman"/>
                <w:sz w:val="24"/>
                <w:szCs w:val="24"/>
              </w:rPr>
            </w:pPr>
          </w:p>
        </w:tc>
        <w:tc>
          <w:tcPr>
            <w:tcW w:w="3059" w:type="dxa"/>
          </w:tcPr>
          <w:p w:rsidR="00D15DE4" w:rsidRPr="001A069C" w:rsidRDefault="00D66164" w:rsidP="007222BC">
            <w:pPr>
              <w:contextualSpacing/>
              <w:rPr>
                <w:rFonts w:ascii="Times New Roman" w:hAnsi="Times New Roman"/>
                <w:szCs w:val="24"/>
              </w:rPr>
            </w:pPr>
            <w:r w:rsidRPr="001A069C">
              <w:rPr>
                <w:rFonts w:ascii="Times New Roman" w:hAnsi="Times New Roman"/>
                <w:szCs w:val="24"/>
              </w:rPr>
              <w:t>Искажение содержания изученных произведений; ошибки в интерпретации текста, отсутствие логических переходов между элементами сочинения, нарушение орфографических, пунктуационных, грамматических и речевых норм</w:t>
            </w: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t>10 классы</w:t>
            </w:r>
          </w:p>
        </w:tc>
        <w:tc>
          <w:tcPr>
            <w:tcW w:w="3321" w:type="dxa"/>
          </w:tcPr>
          <w:p w:rsidR="00D15DE4" w:rsidRPr="00D15DE4" w:rsidRDefault="00D15DE4" w:rsidP="00346D94">
            <w:pPr>
              <w:ind w:left="34"/>
              <w:contextualSpacing/>
              <w:rPr>
                <w:rFonts w:ascii="Times New Roman" w:hAnsi="Times New Roman"/>
                <w:szCs w:val="28"/>
              </w:rPr>
            </w:pPr>
            <w:r w:rsidRPr="00D15DE4">
              <w:rPr>
                <w:rFonts w:ascii="Times New Roman" w:hAnsi="Times New Roman"/>
                <w:szCs w:val="28"/>
              </w:rPr>
              <w:t xml:space="preserve">Отсутствует глубина приводимых суждений и убедительность аргументов; </w:t>
            </w:r>
          </w:p>
          <w:p w:rsidR="00D15DE4" w:rsidRPr="00D15DE4" w:rsidRDefault="00D15DE4" w:rsidP="00C2720E">
            <w:pPr>
              <w:ind w:left="34"/>
              <w:contextualSpacing/>
              <w:jc w:val="both"/>
              <w:rPr>
                <w:rFonts w:ascii="Times New Roman" w:hAnsi="Times New Roman"/>
                <w:szCs w:val="28"/>
              </w:rPr>
            </w:pPr>
            <w:r w:rsidRPr="00D15DE4">
              <w:rPr>
                <w:rFonts w:ascii="Times New Roman" w:hAnsi="Times New Roman"/>
                <w:szCs w:val="28"/>
              </w:rPr>
              <w:t xml:space="preserve">Соответствие выводов авторской позиции; </w:t>
            </w:r>
          </w:p>
          <w:p w:rsidR="00D15DE4" w:rsidRPr="00D15DE4" w:rsidRDefault="00D15DE4" w:rsidP="00346D94">
            <w:pPr>
              <w:ind w:left="34"/>
              <w:contextualSpacing/>
              <w:rPr>
                <w:rFonts w:ascii="Times New Roman" w:hAnsi="Times New Roman"/>
                <w:szCs w:val="28"/>
              </w:rPr>
            </w:pPr>
            <w:r w:rsidRPr="00D15DE4">
              <w:rPr>
                <w:rFonts w:ascii="Times New Roman" w:hAnsi="Times New Roman"/>
                <w:szCs w:val="28"/>
              </w:rPr>
              <w:t xml:space="preserve">Точность в передаче фактического материала; </w:t>
            </w:r>
          </w:p>
          <w:p w:rsidR="00D15DE4" w:rsidRPr="00D15DE4" w:rsidRDefault="00D15DE4" w:rsidP="00C2720E">
            <w:pPr>
              <w:ind w:left="34"/>
              <w:contextualSpacing/>
              <w:jc w:val="both"/>
              <w:rPr>
                <w:rFonts w:ascii="Times New Roman" w:hAnsi="Times New Roman"/>
                <w:szCs w:val="28"/>
              </w:rPr>
            </w:pPr>
            <w:r w:rsidRPr="00D15DE4">
              <w:rPr>
                <w:rFonts w:ascii="Times New Roman" w:hAnsi="Times New Roman"/>
                <w:szCs w:val="28"/>
              </w:rPr>
              <w:t>Цитирование наизусть;</w:t>
            </w:r>
          </w:p>
          <w:p w:rsidR="00D15DE4" w:rsidRPr="00D15DE4" w:rsidRDefault="00D15DE4" w:rsidP="00346D94">
            <w:pPr>
              <w:ind w:left="34"/>
              <w:contextualSpacing/>
              <w:rPr>
                <w:rFonts w:ascii="Times New Roman" w:hAnsi="Times New Roman"/>
                <w:szCs w:val="28"/>
              </w:rPr>
            </w:pPr>
            <w:r w:rsidRPr="00D15DE4">
              <w:rPr>
                <w:rFonts w:ascii="Times New Roman" w:hAnsi="Times New Roman"/>
                <w:szCs w:val="28"/>
              </w:rPr>
              <w:t xml:space="preserve"> Обращение к конкретным эпизодам художественного текста; </w:t>
            </w:r>
          </w:p>
          <w:p w:rsidR="00D15DE4" w:rsidRPr="00D15DE4" w:rsidRDefault="00D15DE4" w:rsidP="00C2720E">
            <w:pPr>
              <w:ind w:left="34"/>
              <w:contextualSpacing/>
              <w:jc w:val="both"/>
              <w:rPr>
                <w:rFonts w:ascii="Times New Roman" w:hAnsi="Times New Roman"/>
                <w:i/>
                <w:szCs w:val="28"/>
              </w:rPr>
            </w:pPr>
            <w:r w:rsidRPr="00D15DE4">
              <w:rPr>
                <w:rFonts w:ascii="Times New Roman" w:hAnsi="Times New Roman"/>
                <w:szCs w:val="28"/>
              </w:rPr>
              <w:t>Использование необходимых для ответа терминов и понятий</w:t>
            </w:r>
            <w:r w:rsidRPr="00D15DE4">
              <w:rPr>
                <w:rFonts w:ascii="Times New Roman" w:hAnsi="Times New Roman"/>
                <w:i/>
                <w:szCs w:val="28"/>
              </w:rPr>
              <w:t>.</w:t>
            </w:r>
          </w:p>
        </w:tc>
        <w:tc>
          <w:tcPr>
            <w:tcW w:w="3173" w:type="dxa"/>
          </w:tcPr>
          <w:p w:rsidR="00D15DE4" w:rsidRPr="00D15DE4" w:rsidRDefault="00D15DE4" w:rsidP="00C2720E">
            <w:pPr>
              <w:ind w:left="34"/>
              <w:contextualSpacing/>
              <w:jc w:val="both"/>
              <w:rPr>
                <w:rFonts w:ascii="Times New Roman" w:hAnsi="Times New Roman"/>
                <w:sz w:val="24"/>
                <w:szCs w:val="28"/>
              </w:rPr>
            </w:pPr>
            <w:r w:rsidRPr="00D15DE4">
              <w:rPr>
                <w:rFonts w:ascii="Times New Roman" w:hAnsi="Times New Roman"/>
                <w:sz w:val="24"/>
                <w:szCs w:val="28"/>
              </w:rPr>
              <w:t xml:space="preserve">Знание истории литературы, </w:t>
            </w:r>
            <w:r w:rsidRPr="00D15DE4">
              <w:rPr>
                <w:rFonts w:ascii="Times New Roman" w:hAnsi="Times New Roman"/>
                <w:sz w:val="24"/>
                <w:szCs w:val="24"/>
              </w:rPr>
              <w:t>Терминология литературоведения, анализ стихотворений</w:t>
            </w:r>
            <w:r w:rsidRPr="00D15DE4">
              <w:rPr>
                <w:rFonts w:ascii="Times New Roman" w:hAnsi="Times New Roman"/>
                <w:sz w:val="24"/>
                <w:szCs w:val="28"/>
              </w:rPr>
              <w:t xml:space="preserve"> </w:t>
            </w:r>
          </w:p>
        </w:tc>
        <w:tc>
          <w:tcPr>
            <w:tcW w:w="3059" w:type="dxa"/>
          </w:tcPr>
          <w:p w:rsidR="00D15DE4" w:rsidRPr="00D15DE4" w:rsidRDefault="00D15DE4" w:rsidP="00C2720E">
            <w:pPr>
              <w:ind w:left="34"/>
              <w:contextualSpacing/>
              <w:jc w:val="both"/>
              <w:rPr>
                <w:rFonts w:ascii="Times New Roman" w:hAnsi="Times New Roman"/>
                <w:sz w:val="24"/>
                <w:szCs w:val="28"/>
              </w:rPr>
            </w:pPr>
          </w:p>
        </w:tc>
      </w:tr>
      <w:tr w:rsidR="00D15DE4" w:rsidRPr="00D15DE4" w:rsidTr="00D15DE4">
        <w:tc>
          <w:tcPr>
            <w:tcW w:w="1010" w:type="dxa"/>
          </w:tcPr>
          <w:p w:rsidR="00D15DE4" w:rsidRPr="00D15DE4" w:rsidRDefault="00D15DE4" w:rsidP="008A60B3">
            <w:pPr>
              <w:contextualSpacing/>
              <w:jc w:val="both"/>
              <w:rPr>
                <w:rFonts w:ascii="Times New Roman" w:eastAsia="Times New Roman" w:hAnsi="Times New Roman" w:cs="Times New Roman"/>
                <w:b/>
                <w:sz w:val="24"/>
                <w:szCs w:val="24"/>
                <w:lang w:eastAsia="ru-RU"/>
              </w:rPr>
            </w:pPr>
            <w:r w:rsidRPr="00D15DE4">
              <w:rPr>
                <w:rFonts w:ascii="Times New Roman" w:eastAsia="Times New Roman" w:hAnsi="Times New Roman" w:cs="Times New Roman"/>
                <w:b/>
                <w:sz w:val="24"/>
                <w:szCs w:val="24"/>
                <w:lang w:eastAsia="ru-RU"/>
              </w:rPr>
              <w:t>11 классы</w:t>
            </w:r>
          </w:p>
        </w:tc>
        <w:tc>
          <w:tcPr>
            <w:tcW w:w="3321" w:type="dxa"/>
          </w:tcPr>
          <w:p w:rsidR="00D15DE4" w:rsidRPr="00D15DE4" w:rsidRDefault="00D15DE4" w:rsidP="007222BC">
            <w:pPr>
              <w:rPr>
                <w:rFonts w:ascii="Times New Roman" w:hAnsi="Times New Roman"/>
                <w:szCs w:val="24"/>
              </w:rPr>
            </w:pPr>
            <w:r w:rsidRPr="00D15DE4">
              <w:rPr>
                <w:rFonts w:ascii="Times New Roman" w:hAnsi="Times New Roman"/>
                <w:szCs w:val="24"/>
              </w:rPr>
              <w:t>Невнимательное чтение заданий;</w:t>
            </w:r>
          </w:p>
          <w:p w:rsidR="00D15DE4" w:rsidRPr="00D15DE4" w:rsidRDefault="00D15DE4" w:rsidP="007222BC">
            <w:pPr>
              <w:rPr>
                <w:rFonts w:ascii="Times New Roman" w:hAnsi="Times New Roman"/>
                <w:szCs w:val="24"/>
              </w:rPr>
            </w:pPr>
            <w:r w:rsidRPr="00D15DE4">
              <w:rPr>
                <w:rFonts w:ascii="Times New Roman" w:hAnsi="Times New Roman"/>
                <w:szCs w:val="24"/>
              </w:rPr>
              <w:t>Нахождение сходств и различий при сопоставлении объектов;</w:t>
            </w:r>
          </w:p>
          <w:p w:rsidR="00D15DE4" w:rsidRPr="00D15DE4" w:rsidRDefault="00D15DE4" w:rsidP="007222BC">
            <w:pPr>
              <w:rPr>
                <w:rFonts w:ascii="Times New Roman" w:hAnsi="Times New Roman"/>
                <w:szCs w:val="24"/>
              </w:rPr>
            </w:pPr>
            <w:r w:rsidRPr="00D15DE4">
              <w:rPr>
                <w:rFonts w:ascii="Times New Roman" w:hAnsi="Times New Roman"/>
                <w:szCs w:val="24"/>
              </w:rPr>
              <w:t>посредством речи определять черты характера говорящего героя;</w:t>
            </w:r>
          </w:p>
          <w:p w:rsidR="00D15DE4" w:rsidRPr="00D15DE4" w:rsidRDefault="00D15DE4" w:rsidP="007222BC">
            <w:pPr>
              <w:rPr>
                <w:rFonts w:ascii="Times New Roman" w:hAnsi="Times New Roman"/>
                <w:szCs w:val="24"/>
              </w:rPr>
            </w:pPr>
            <w:r w:rsidRPr="00D15DE4">
              <w:rPr>
                <w:rFonts w:ascii="Times New Roman" w:hAnsi="Times New Roman"/>
                <w:szCs w:val="24"/>
              </w:rPr>
              <w:t>формулирование точки зрения на проблему, стоящую перед героем</w:t>
            </w:r>
          </w:p>
          <w:p w:rsidR="00D15DE4" w:rsidRPr="00D15DE4" w:rsidRDefault="00D15DE4" w:rsidP="007222BC">
            <w:pPr>
              <w:rPr>
                <w:rFonts w:ascii="Times New Roman" w:hAnsi="Times New Roman"/>
                <w:szCs w:val="24"/>
              </w:rPr>
            </w:pPr>
            <w:r w:rsidRPr="00D15DE4">
              <w:rPr>
                <w:rFonts w:ascii="Times New Roman" w:hAnsi="Times New Roman"/>
                <w:szCs w:val="24"/>
              </w:rPr>
              <w:t>аргументирование своей точки зрения (позицию), опираясь на детали из прочитанного текста</w:t>
            </w:r>
          </w:p>
          <w:p w:rsidR="00D15DE4" w:rsidRPr="00D15DE4" w:rsidRDefault="00D15DE4" w:rsidP="007222BC">
            <w:pPr>
              <w:rPr>
                <w:rFonts w:ascii="Times New Roman" w:hAnsi="Times New Roman"/>
                <w:szCs w:val="24"/>
              </w:rPr>
            </w:pPr>
            <w:r w:rsidRPr="00D15DE4">
              <w:rPr>
                <w:rFonts w:ascii="Times New Roman" w:hAnsi="Times New Roman"/>
                <w:szCs w:val="24"/>
              </w:rPr>
              <w:t>строить связное монологическое высказывание.</w:t>
            </w:r>
          </w:p>
        </w:tc>
        <w:tc>
          <w:tcPr>
            <w:tcW w:w="3173" w:type="dxa"/>
          </w:tcPr>
          <w:p w:rsidR="00D15DE4" w:rsidRPr="00D15DE4" w:rsidRDefault="00D15DE4" w:rsidP="007222BC">
            <w:pPr>
              <w:rPr>
                <w:rFonts w:ascii="Times New Roman" w:hAnsi="Times New Roman"/>
                <w:szCs w:val="24"/>
              </w:rPr>
            </w:pPr>
            <w:r w:rsidRPr="00D15DE4">
              <w:rPr>
                <w:rFonts w:ascii="Times New Roman" w:hAnsi="Times New Roman"/>
                <w:szCs w:val="24"/>
              </w:rPr>
              <w:t xml:space="preserve">1) Отсутствует глубина приводимых суждений и убедительность аргументов; </w:t>
            </w:r>
          </w:p>
          <w:p w:rsidR="00D15DE4" w:rsidRPr="00D15DE4" w:rsidRDefault="00D15DE4" w:rsidP="007222BC">
            <w:pPr>
              <w:rPr>
                <w:rFonts w:ascii="Times New Roman" w:hAnsi="Times New Roman"/>
                <w:szCs w:val="24"/>
              </w:rPr>
            </w:pPr>
            <w:r w:rsidRPr="00D15DE4">
              <w:rPr>
                <w:rFonts w:ascii="Times New Roman" w:hAnsi="Times New Roman"/>
                <w:szCs w:val="24"/>
              </w:rPr>
              <w:t xml:space="preserve">2) соответствие выводов </w:t>
            </w:r>
          </w:p>
          <w:p w:rsidR="00D15DE4" w:rsidRPr="00D15DE4" w:rsidRDefault="00D15DE4" w:rsidP="007222BC">
            <w:pPr>
              <w:rPr>
                <w:rFonts w:ascii="Times New Roman" w:hAnsi="Times New Roman"/>
                <w:szCs w:val="24"/>
              </w:rPr>
            </w:pPr>
            <w:r w:rsidRPr="00D15DE4">
              <w:rPr>
                <w:rFonts w:ascii="Times New Roman" w:hAnsi="Times New Roman"/>
                <w:szCs w:val="24"/>
              </w:rPr>
              <w:t xml:space="preserve">авторской позиции; </w:t>
            </w:r>
          </w:p>
          <w:p w:rsidR="00D15DE4" w:rsidRPr="00D15DE4" w:rsidRDefault="00D15DE4" w:rsidP="007222BC">
            <w:pPr>
              <w:rPr>
                <w:rFonts w:ascii="Times New Roman" w:hAnsi="Times New Roman"/>
                <w:szCs w:val="24"/>
              </w:rPr>
            </w:pPr>
            <w:r w:rsidRPr="00D15DE4">
              <w:rPr>
                <w:rFonts w:ascii="Times New Roman" w:hAnsi="Times New Roman"/>
                <w:szCs w:val="24"/>
              </w:rPr>
              <w:t>3) точность в передаче фактического материала;</w:t>
            </w:r>
          </w:p>
          <w:p w:rsidR="00D15DE4" w:rsidRPr="00D15DE4" w:rsidRDefault="00D15DE4" w:rsidP="007222BC">
            <w:pPr>
              <w:rPr>
                <w:rFonts w:ascii="Times New Roman" w:hAnsi="Times New Roman"/>
                <w:szCs w:val="24"/>
              </w:rPr>
            </w:pPr>
            <w:r w:rsidRPr="00D15DE4">
              <w:rPr>
                <w:rFonts w:ascii="Times New Roman" w:hAnsi="Times New Roman"/>
                <w:szCs w:val="24"/>
              </w:rPr>
              <w:t xml:space="preserve"> 4) цитирование наизусть; </w:t>
            </w:r>
          </w:p>
          <w:p w:rsidR="00D15DE4" w:rsidRPr="00D15DE4" w:rsidRDefault="00D15DE4" w:rsidP="007222BC">
            <w:pPr>
              <w:rPr>
                <w:rFonts w:ascii="Times New Roman" w:hAnsi="Times New Roman"/>
                <w:szCs w:val="24"/>
              </w:rPr>
            </w:pPr>
            <w:r w:rsidRPr="00D15DE4">
              <w:rPr>
                <w:rFonts w:ascii="Times New Roman" w:hAnsi="Times New Roman"/>
                <w:szCs w:val="24"/>
              </w:rPr>
              <w:t xml:space="preserve">5) обращение к конкретным эпизодам художественного текста; </w:t>
            </w:r>
          </w:p>
          <w:p w:rsidR="00D15DE4" w:rsidRPr="00D15DE4" w:rsidRDefault="00D15DE4" w:rsidP="007222BC">
            <w:pPr>
              <w:rPr>
                <w:rFonts w:ascii="Times New Roman" w:hAnsi="Times New Roman"/>
                <w:sz w:val="24"/>
                <w:szCs w:val="24"/>
              </w:rPr>
            </w:pPr>
            <w:r w:rsidRPr="00D15DE4">
              <w:rPr>
                <w:rFonts w:ascii="Times New Roman" w:hAnsi="Times New Roman"/>
                <w:szCs w:val="24"/>
              </w:rPr>
              <w:t>6) использование необходимых для ответа терминов и понятий.</w:t>
            </w:r>
          </w:p>
        </w:tc>
        <w:tc>
          <w:tcPr>
            <w:tcW w:w="3059" w:type="dxa"/>
          </w:tcPr>
          <w:p w:rsidR="00D15DE4" w:rsidRPr="00D15DE4" w:rsidRDefault="00D15DE4" w:rsidP="007222BC">
            <w:pPr>
              <w:rPr>
                <w:rFonts w:ascii="Times New Roman" w:hAnsi="Times New Roman"/>
                <w:szCs w:val="24"/>
              </w:rPr>
            </w:pPr>
          </w:p>
        </w:tc>
      </w:tr>
    </w:tbl>
    <w:p w:rsidR="00566CA0" w:rsidRPr="00D15DE4" w:rsidRDefault="00566CA0" w:rsidP="00566CA0">
      <w:pPr>
        <w:jc w:val="both"/>
        <w:rPr>
          <w:rFonts w:ascii="Times New Roman" w:hAnsi="Times New Roman" w:cs="Times New Roman"/>
          <w:b/>
          <w:sz w:val="28"/>
          <w:szCs w:val="28"/>
        </w:rPr>
      </w:pPr>
      <w:r w:rsidRPr="00D15DE4">
        <w:rPr>
          <w:rFonts w:ascii="Times New Roman" w:hAnsi="Times New Roman" w:cs="Times New Roman"/>
          <w:b/>
          <w:sz w:val="28"/>
          <w:szCs w:val="28"/>
        </w:rPr>
        <w:lastRenderedPageBreak/>
        <w:t xml:space="preserve">Рекомендации: </w:t>
      </w:r>
    </w:p>
    <w:p w:rsidR="00566CA0" w:rsidRPr="004B6209" w:rsidRDefault="00566CA0" w:rsidP="000A5156">
      <w:pPr>
        <w:pStyle w:val="a7"/>
        <w:numPr>
          <w:ilvl w:val="0"/>
          <w:numId w:val="11"/>
        </w:numPr>
        <w:spacing w:line="240" w:lineRule="auto"/>
        <w:ind w:left="426" w:hanging="426"/>
        <w:jc w:val="both"/>
        <w:rPr>
          <w:rFonts w:ascii="Times New Roman" w:hAnsi="Times New Roman" w:cs="Times New Roman"/>
          <w:sz w:val="28"/>
          <w:szCs w:val="28"/>
        </w:rPr>
      </w:pPr>
      <w:r w:rsidRPr="004B6209">
        <w:rPr>
          <w:rFonts w:ascii="Times New Roman" w:hAnsi="Times New Roman" w:cs="Times New Roman"/>
          <w:sz w:val="28"/>
          <w:szCs w:val="28"/>
        </w:rPr>
        <w:t>Пересмотреть рабочие программы на будущий год с учетом анализа ошибок.</w:t>
      </w:r>
    </w:p>
    <w:p w:rsidR="00566CA0" w:rsidRPr="004B6209" w:rsidRDefault="00566CA0" w:rsidP="000A5156">
      <w:pPr>
        <w:pStyle w:val="a7"/>
        <w:numPr>
          <w:ilvl w:val="0"/>
          <w:numId w:val="11"/>
        </w:numPr>
        <w:spacing w:after="160" w:line="240" w:lineRule="auto"/>
        <w:ind w:left="426" w:hanging="426"/>
        <w:jc w:val="both"/>
        <w:rPr>
          <w:rFonts w:ascii="Times New Roman" w:hAnsi="Times New Roman" w:cs="Times New Roman"/>
          <w:sz w:val="28"/>
          <w:szCs w:val="24"/>
        </w:rPr>
      </w:pPr>
      <w:r w:rsidRPr="004B6209">
        <w:rPr>
          <w:rFonts w:ascii="Times New Roman" w:hAnsi="Times New Roman" w:cs="Times New Roman"/>
          <w:sz w:val="28"/>
          <w:szCs w:val="24"/>
        </w:rPr>
        <w:t>Рекомендовано включать задания тестового характера в качестве контроля знаний содержания произведения, а также знаний литературоведческих понятий.</w:t>
      </w:r>
    </w:p>
    <w:p w:rsidR="00BD004F" w:rsidRPr="004B6209" w:rsidRDefault="00BD004F" w:rsidP="000A5156">
      <w:pPr>
        <w:pStyle w:val="a7"/>
        <w:numPr>
          <w:ilvl w:val="0"/>
          <w:numId w:val="11"/>
        </w:numPr>
        <w:tabs>
          <w:tab w:val="left" w:pos="8505"/>
        </w:tabs>
        <w:spacing w:after="0" w:line="240" w:lineRule="auto"/>
        <w:ind w:left="426" w:hanging="426"/>
        <w:jc w:val="both"/>
        <w:rPr>
          <w:rFonts w:ascii="Times New Roman" w:eastAsia="Times New Roman" w:hAnsi="Times New Roman"/>
          <w:sz w:val="28"/>
          <w:szCs w:val="24"/>
          <w:lang w:eastAsia="ru-RU"/>
        </w:rPr>
      </w:pPr>
      <w:r w:rsidRPr="004B6209">
        <w:rPr>
          <w:rFonts w:ascii="Times New Roman" w:eastAsia="Times New Roman" w:hAnsi="Times New Roman"/>
          <w:sz w:val="28"/>
          <w:szCs w:val="24"/>
          <w:shd w:val="clear" w:color="auto" w:fill="FFFFFF"/>
          <w:lang w:eastAsia="ru-RU"/>
        </w:rPr>
        <w:t>Грамотно строить методическую работу по предупреждению ошибок разного вида, проводить постоянный тренинг по предупреждению ошибок.</w:t>
      </w:r>
    </w:p>
    <w:p w:rsidR="00D4505F" w:rsidRPr="004B6209" w:rsidRDefault="00D4505F" w:rsidP="000A5156">
      <w:pPr>
        <w:pStyle w:val="a7"/>
        <w:numPr>
          <w:ilvl w:val="0"/>
          <w:numId w:val="11"/>
        </w:numPr>
        <w:spacing w:after="0" w:line="240" w:lineRule="auto"/>
        <w:ind w:left="426" w:hanging="426"/>
        <w:jc w:val="both"/>
        <w:rPr>
          <w:rFonts w:ascii="Times New Roman" w:hAnsi="Times New Roman"/>
          <w:sz w:val="28"/>
          <w:szCs w:val="28"/>
        </w:rPr>
      </w:pPr>
      <w:r w:rsidRPr="004B6209">
        <w:rPr>
          <w:rFonts w:ascii="Times New Roman" w:hAnsi="Times New Roman"/>
          <w:sz w:val="28"/>
          <w:szCs w:val="28"/>
        </w:rPr>
        <w:t>Продумать систему уроков литературы, способствующую включению в устное аргументированное обсуждение проблем, поставленных в произведениях литературы, всех учащихся класса.</w:t>
      </w:r>
    </w:p>
    <w:p w:rsidR="00D4505F" w:rsidRPr="004B6209" w:rsidRDefault="00D4505F" w:rsidP="000A5156">
      <w:pPr>
        <w:pStyle w:val="a7"/>
        <w:numPr>
          <w:ilvl w:val="0"/>
          <w:numId w:val="11"/>
        </w:numPr>
        <w:spacing w:after="0" w:line="240" w:lineRule="auto"/>
        <w:ind w:left="426" w:hanging="426"/>
        <w:jc w:val="both"/>
        <w:rPr>
          <w:rFonts w:ascii="Times New Roman" w:hAnsi="Times New Roman"/>
          <w:sz w:val="28"/>
          <w:szCs w:val="28"/>
        </w:rPr>
      </w:pPr>
      <w:r w:rsidRPr="004B6209">
        <w:rPr>
          <w:rFonts w:ascii="Times New Roman" w:hAnsi="Times New Roman"/>
          <w:sz w:val="28"/>
          <w:szCs w:val="28"/>
        </w:rPr>
        <w:t>Организовать работу по выразительному чтению лирики и отрывков из лиро-эпических и прозаических произведений, с подключением к работе родителей учащихся.</w:t>
      </w:r>
    </w:p>
    <w:p w:rsidR="008A60B3" w:rsidRPr="004B6209" w:rsidRDefault="008A60B3" w:rsidP="007222BC">
      <w:pPr>
        <w:pStyle w:val="a7"/>
        <w:numPr>
          <w:ilvl w:val="0"/>
          <w:numId w:val="11"/>
        </w:numPr>
        <w:tabs>
          <w:tab w:val="left" w:pos="426"/>
        </w:tabs>
        <w:spacing w:after="0" w:line="240" w:lineRule="auto"/>
        <w:ind w:left="426" w:hanging="426"/>
        <w:jc w:val="both"/>
        <w:rPr>
          <w:rFonts w:ascii="Times New Roman" w:hAnsi="Times New Roman"/>
          <w:sz w:val="28"/>
          <w:szCs w:val="28"/>
        </w:rPr>
      </w:pPr>
      <w:r w:rsidRPr="004B6209">
        <w:rPr>
          <w:rFonts w:ascii="Times New Roman" w:hAnsi="Times New Roman"/>
          <w:sz w:val="28"/>
          <w:szCs w:val="28"/>
        </w:rPr>
        <w:t>Продолжить работу по развитию письменной речи учащихся посредством систематических письменных заданий – проблемных вопросов по изучаемому произведению – с целью обучения учащихся аргументированным грамотным ответам с опорой на литературное произведение. С этой целью изучить форму вопросов на ОГЭ по литературе.</w:t>
      </w:r>
    </w:p>
    <w:p w:rsidR="00BA4E3B" w:rsidRPr="005B2FEA" w:rsidRDefault="00BA4E3B" w:rsidP="00BA4E3B">
      <w:pPr>
        <w:pStyle w:val="a7"/>
        <w:tabs>
          <w:tab w:val="left" w:pos="426"/>
        </w:tabs>
        <w:spacing w:after="0" w:line="240" w:lineRule="auto"/>
        <w:ind w:left="426"/>
        <w:jc w:val="both"/>
        <w:rPr>
          <w:rFonts w:ascii="Times New Roman" w:hAnsi="Times New Roman"/>
          <w:color w:val="FF0000"/>
          <w:sz w:val="28"/>
          <w:szCs w:val="28"/>
        </w:rPr>
      </w:pPr>
    </w:p>
    <w:p w:rsidR="005F2245" w:rsidRPr="00D66164" w:rsidRDefault="00EE5589" w:rsidP="009274BA">
      <w:pPr>
        <w:jc w:val="both"/>
        <w:rPr>
          <w:rFonts w:ascii="Times New Roman" w:hAnsi="Times New Roman" w:cs="Times New Roman"/>
          <w:b/>
          <w:sz w:val="28"/>
          <w:szCs w:val="28"/>
        </w:rPr>
      </w:pPr>
      <w:r w:rsidRPr="00D66164">
        <w:rPr>
          <w:rFonts w:ascii="Times New Roman" w:hAnsi="Times New Roman" w:cs="Times New Roman"/>
          <w:b/>
          <w:sz w:val="28"/>
          <w:szCs w:val="28"/>
        </w:rPr>
        <w:t>Математика (</w:t>
      </w:r>
      <w:r w:rsidR="00FC3798" w:rsidRPr="00D66164">
        <w:rPr>
          <w:rFonts w:ascii="Times New Roman" w:hAnsi="Times New Roman" w:cs="Times New Roman"/>
          <w:b/>
          <w:sz w:val="28"/>
          <w:szCs w:val="28"/>
        </w:rPr>
        <w:t>алгебра)</w:t>
      </w:r>
    </w:p>
    <w:p w:rsidR="005F2245" w:rsidRPr="003F07B8" w:rsidRDefault="005F2245" w:rsidP="009274BA">
      <w:pPr>
        <w:jc w:val="both"/>
        <w:rPr>
          <w:rFonts w:ascii="Times New Roman" w:hAnsi="Times New Roman" w:cs="Times New Roman"/>
          <w:sz w:val="28"/>
          <w:szCs w:val="28"/>
        </w:rPr>
      </w:pPr>
      <w:r w:rsidRPr="003F07B8">
        <w:rPr>
          <w:rFonts w:ascii="Times New Roman" w:hAnsi="Times New Roman" w:cs="Times New Roman"/>
          <w:sz w:val="28"/>
          <w:szCs w:val="28"/>
        </w:rPr>
        <w:t xml:space="preserve">По предметам «Математика» и «Алгебра» промежуточная аттестация в основном проходила в форме контрольной работы. Средний балл по предмету по школе равен </w:t>
      </w:r>
      <w:r w:rsidRPr="003F07B8">
        <w:rPr>
          <w:rFonts w:ascii="Times New Roman" w:hAnsi="Times New Roman" w:cs="Times New Roman"/>
          <w:b/>
          <w:sz w:val="28"/>
          <w:szCs w:val="28"/>
        </w:rPr>
        <w:t>3,</w:t>
      </w:r>
      <w:r w:rsidR="00570589" w:rsidRPr="003F07B8">
        <w:rPr>
          <w:rFonts w:ascii="Times New Roman" w:hAnsi="Times New Roman" w:cs="Times New Roman"/>
          <w:b/>
          <w:sz w:val="28"/>
          <w:szCs w:val="28"/>
        </w:rPr>
        <w:t>4</w:t>
      </w:r>
      <w:r w:rsidRPr="003F07B8">
        <w:rPr>
          <w:rFonts w:ascii="Times New Roman" w:hAnsi="Times New Roman" w:cs="Times New Roman"/>
          <w:sz w:val="28"/>
          <w:szCs w:val="28"/>
        </w:rPr>
        <w:t xml:space="preserve">, качество знаний </w:t>
      </w:r>
      <w:r w:rsidR="00570589" w:rsidRPr="003F07B8">
        <w:rPr>
          <w:rFonts w:ascii="Times New Roman" w:hAnsi="Times New Roman" w:cs="Times New Roman"/>
          <w:b/>
          <w:sz w:val="28"/>
          <w:szCs w:val="28"/>
        </w:rPr>
        <w:t>3</w:t>
      </w:r>
      <w:r w:rsidR="003F07B8" w:rsidRPr="003F07B8">
        <w:rPr>
          <w:rFonts w:ascii="Times New Roman" w:hAnsi="Times New Roman" w:cs="Times New Roman"/>
          <w:b/>
          <w:sz w:val="28"/>
          <w:szCs w:val="28"/>
        </w:rPr>
        <w:t>7</w:t>
      </w:r>
      <w:r w:rsidRPr="003F07B8">
        <w:rPr>
          <w:rFonts w:ascii="Times New Roman" w:hAnsi="Times New Roman" w:cs="Times New Roman"/>
          <w:b/>
          <w:sz w:val="28"/>
          <w:szCs w:val="28"/>
        </w:rPr>
        <w:t>%</w:t>
      </w:r>
      <w:r w:rsidR="00AB62A3" w:rsidRPr="003F07B8">
        <w:rPr>
          <w:rFonts w:ascii="Times New Roman" w:hAnsi="Times New Roman" w:cs="Times New Roman"/>
          <w:sz w:val="28"/>
          <w:szCs w:val="28"/>
        </w:rPr>
        <w:t xml:space="preserve">, что на </w:t>
      </w:r>
      <w:r w:rsidR="003F07B8" w:rsidRPr="003F07B8">
        <w:rPr>
          <w:rFonts w:ascii="Times New Roman" w:hAnsi="Times New Roman" w:cs="Times New Roman"/>
          <w:sz w:val="28"/>
          <w:szCs w:val="28"/>
        </w:rPr>
        <w:t>3% ниже, ч</w:t>
      </w:r>
      <w:r w:rsidR="00AB62A3" w:rsidRPr="003F07B8">
        <w:rPr>
          <w:rFonts w:ascii="Times New Roman" w:hAnsi="Times New Roman" w:cs="Times New Roman"/>
          <w:sz w:val="28"/>
          <w:szCs w:val="28"/>
        </w:rPr>
        <w:t xml:space="preserve">ем в прошлом году </w:t>
      </w:r>
      <w:r w:rsidRPr="003F07B8">
        <w:rPr>
          <w:rFonts w:ascii="Times New Roman" w:hAnsi="Times New Roman" w:cs="Times New Roman"/>
          <w:sz w:val="28"/>
          <w:szCs w:val="28"/>
        </w:rPr>
        <w:t>Распределение средних баллов и % качества зн</w:t>
      </w:r>
      <w:r w:rsidR="003849E4" w:rsidRPr="003F07B8">
        <w:rPr>
          <w:rFonts w:ascii="Times New Roman" w:hAnsi="Times New Roman" w:cs="Times New Roman"/>
          <w:sz w:val="28"/>
          <w:szCs w:val="28"/>
        </w:rPr>
        <w:t>аний представлены на диаграммах:</w:t>
      </w:r>
    </w:p>
    <w:p w:rsidR="003F07B8" w:rsidRPr="005B2FEA" w:rsidRDefault="003F07B8" w:rsidP="009274BA">
      <w:pPr>
        <w:jc w:val="both"/>
        <w:rPr>
          <w:rFonts w:ascii="Times New Roman" w:hAnsi="Times New Roman" w:cs="Times New Roman"/>
          <w:color w:val="FF0000"/>
          <w:sz w:val="28"/>
          <w:szCs w:val="28"/>
        </w:rPr>
      </w:pPr>
      <w:r w:rsidRPr="003F07B8">
        <w:rPr>
          <w:rFonts w:ascii="Times New Roman" w:hAnsi="Times New Roman" w:cs="Times New Roman"/>
          <w:noProof/>
          <w:color w:val="FF0000"/>
          <w:sz w:val="28"/>
          <w:szCs w:val="28"/>
          <w:lang w:eastAsia="ru-RU"/>
        </w:rPr>
        <w:drawing>
          <wp:inline distT="0" distB="0" distL="0" distR="0">
            <wp:extent cx="2466975" cy="25050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A4904" w:rsidRPr="000A4904">
        <w:rPr>
          <w:rFonts w:ascii="Times New Roman" w:hAnsi="Times New Roman" w:cs="Times New Roman"/>
          <w:noProof/>
          <w:color w:val="FF0000"/>
          <w:sz w:val="28"/>
          <w:szCs w:val="28"/>
          <w:lang w:eastAsia="ru-RU"/>
        </w:rPr>
        <w:drawing>
          <wp:inline distT="0" distB="0" distL="0" distR="0">
            <wp:extent cx="3895725" cy="25050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2245" w:rsidRPr="00305CC8" w:rsidRDefault="005F2245" w:rsidP="000A4904">
      <w:pPr>
        <w:jc w:val="both"/>
        <w:rPr>
          <w:rFonts w:ascii="Times New Roman" w:hAnsi="Times New Roman" w:cs="Times New Roman"/>
          <w:sz w:val="28"/>
          <w:szCs w:val="28"/>
        </w:rPr>
      </w:pPr>
      <w:r w:rsidRPr="000A4904">
        <w:rPr>
          <w:noProof/>
          <w:lang w:eastAsia="ru-RU"/>
        </w:rPr>
        <w:t xml:space="preserve"> </w:t>
      </w:r>
      <w:r w:rsidR="00570589" w:rsidRPr="000A4904">
        <w:rPr>
          <w:noProof/>
          <w:lang w:eastAsia="ru-RU"/>
        </w:rPr>
        <w:t xml:space="preserve"> </w:t>
      </w:r>
      <w:r w:rsidRPr="000A4904">
        <w:rPr>
          <w:rFonts w:ascii="Times New Roman" w:hAnsi="Times New Roman" w:cs="Times New Roman"/>
          <w:sz w:val="28"/>
          <w:szCs w:val="28"/>
        </w:rPr>
        <w:t xml:space="preserve">Из представленных диаграмм видно, что лучше всех справились с промежуточной аттестацией </w:t>
      </w:r>
      <w:r w:rsidR="000A4904" w:rsidRPr="000A4904">
        <w:rPr>
          <w:rFonts w:ascii="Times New Roman" w:hAnsi="Times New Roman" w:cs="Times New Roman"/>
          <w:sz w:val="28"/>
          <w:szCs w:val="28"/>
        </w:rPr>
        <w:t xml:space="preserve">5 </w:t>
      </w:r>
      <w:r w:rsidRPr="000A4904">
        <w:rPr>
          <w:rFonts w:ascii="Times New Roman" w:hAnsi="Times New Roman" w:cs="Times New Roman"/>
          <w:sz w:val="28"/>
          <w:szCs w:val="28"/>
        </w:rPr>
        <w:t xml:space="preserve">классы, а хуже всех </w:t>
      </w:r>
      <w:r w:rsidR="000A4904" w:rsidRPr="000A4904">
        <w:rPr>
          <w:rFonts w:ascii="Times New Roman" w:hAnsi="Times New Roman" w:cs="Times New Roman"/>
          <w:sz w:val="28"/>
          <w:szCs w:val="28"/>
        </w:rPr>
        <w:t>9</w:t>
      </w:r>
      <w:r w:rsidRPr="000A4904">
        <w:rPr>
          <w:rFonts w:ascii="Times New Roman" w:hAnsi="Times New Roman" w:cs="Times New Roman"/>
          <w:sz w:val="28"/>
          <w:szCs w:val="28"/>
        </w:rPr>
        <w:t xml:space="preserve"> классы. </w:t>
      </w:r>
      <w:r w:rsidR="00586A9A" w:rsidRPr="00586A9A">
        <w:rPr>
          <w:rFonts w:ascii="Times New Roman" w:hAnsi="Times New Roman" w:cs="Times New Roman"/>
          <w:sz w:val="28"/>
          <w:szCs w:val="28"/>
        </w:rPr>
        <w:t>Десять</w:t>
      </w:r>
      <w:r w:rsidR="00CC35E9" w:rsidRPr="00586A9A">
        <w:rPr>
          <w:rFonts w:ascii="Times New Roman" w:hAnsi="Times New Roman" w:cs="Times New Roman"/>
          <w:sz w:val="28"/>
          <w:szCs w:val="28"/>
        </w:rPr>
        <w:t xml:space="preserve"> обучающихся не справились с промежуточной аттестацией – </w:t>
      </w:r>
      <w:r w:rsidR="00AB62A3" w:rsidRPr="00586A9A">
        <w:rPr>
          <w:rFonts w:ascii="Times New Roman" w:hAnsi="Times New Roman" w:cs="Times New Roman"/>
          <w:b/>
          <w:sz w:val="28"/>
          <w:szCs w:val="28"/>
        </w:rPr>
        <w:t>Садыков А. (</w:t>
      </w:r>
      <w:r w:rsidR="00586A9A">
        <w:rPr>
          <w:rFonts w:ascii="Times New Roman" w:hAnsi="Times New Roman" w:cs="Times New Roman"/>
          <w:b/>
          <w:sz w:val="28"/>
          <w:szCs w:val="28"/>
        </w:rPr>
        <w:t>6</w:t>
      </w:r>
      <w:r w:rsidR="00AB62A3" w:rsidRPr="00586A9A">
        <w:rPr>
          <w:rFonts w:ascii="Times New Roman" w:hAnsi="Times New Roman" w:cs="Times New Roman"/>
          <w:b/>
          <w:sz w:val="28"/>
          <w:szCs w:val="28"/>
        </w:rPr>
        <w:t xml:space="preserve">В), Шевченко </w:t>
      </w:r>
      <w:r w:rsidR="00586A9A">
        <w:rPr>
          <w:rFonts w:ascii="Times New Roman" w:hAnsi="Times New Roman" w:cs="Times New Roman"/>
          <w:b/>
          <w:sz w:val="28"/>
          <w:szCs w:val="28"/>
        </w:rPr>
        <w:t>О</w:t>
      </w:r>
      <w:r w:rsidR="00AB62A3" w:rsidRPr="00586A9A">
        <w:rPr>
          <w:rFonts w:ascii="Times New Roman" w:hAnsi="Times New Roman" w:cs="Times New Roman"/>
          <w:b/>
          <w:sz w:val="28"/>
          <w:szCs w:val="28"/>
        </w:rPr>
        <w:t>.(</w:t>
      </w:r>
      <w:r w:rsidR="00586A9A">
        <w:rPr>
          <w:rFonts w:ascii="Times New Roman" w:hAnsi="Times New Roman" w:cs="Times New Roman"/>
          <w:b/>
          <w:sz w:val="28"/>
          <w:szCs w:val="28"/>
        </w:rPr>
        <w:t>10Б</w:t>
      </w:r>
      <w:r w:rsidR="00AB62A3" w:rsidRPr="00586A9A">
        <w:rPr>
          <w:rFonts w:ascii="Times New Roman" w:hAnsi="Times New Roman" w:cs="Times New Roman"/>
          <w:b/>
          <w:sz w:val="28"/>
          <w:szCs w:val="28"/>
        </w:rPr>
        <w:t>)</w:t>
      </w:r>
      <w:r w:rsidR="00586A9A">
        <w:rPr>
          <w:rFonts w:ascii="Times New Roman" w:hAnsi="Times New Roman" w:cs="Times New Roman"/>
          <w:sz w:val="28"/>
          <w:szCs w:val="28"/>
        </w:rPr>
        <w:t xml:space="preserve">, </w:t>
      </w:r>
      <w:proofErr w:type="spellStart"/>
      <w:r w:rsidR="00586A9A" w:rsidRPr="00586A9A">
        <w:rPr>
          <w:rFonts w:ascii="Times New Roman" w:hAnsi="Times New Roman" w:cs="Times New Roman"/>
          <w:b/>
          <w:sz w:val="28"/>
          <w:szCs w:val="28"/>
        </w:rPr>
        <w:t>Жахонгиров</w:t>
      </w:r>
      <w:proofErr w:type="spellEnd"/>
      <w:r w:rsidR="00586A9A" w:rsidRPr="00586A9A">
        <w:rPr>
          <w:rFonts w:ascii="Times New Roman" w:hAnsi="Times New Roman" w:cs="Times New Roman"/>
          <w:b/>
          <w:sz w:val="28"/>
          <w:szCs w:val="28"/>
        </w:rPr>
        <w:t xml:space="preserve"> Д. (10Б)</w:t>
      </w:r>
      <w:r w:rsidR="00586A9A">
        <w:rPr>
          <w:rFonts w:ascii="Times New Roman" w:hAnsi="Times New Roman" w:cs="Times New Roman"/>
          <w:b/>
          <w:sz w:val="28"/>
          <w:szCs w:val="28"/>
        </w:rPr>
        <w:t xml:space="preserve">, </w:t>
      </w:r>
      <w:proofErr w:type="spellStart"/>
      <w:r w:rsidR="00586A9A">
        <w:rPr>
          <w:rFonts w:ascii="Times New Roman" w:hAnsi="Times New Roman" w:cs="Times New Roman"/>
          <w:b/>
          <w:sz w:val="28"/>
          <w:szCs w:val="28"/>
        </w:rPr>
        <w:t>Жуйков</w:t>
      </w:r>
      <w:proofErr w:type="spellEnd"/>
      <w:r w:rsidR="00586A9A">
        <w:rPr>
          <w:rFonts w:ascii="Times New Roman" w:hAnsi="Times New Roman" w:cs="Times New Roman"/>
          <w:b/>
          <w:sz w:val="28"/>
          <w:szCs w:val="28"/>
        </w:rPr>
        <w:t xml:space="preserve"> К. (8Б), Иванов Е.(8А), Косарев С. (10Б), Литвинов Н.</w:t>
      </w:r>
      <w:r w:rsidR="003E6B8B">
        <w:rPr>
          <w:rFonts w:ascii="Times New Roman" w:hAnsi="Times New Roman" w:cs="Times New Roman"/>
          <w:b/>
          <w:sz w:val="28"/>
          <w:szCs w:val="28"/>
        </w:rPr>
        <w:t xml:space="preserve"> </w:t>
      </w:r>
      <w:r w:rsidR="00586A9A">
        <w:rPr>
          <w:rFonts w:ascii="Times New Roman" w:hAnsi="Times New Roman" w:cs="Times New Roman"/>
          <w:b/>
          <w:sz w:val="28"/>
          <w:szCs w:val="28"/>
        </w:rPr>
        <w:t>(7Б)</w:t>
      </w:r>
      <w:r w:rsidR="00BE5820">
        <w:rPr>
          <w:rFonts w:ascii="Times New Roman" w:hAnsi="Times New Roman" w:cs="Times New Roman"/>
          <w:b/>
          <w:sz w:val="28"/>
          <w:szCs w:val="28"/>
        </w:rPr>
        <w:t xml:space="preserve">, Мартынова Е. (8Б),  Мочалов В. (7Б), </w:t>
      </w:r>
      <w:proofErr w:type="spellStart"/>
      <w:r w:rsidR="00BE5820">
        <w:rPr>
          <w:rFonts w:ascii="Times New Roman" w:hAnsi="Times New Roman" w:cs="Times New Roman"/>
          <w:b/>
          <w:sz w:val="28"/>
          <w:szCs w:val="28"/>
        </w:rPr>
        <w:t>Сиденко</w:t>
      </w:r>
      <w:proofErr w:type="spellEnd"/>
      <w:r w:rsidR="00BE5820">
        <w:rPr>
          <w:rFonts w:ascii="Times New Roman" w:hAnsi="Times New Roman" w:cs="Times New Roman"/>
          <w:b/>
          <w:sz w:val="28"/>
          <w:szCs w:val="28"/>
        </w:rPr>
        <w:t xml:space="preserve"> М. (7Б), </w:t>
      </w:r>
      <w:r w:rsidR="00AB62A3" w:rsidRPr="00586A9A">
        <w:rPr>
          <w:rFonts w:ascii="Times New Roman" w:hAnsi="Times New Roman" w:cs="Times New Roman"/>
          <w:sz w:val="28"/>
          <w:szCs w:val="28"/>
        </w:rPr>
        <w:t>и переведены условно.</w:t>
      </w:r>
      <w:r w:rsidR="00AB62A3" w:rsidRPr="005B2FEA">
        <w:rPr>
          <w:rFonts w:ascii="Times New Roman" w:hAnsi="Times New Roman" w:cs="Times New Roman"/>
          <w:color w:val="FF0000"/>
          <w:sz w:val="28"/>
          <w:szCs w:val="28"/>
        </w:rPr>
        <w:t xml:space="preserve"> </w:t>
      </w:r>
      <w:r w:rsidR="00305CC8" w:rsidRPr="00305CC8">
        <w:rPr>
          <w:rFonts w:ascii="Times New Roman" w:hAnsi="Times New Roman" w:cs="Times New Roman"/>
          <w:sz w:val="28"/>
          <w:szCs w:val="28"/>
        </w:rPr>
        <w:t>Для них будет организована пересдача по промежуточной аттестации в первой полугодии 2023-2024 учебного года.</w:t>
      </w:r>
      <w:r w:rsidR="00305CC8">
        <w:rPr>
          <w:rFonts w:ascii="Times New Roman" w:hAnsi="Times New Roman" w:cs="Times New Roman"/>
          <w:sz w:val="28"/>
          <w:szCs w:val="28"/>
        </w:rPr>
        <w:t xml:space="preserve"> </w:t>
      </w:r>
      <w:r w:rsidR="00C228F2" w:rsidRPr="00305CC8">
        <w:rPr>
          <w:rFonts w:ascii="Times New Roman" w:hAnsi="Times New Roman" w:cs="Times New Roman"/>
          <w:sz w:val="28"/>
          <w:szCs w:val="28"/>
        </w:rPr>
        <w:t xml:space="preserve">Пять девятиклассников не справились с промежуточной </w:t>
      </w:r>
      <w:r w:rsidR="00C228F2" w:rsidRPr="00305CC8">
        <w:rPr>
          <w:rFonts w:ascii="Times New Roman" w:hAnsi="Times New Roman" w:cs="Times New Roman"/>
          <w:sz w:val="28"/>
          <w:szCs w:val="28"/>
        </w:rPr>
        <w:lastRenderedPageBreak/>
        <w:t xml:space="preserve">аттестацией и были </w:t>
      </w:r>
      <w:proofErr w:type="spellStart"/>
      <w:r w:rsidR="00C228F2" w:rsidRPr="00305CC8">
        <w:rPr>
          <w:rFonts w:ascii="Times New Roman" w:hAnsi="Times New Roman" w:cs="Times New Roman"/>
          <w:sz w:val="28"/>
          <w:szCs w:val="28"/>
        </w:rPr>
        <w:t>недопущены</w:t>
      </w:r>
      <w:proofErr w:type="spellEnd"/>
      <w:r w:rsidR="00C228F2" w:rsidRPr="00305CC8">
        <w:rPr>
          <w:rFonts w:ascii="Times New Roman" w:hAnsi="Times New Roman" w:cs="Times New Roman"/>
          <w:sz w:val="28"/>
          <w:szCs w:val="28"/>
        </w:rPr>
        <w:t xml:space="preserve"> к государственной итоговой аттестации – </w:t>
      </w:r>
      <w:proofErr w:type="spellStart"/>
      <w:r w:rsidR="00C228F2" w:rsidRPr="00305CC8">
        <w:rPr>
          <w:rFonts w:ascii="Times New Roman" w:hAnsi="Times New Roman" w:cs="Times New Roman"/>
          <w:b/>
          <w:sz w:val="28"/>
          <w:szCs w:val="28"/>
        </w:rPr>
        <w:t>Зияева</w:t>
      </w:r>
      <w:proofErr w:type="spellEnd"/>
      <w:r w:rsidR="00C228F2" w:rsidRPr="00305CC8">
        <w:rPr>
          <w:rFonts w:ascii="Times New Roman" w:hAnsi="Times New Roman" w:cs="Times New Roman"/>
          <w:b/>
          <w:sz w:val="28"/>
          <w:szCs w:val="28"/>
        </w:rPr>
        <w:t xml:space="preserve"> Э.(9А), </w:t>
      </w:r>
      <w:proofErr w:type="spellStart"/>
      <w:r w:rsidR="00C228F2" w:rsidRPr="00305CC8">
        <w:rPr>
          <w:rFonts w:ascii="Times New Roman" w:hAnsi="Times New Roman" w:cs="Times New Roman"/>
          <w:b/>
          <w:sz w:val="28"/>
          <w:szCs w:val="28"/>
        </w:rPr>
        <w:t>Асесерова</w:t>
      </w:r>
      <w:proofErr w:type="spellEnd"/>
      <w:r w:rsidR="00C228F2" w:rsidRPr="00305CC8">
        <w:rPr>
          <w:rFonts w:ascii="Times New Roman" w:hAnsi="Times New Roman" w:cs="Times New Roman"/>
          <w:b/>
          <w:sz w:val="28"/>
          <w:szCs w:val="28"/>
        </w:rPr>
        <w:t xml:space="preserve"> М.(9В), Басова К. (9Б), Воронова П.(9Б), </w:t>
      </w:r>
      <w:proofErr w:type="spellStart"/>
      <w:r w:rsidR="00C228F2" w:rsidRPr="00305CC8">
        <w:rPr>
          <w:rFonts w:ascii="Times New Roman" w:hAnsi="Times New Roman" w:cs="Times New Roman"/>
          <w:b/>
          <w:sz w:val="28"/>
          <w:szCs w:val="28"/>
        </w:rPr>
        <w:t>Ратанов</w:t>
      </w:r>
      <w:proofErr w:type="spellEnd"/>
      <w:r w:rsidR="00C228F2" w:rsidRPr="00305CC8">
        <w:rPr>
          <w:rFonts w:ascii="Times New Roman" w:hAnsi="Times New Roman" w:cs="Times New Roman"/>
          <w:b/>
          <w:sz w:val="28"/>
          <w:szCs w:val="28"/>
        </w:rPr>
        <w:t xml:space="preserve"> Ю. (9Б).</w:t>
      </w:r>
      <w:r w:rsidR="00C228F2" w:rsidRPr="00305CC8">
        <w:rPr>
          <w:rFonts w:ascii="Times New Roman" w:hAnsi="Times New Roman" w:cs="Times New Roman"/>
          <w:sz w:val="28"/>
          <w:szCs w:val="28"/>
        </w:rPr>
        <w:t xml:space="preserve">  </w:t>
      </w:r>
    </w:p>
    <w:p w:rsidR="005F2245" w:rsidRPr="00305CC8" w:rsidRDefault="00CB7D5E" w:rsidP="00853E53">
      <w:pPr>
        <w:spacing w:line="240" w:lineRule="auto"/>
        <w:ind w:firstLine="708"/>
        <w:jc w:val="both"/>
        <w:rPr>
          <w:rFonts w:ascii="Times New Roman" w:hAnsi="Times New Roman" w:cs="Times New Roman"/>
          <w:sz w:val="28"/>
          <w:szCs w:val="28"/>
        </w:rPr>
      </w:pPr>
      <w:r w:rsidRPr="00305CC8">
        <w:rPr>
          <w:rFonts w:ascii="Times New Roman" w:hAnsi="Times New Roman" w:cs="Times New Roman"/>
          <w:b/>
          <w:sz w:val="28"/>
          <w:szCs w:val="28"/>
        </w:rPr>
        <w:t xml:space="preserve"> </w:t>
      </w:r>
      <w:r w:rsidR="005F2245" w:rsidRPr="00305CC8">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5F2245" w:rsidRPr="005B2FEA" w:rsidRDefault="005F2245" w:rsidP="009274BA">
      <w:pPr>
        <w:jc w:val="both"/>
        <w:rPr>
          <w:rFonts w:ascii="Times New Roman" w:hAnsi="Times New Roman" w:cs="Times New Roman"/>
          <w:b/>
          <w:color w:val="FF0000"/>
          <w:sz w:val="28"/>
          <w:szCs w:val="28"/>
        </w:rPr>
      </w:pPr>
      <w:r w:rsidRPr="005B2FEA">
        <w:rPr>
          <w:noProof/>
          <w:color w:val="FF0000"/>
          <w:lang w:eastAsia="ru-RU"/>
        </w:rPr>
        <w:t xml:space="preserve"> </w:t>
      </w:r>
      <w:r w:rsidR="00570589" w:rsidRPr="005B2FEA">
        <w:rPr>
          <w:noProof/>
          <w:color w:val="FF0000"/>
          <w:lang w:eastAsia="ru-RU"/>
        </w:rPr>
        <w:t xml:space="preserve"> </w:t>
      </w:r>
      <w:r w:rsidR="00305CC8" w:rsidRPr="00305CC8">
        <w:rPr>
          <w:noProof/>
          <w:color w:val="FF0000"/>
          <w:lang w:eastAsia="ru-RU"/>
        </w:rPr>
        <w:drawing>
          <wp:inline distT="0" distB="0" distL="0" distR="0">
            <wp:extent cx="2552700" cy="2695575"/>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05CC8" w:rsidRPr="00305CC8">
        <w:rPr>
          <w:noProof/>
          <w:lang w:eastAsia="ru-RU"/>
        </w:rPr>
        <w:t xml:space="preserve"> </w:t>
      </w:r>
      <w:r w:rsidR="00305CC8" w:rsidRPr="00305CC8">
        <w:rPr>
          <w:noProof/>
          <w:color w:val="FF0000"/>
          <w:lang w:eastAsia="ru-RU"/>
        </w:rPr>
        <w:drawing>
          <wp:inline distT="0" distB="0" distL="0" distR="0">
            <wp:extent cx="3543300" cy="2695575"/>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7E95" w:rsidRPr="00305CC8" w:rsidRDefault="00017E95" w:rsidP="00D107AE">
      <w:pPr>
        <w:spacing w:line="240" w:lineRule="auto"/>
        <w:jc w:val="both"/>
        <w:rPr>
          <w:rFonts w:ascii="Times New Roman" w:hAnsi="Times New Roman" w:cs="Times New Roman"/>
          <w:sz w:val="28"/>
          <w:szCs w:val="28"/>
        </w:rPr>
      </w:pPr>
      <w:r w:rsidRPr="00305CC8">
        <w:rPr>
          <w:rFonts w:ascii="Times New Roman" w:hAnsi="Times New Roman" w:cs="Times New Roman"/>
          <w:sz w:val="28"/>
          <w:szCs w:val="28"/>
        </w:rPr>
        <w:t>Анализиру</w:t>
      </w:r>
      <w:r w:rsidR="00BA4E3B" w:rsidRPr="00305CC8">
        <w:rPr>
          <w:rFonts w:ascii="Times New Roman" w:hAnsi="Times New Roman" w:cs="Times New Roman"/>
          <w:sz w:val="28"/>
          <w:szCs w:val="28"/>
        </w:rPr>
        <w:t>я</w:t>
      </w:r>
      <w:r w:rsidR="0052769F" w:rsidRPr="00305CC8">
        <w:rPr>
          <w:rFonts w:ascii="Times New Roman" w:hAnsi="Times New Roman" w:cs="Times New Roman"/>
          <w:sz w:val="28"/>
          <w:szCs w:val="28"/>
        </w:rPr>
        <w:t xml:space="preserve"> данные диаграмм</w:t>
      </w:r>
      <w:r w:rsidR="00570589" w:rsidRPr="00305CC8">
        <w:rPr>
          <w:rFonts w:ascii="Times New Roman" w:hAnsi="Times New Roman" w:cs="Times New Roman"/>
          <w:sz w:val="28"/>
          <w:szCs w:val="28"/>
        </w:rPr>
        <w:t>, можно увидеть, что</w:t>
      </w:r>
      <w:r w:rsidR="00AB62A3" w:rsidRPr="00305CC8">
        <w:rPr>
          <w:rFonts w:ascii="Times New Roman" w:hAnsi="Times New Roman" w:cs="Times New Roman"/>
          <w:sz w:val="28"/>
          <w:szCs w:val="28"/>
        </w:rPr>
        <w:t xml:space="preserve"> большая часть</w:t>
      </w:r>
      <w:r w:rsidRPr="00305CC8">
        <w:rPr>
          <w:rFonts w:ascii="Times New Roman" w:hAnsi="Times New Roman" w:cs="Times New Roman"/>
          <w:sz w:val="28"/>
          <w:szCs w:val="28"/>
        </w:rPr>
        <w:t xml:space="preserve"> обучающихся по</w:t>
      </w:r>
      <w:r w:rsidR="00570589" w:rsidRPr="00305CC8">
        <w:rPr>
          <w:rFonts w:ascii="Times New Roman" w:hAnsi="Times New Roman" w:cs="Times New Roman"/>
          <w:sz w:val="28"/>
          <w:szCs w:val="28"/>
        </w:rPr>
        <w:t>дтвердили свои годовые отметки</w:t>
      </w:r>
      <w:r w:rsidR="00305CC8" w:rsidRPr="00305CC8">
        <w:rPr>
          <w:rFonts w:ascii="Times New Roman" w:hAnsi="Times New Roman" w:cs="Times New Roman"/>
          <w:sz w:val="28"/>
          <w:szCs w:val="28"/>
        </w:rPr>
        <w:t xml:space="preserve"> (72</w:t>
      </w:r>
      <w:r w:rsidR="00AB62A3" w:rsidRPr="00305CC8">
        <w:rPr>
          <w:rFonts w:ascii="Times New Roman" w:hAnsi="Times New Roman" w:cs="Times New Roman"/>
          <w:sz w:val="28"/>
          <w:szCs w:val="28"/>
        </w:rPr>
        <w:t>%)</w:t>
      </w:r>
      <w:r w:rsidR="00570589" w:rsidRPr="00305CC8">
        <w:rPr>
          <w:rFonts w:ascii="Times New Roman" w:hAnsi="Times New Roman" w:cs="Times New Roman"/>
          <w:sz w:val="28"/>
          <w:szCs w:val="28"/>
        </w:rPr>
        <w:t>. Также вид</w:t>
      </w:r>
      <w:r w:rsidRPr="00305CC8">
        <w:rPr>
          <w:rFonts w:ascii="Times New Roman" w:hAnsi="Times New Roman" w:cs="Times New Roman"/>
          <w:sz w:val="28"/>
          <w:szCs w:val="28"/>
        </w:rPr>
        <w:t>н</w:t>
      </w:r>
      <w:r w:rsidR="00570589" w:rsidRPr="00305CC8">
        <w:rPr>
          <w:rFonts w:ascii="Times New Roman" w:hAnsi="Times New Roman" w:cs="Times New Roman"/>
          <w:sz w:val="28"/>
          <w:szCs w:val="28"/>
        </w:rPr>
        <w:t>о</w:t>
      </w:r>
      <w:r w:rsidRPr="00305CC8">
        <w:rPr>
          <w:rFonts w:ascii="Times New Roman" w:hAnsi="Times New Roman" w:cs="Times New Roman"/>
          <w:sz w:val="28"/>
          <w:szCs w:val="28"/>
        </w:rPr>
        <w:t xml:space="preserve"> большое расхождение в % качества обученности за промежуточную аттестацию по сравнению с итоговой отметкой в</w:t>
      </w:r>
      <w:r w:rsidR="00570589" w:rsidRPr="00305CC8">
        <w:rPr>
          <w:rFonts w:ascii="Times New Roman" w:hAnsi="Times New Roman" w:cs="Times New Roman"/>
          <w:sz w:val="28"/>
          <w:szCs w:val="28"/>
        </w:rPr>
        <w:t>о многих</w:t>
      </w:r>
      <w:r w:rsidRPr="00305CC8">
        <w:rPr>
          <w:rFonts w:ascii="Times New Roman" w:hAnsi="Times New Roman" w:cs="Times New Roman"/>
          <w:sz w:val="28"/>
          <w:szCs w:val="28"/>
        </w:rPr>
        <w:t xml:space="preserve"> классах</w:t>
      </w:r>
      <w:r w:rsidR="00570589" w:rsidRPr="00305CC8">
        <w:rPr>
          <w:rFonts w:ascii="Times New Roman" w:hAnsi="Times New Roman" w:cs="Times New Roman"/>
          <w:sz w:val="28"/>
          <w:szCs w:val="28"/>
        </w:rPr>
        <w:t>. Это говорит о завышени</w:t>
      </w:r>
      <w:r w:rsidR="00AB62A3" w:rsidRPr="00305CC8">
        <w:rPr>
          <w:rFonts w:ascii="Times New Roman" w:hAnsi="Times New Roman" w:cs="Times New Roman"/>
          <w:sz w:val="28"/>
          <w:szCs w:val="28"/>
        </w:rPr>
        <w:t xml:space="preserve">е годовых отметок </w:t>
      </w:r>
      <w:proofErr w:type="gramStart"/>
      <w:r w:rsidR="00AB62A3" w:rsidRPr="00305CC8">
        <w:rPr>
          <w:rFonts w:ascii="Times New Roman" w:hAnsi="Times New Roman" w:cs="Times New Roman"/>
          <w:sz w:val="28"/>
          <w:szCs w:val="28"/>
        </w:rPr>
        <w:t>у</w:t>
      </w:r>
      <w:proofErr w:type="gramEnd"/>
      <w:r w:rsidR="00AB62A3" w:rsidRPr="00305CC8">
        <w:rPr>
          <w:rFonts w:ascii="Times New Roman" w:hAnsi="Times New Roman" w:cs="Times New Roman"/>
          <w:sz w:val="28"/>
          <w:szCs w:val="28"/>
        </w:rPr>
        <w:t xml:space="preserve"> обучающихся в параллели </w:t>
      </w:r>
      <w:r w:rsidR="00305CC8" w:rsidRPr="00305CC8">
        <w:rPr>
          <w:rFonts w:ascii="Times New Roman" w:hAnsi="Times New Roman" w:cs="Times New Roman"/>
          <w:sz w:val="28"/>
          <w:szCs w:val="28"/>
        </w:rPr>
        <w:t>6х и 9х классах.</w:t>
      </w:r>
    </w:p>
    <w:p w:rsidR="00DE0A1E" w:rsidRPr="00D15DE4" w:rsidRDefault="00DE0A1E" w:rsidP="00397BC1">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6477BF"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00" w:type="dxa"/>
        <w:tblLook w:val="04A0"/>
      </w:tblPr>
      <w:tblGrid>
        <w:gridCol w:w="1010"/>
        <w:gridCol w:w="3240"/>
        <w:gridCol w:w="3092"/>
        <w:gridCol w:w="3158"/>
      </w:tblGrid>
      <w:tr w:rsidR="00D15DE4" w:rsidRPr="00D15DE4" w:rsidTr="00D15DE4">
        <w:tc>
          <w:tcPr>
            <w:tcW w:w="1010" w:type="dxa"/>
          </w:tcPr>
          <w:p w:rsidR="00D15DE4" w:rsidRPr="00D15DE4" w:rsidRDefault="00D15DE4" w:rsidP="00662B7C">
            <w:pPr>
              <w:contextualSpacing/>
              <w:jc w:val="center"/>
              <w:rPr>
                <w:rFonts w:ascii="Times New Roman" w:eastAsia="Times New Roman" w:hAnsi="Times New Roman" w:cs="Times New Roman"/>
                <w:b/>
                <w:sz w:val="24"/>
                <w:lang w:eastAsia="ru-RU"/>
              </w:rPr>
            </w:pPr>
            <w:proofErr w:type="spellStart"/>
            <w:proofErr w:type="gramStart"/>
            <w:r w:rsidRPr="00D15DE4">
              <w:rPr>
                <w:rFonts w:ascii="Times New Roman" w:eastAsia="Times New Roman" w:hAnsi="Times New Roman" w:cs="Times New Roman"/>
                <w:b/>
                <w:sz w:val="24"/>
                <w:lang w:eastAsia="ru-RU"/>
              </w:rPr>
              <w:t>Парал-лель</w:t>
            </w:r>
            <w:proofErr w:type="spellEnd"/>
            <w:proofErr w:type="gramEnd"/>
          </w:p>
        </w:tc>
        <w:tc>
          <w:tcPr>
            <w:tcW w:w="3268" w:type="dxa"/>
          </w:tcPr>
          <w:p w:rsidR="00D15DE4" w:rsidRPr="00D15DE4" w:rsidRDefault="00D15DE4" w:rsidP="00662B7C">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111" w:type="dxa"/>
          </w:tcPr>
          <w:p w:rsidR="00D15DE4" w:rsidRPr="00D15DE4" w:rsidRDefault="00D15DE4" w:rsidP="00D013E3">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111" w:type="dxa"/>
          </w:tcPr>
          <w:p w:rsidR="00D15DE4" w:rsidRPr="00D15DE4" w:rsidRDefault="00D15DE4" w:rsidP="00D15DE4">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tc>
        <w:tc>
          <w:tcPr>
            <w:tcW w:w="3268" w:type="dxa"/>
          </w:tcPr>
          <w:p w:rsidR="00D15DE4" w:rsidRPr="00D15DE4" w:rsidRDefault="00D15DE4" w:rsidP="00397BC1">
            <w:pPr>
              <w:contextualSpacing/>
              <w:rPr>
                <w:rFonts w:ascii="Times New Roman" w:hAnsi="Times New Roman" w:cs="Times New Roman"/>
                <w:szCs w:val="24"/>
              </w:rPr>
            </w:pPr>
            <w:r w:rsidRPr="00D15DE4">
              <w:rPr>
                <w:rFonts w:ascii="Times New Roman" w:hAnsi="Times New Roman" w:cs="Times New Roman"/>
                <w:szCs w:val="24"/>
              </w:rPr>
              <w:t xml:space="preserve">Нахождение градусной меры угла (комбинированная задача), упрощение буквенных выражений, </w:t>
            </w:r>
          </w:p>
          <w:p w:rsidR="00D15DE4" w:rsidRPr="00D15DE4" w:rsidRDefault="00D15DE4" w:rsidP="00AB62A3">
            <w:pPr>
              <w:contextualSpacing/>
              <w:rPr>
                <w:rFonts w:ascii="Times New Roman" w:hAnsi="Times New Roman" w:cs="Times New Roman"/>
                <w:szCs w:val="24"/>
              </w:rPr>
            </w:pPr>
            <w:r w:rsidRPr="00D15DE4">
              <w:rPr>
                <w:rFonts w:ascii="Times New Roman" w:hAnsi="Times New Roman" w:cs="Times New Roman"/>
                <w:szCs w:val="24"/>
              </w:rPr>
              <w:t xml:space="preserve">Действия с десятичными дробями </w:t>
            </w:r>
          </w:p>
          <w:p w:rsidR="00D15DE4" w:rsidRPr="00D15DE4" w:rsidRDefault="00D15DE4" w:rsidP="00AB62A3">
            <w:pPr>
              <w:contextualSpacing/>
              <w:rPr>
                <w:rFonts w:ascii="Times New Roman" w:hAnsi="Times New Roman" w:cs="Times New Roman"/>
                <w:szCs w:val="24"/>
              </w:rPr>
            </w:pPr>
            <w:r w:rsidRPr="00D15DE4">
              <w:rPr>
                <w:rFonts w:ascii="Times New Roman" w:hAnsi="Times New Roman" w:cs="Times New Roman"/>
                <w:szCs w:val="24"/>
              </w:rPr>
              <w:t xml:space="preserve">Правильные и неправильные дроби </w:t>
            </w:r>
          </w:p>
        </w:tc>
        <w:tc>
          <w:tcPr>
            <w:tcW w:w="3111" w:type="dxa"/>
          </w:tcPr>
          <w:p w:rsidR="00D15DE4" w:rsidRPr="00D15DE4" w:rsidRDefault="00D15DE4" w:rsidP="00397BC1">
            <w:pPr>
              <w:contextualSpacing/>
              <w:rPr>
                <w:rFonts w:ascii="Times New Roman" w:hAnsi="Times New Roman" w:cs="Times New Roman"/>
                <w:sz w:val="24"/>
                <w:szCs w:val="24"/>
              </w:rPr>
            </w:pPr>
            <w:r w:rsidRPr="00D15DE4">
              <w:rPr>
                <w:rFonts w:ascii="Times New Roman" w:hAnsi="Times New Roman" w:cs="Times New Roman"/>
                <w:sz w:val="24"/>
                <w:szCs w:val="24"/>
              </w:rPr>
              <w:t>Смешанные числа (задания с дробями)</w:t>
            </w:r>
          </w:p>
          <w:p w:rsidR="00D15DE4" w:rsidRPr="00D15DE4" w:rsidRDefault="00D15DE4" w:rsidP="00397BC1">
            <w:pPr>
              <w:contextualSpacing/>
              <w:rPr>
                <w:rFonts w:ascii="Times New Roman" w:hAnsi="Times New Roman" w:cs="Times New Roman"/>
                <w:sz w:val="24"/>
                <w:szCs w:val="24"/>
              </w:rPr>
            </w:pPr>
            <w:r w:rsidRPr="00D15DE4">
              <w:rPr>
                <w:rFonts w:ascii="Times New Roman" w:hAnsi="Times New Roman" w:cs="Times New Roman"/>
                <w:sz w:val="24"/>
                <w:szCs w:val="24"/>
              </w:rPr>
              <w:t>Деление любых чисел</w:t>
            </w:r>
          </w:p>
          <w:p w:rsidR="00D15DE4" w:rsidRPr="00D15DE4" w:rsidRDefault="00D15DE4" w:rsidP="00AB62A3">
            <w:pPr>
              <w:contextualSpacing/>
              <w:rPr>
                <w:rFonts w:ascii="Times New Roman" w:hAnsi="Times New Roman" w:cs="Times New Roman"/>
                <w:sz w:val="24"/>
                <w:szCs w:val="24"/>
              </w:rPr>
            </w:pPr>
            <w:r w:rsidRPr="00D15DE4">
              <w:rPr>
                <w:rFonts w:ascii="Times New Roman" w:hAnsi="Times New Roman" w:cs="Times New Roman"/>
                <w:sz w:val="24"/>
                <w:szCs w:val="24"/>
              </w:rPr>
              <w:t>Решение уравнений, Десятичные дроби;</w:t>
            </w:r>
          </w:p>
        </w:tc>
        <w:tc>
          <w:tcPr>
            <w:tcW w:w="3111" w:type="dxa"/>
          </w:tcPr>
          <w:p w:rsidR="00D15DE4" w:rsidRPr="00D15DE4" w:rsidRDefault="004F5059" w:rsidP="00397BC1">
            <w:pPr>
              <w:contextualSpacing/>
              <w:rPr>
                <w:rFonts w:ascii="Times New Roman" w:hAnsi="Times New Roman" w:cs="Times New Roman"/>
                <w:sz w:val="24"/>
                <w:szCs w:val="24"/>
              </w:rPr>
            </w:pPr>
            <w:r w:rsidRPr="004F5059">
              <w:rPr>
                <w:rFonts w:ascii="Times New Roman" w:hAnsi="Times New Roman" w:cs="Times New Roman"/>
                <w:sz w:val="24"/>
                <w:szCs w:val="24"/>
              </w:rPr>
              <w:t>Деление десятичных дробей", "Округление", "Смешанные числа"</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6 классы</w:t>
            </w:r>
          </w:p>
        </w:tc>
        <w:tc>
          <w:tcPr>
            <w:tcW w:w="3268" w:type="dxa"/>
          </w:tcPr>
          <w:p w:rsidR="00D15DE4" w:rsidRPr="00D15DE4" w:rsidRDefault="00D15DE4" w:rsidP="00397BC1">
            <w:pPr>
              <w:contextualSpacing/>
              <w:rPr>
                <w:rFonts w:ascii="Times New Roman" w:hAnsi="Times New Roman" w:cs="Times New Roman"/>
                <w:szCs w:val="24"/>
              </w:rPr>
            </w:pPr>
            <w:r w:rsidRPr="00D15DE4">
              <w:rPr>
                <w:rFonts w:ascii="Times New Roman" w:hAnsi="Times New Roman" w:cs="Times New Roman"/>
                <w:szCs w:val="24"/>
              </w:rPr>
              <w:t>Действия с положительными и отрицательными числами; Решение задач с помощью уравнений.</w:t>
            </w:r>
          </w:p>
          <w:p w:rsidR="00D15DE4" w:rsidRPr="00D15DE4" w:rsidRDefault="00D15DE4" w:rsidP="00397BC1">
            <w:pPr>
              <w:contextualSpacing/>
              <w:rPr>
                <w:rFonts w:ascii="Times New Roman" w:hAnsi="Times New Roman" w:cs="Times New Roman"/>
                <w:szCs w:val="24"/>
              </w:rPr>
            </w:pPr>
            <w:r w:rsidRPr="00D15DE4">
              <w:rPr>
                <w:rFonts w:ascii="Times New Roman" w:hAnsi="Times New Roman" w:cs="Times New Roman"/>
                <w:szCs w:val="24"/>
              </w:rPr>
              <w:t xml:space="preserve">Умение применять изученные понятия, результаты, методы для решения задач практического характера и задач их смежных дисциплин. </w:t>
            </w:r>
          </w:p>
          <w:p w:rsidR="00D15DE4" w:rsidRPr="00D15DE4" w:rsidRDefault="00D15DE4" w:rsidP="00397BC1">
            <w:pPr>
              <w:contextualSpacing/>
              <w:rPr>
                <w:rFonts w:ascii="Times New Roman" w:hAnsi="Times New Roman" w:cs="Times New Roman"/>
                <w:szCs w:val="24"/>
              </w:rPr>
            </w:pPr>
            <w:r w:rsidRPr="00D15DE4">
              <w:rPr>
                <w:rFonts w:ascii="Times New Roman" w:hAnsi="Times New Roman" w:cs="Times New Roman"/>
                <w:szCs w:val="24"/>
              </w:rPr>
              <w:t>Много вычислительных ошибок (сложение, вычитание, умножение, деление), ошибки в операциях с обыкновенными дробями (путают алгоритмы).</w:t>
            </w:r>
          </w:p>
        </w:tc>
        <w:tc>
          <w:tcPr>
            <w:tcW w:w="3111" w:type="dxa"/>
          </w:tcPr>
          <w:p w:rsidR="00D15DE4" w:rsidRPr="00D15DE4" w:rsidRDefault="00D15DE4" w:rsidP="00397BC1">
            <w:pPr>
              <w:contextualSpacing/>
              <w:rPr>
                <w:rFonts w:ascii="Times New Roman" w:hAnsi="Times New Roman" w:cs="Times New Roman"/>
                <w:sz w:val="24"/>
                <w:szCs w:val="24"/>
              </w:rPr>
            </w:pPr>
            <w:r w:rsidRPr="00D15DE4">
              <w:rPr>
                <w:rFonts w:ascii="Times New Roman" w:hAnsi="Times New Roman" w:cs="Times New Roman"/>
                <w:sz w:val="24"/>
                <w:szCs w:val="24"/>
              </w:rPr>
              <w:t>Применение распределительного свойства умножения к дробям,</w:t>
            </w:r>
          </w:p>
          <w:p w:rsidR="00D15DE4" w:rsidRPr="00D15DE4" w:rsidRDefault="00D15DE4" w:rsidP="00397BC1">
            <w:pPr>
              <w:contextualSpacing/>
              <w:rPr>
                <w:rFonts w:ascii="Times New Roman" w:hAnsi="Times New Roman" w:cs="Times New Roman"/>
                <w:sz w:val="24"/>
                <w:szCs w:val="24"/>
              </w:rPr>
            </w:pPr>
            <w:r w:rsidRPr="00D15DE4">
              <w:rPr>
                <w:rFonts w:ascii="Times New Roman" w:hAnsi="Times New Roman" w:cs="Times New Roman"/>
                <w:sz w:val="24"/>
                <w:szCs w:val="24"/>
              </w:rPr>
              <w:t>Раскрытие скобок и приведение подобных, задачи на составление уравнения.</w:t>
            </w:r>
          </w:p>
        </w:tc>
        <w:tc>
          <w:tcPr>
            <w:tcW w:w="3111" w:type="dxa"/>
          </w:tcPr>
          <w:p w:rsidR="00D15DE4" w:rsidRPr="00D15DE4" w:rsidRDefault="007E1597" w:rsidP="00397BC1">
            <w:pPr>
              <w:contextualSpacing/>
              <w:rPr>
                <w:rFonts w:ascii="Times New Roman" w:hAnsi="Times New Roman" w:cs="Times New Roman"/>
                <w:sz w:val="24"/>
                <w:szCs w:val="24"/>
              </w:rPr>
            </w:pPr>
            <w:r>
              <w:rPr>
                <w:rFonts w:ascii="Times New Roman" w:hAnsi="Times New Roman" w:cs="Times New Roman"/>
                <w:sz w:val="24"/>
                <w:szCs w:val="24"/>
              </w:rPr>
              <w:t>У</w:t>
            </w:r>
            <w:r w:rsidRPr="007E1597">
              <w:rPr>
                <w:rFonts w:ascii="Times New Roman" w:hAnsi="Times New Roman" w:cs="Times New Roman"/>
                <w:sz w:val="24"/>
                <w:szCs w:val="24"/>
              </w:rPr>
              <w:t>прощение выражений</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3268" w:type="dxa"/>
          </w:tcPr>
          <w:p w:rsidR="00D15DE4" w:rsidRPr="00D15DE4" w:rsidRDefault="00D15DE4" w:rsidP="00970045">
            <w:pPr>
              <w:contextualSpacing/>
              <w:rPr>
                <w:rFonts w:ascii="Times New Roman" w:hAnsi="Times New Roman" w:cs="Times New Roman"/>
                <w:szCs w:val="24"/>
              </w:rPr>
            </w:pPr>
            <w:r w:rsidRPr="00D15DE4">
              <w:rPr>
                <w:rFonts w:ascii="Times New Roman" w:hAnsi="Times New Roman" w:cs="Times New Roman"/>
                <w:szCs w:val="24"/>
              </w:rPr>
              <w:t xml:space="preserve">Действия с рациональными числами (сложение и вычитание </w:t>
            </w:r>
            <w:proofErr w:type="spellStart"/>
            <w:r w:rsidRPr="00D15DE4">
              <w:rPr>
                <w:rFonts w:ascii="Times New Roman" w:hAnsi="Times New Roman" w:cs="Times New Roman"/>
                <w:szCs w:val="24"/>
              </w:rPr>
              <w:t>рац</w:t>
            </w:r>
            <w:proofErr w:type="spellEnd"/>
            <w:r w:rsidRPr="00D15DE4">
              <w:rPr>
                <w:rFonts w:ascii="Times New Roman" w:hAnsi="Times New Roman" w:cs="Times New Roman"/>
                <w:szCs w:val="24"/>
              </w:rPr>
              <w:t xml:space="preserve">. чисел), </w:t>
            </w:r>
            <w:r w:rsidRPr="00D15DE4">
              <w:rPr>
                <w:rFonts w:ascii="Times New Roman" w:hAnsi="Times New Roman" w:cs="Times New Roman"/>
                <w:szCs w:val="24"/>
              </w:rPr>
              <w:lastRenderedPageBreak/>
              <w:t>разложение на множители (группировки, формулы сокращенного умножения), системы уравнений.</w:t>
            </w:r>
            <w:r w:rsidRPr="00D15DE4">
              <w:rPr>
                <w:rFonts w:ascii="Times New Roman" w:hAnsi="Times New Roman"/>
                <w:szCs w:val="28"/>
              </w:rPr>
              <w:t xml:space="preserve"> Решение систем уравнений, задания на графике функции </w:t>
            </w:r>
            <w:proofErr w:type="spellStart"/>
            <w:r w:rsidRPr="00D15DE4">
              <w:rPr>
                <w:rFonts w:ascii="Times New Roman" w:hAnsi="Times New Roman"/>
                <w:szCs w:val="28"/>
              </w:rPr>
              <w:t>у=</w:t>
            </w:r>
            <w:proofErr w:type="spellEnd"/>
            <w:proofErr w:type="gramStart"/>
            <w:r w:rsidRPr="00D15DE4">
              <w:rPr>
                <w:rFonts w:ascii="Times New Roman" w:hAnsi="Times New Roman"/>
                <w:szCs w:val="28"/>
                <w:lang w:val="en-US"/>
              </w:rPr>
              <w:t>k</w:t>
            </w:r>
            <w:proofErr w:type="spellStart"/>
            <w:proofErr w:type="gramEnd"/>
            <w:r w:rsidRPr="00D15DE4">
              <w:rPr>
                <w:rFonts w:ascii="Times New Roman" w:hAnsi="Times New Roman"/>
                <w:szCs w:val="28"/>
              </w:rPr>
              <w:t>х+</w:t>
            </w:r>
            <w:proofErr w:type="spellEnd"/>
            <w:r w:rsidRPr="00D15DE4">
              <w:rPr>
                <w:rFonts w:ascii="Times New Roman" w:hAnsi="Times New Roman"/>
                <w:szCs w:val="28"/>
                <w:lang w:val="en-US"/>
              </w:rPr>
              <w:t>b</w:t>
            </w:r>
            <w:r w:rsidRPr="00D15DE4">
              <w:rPr>
                <w:rFonts w:ascii="Times New Roman" w:hAnsi="Times New Roman"/>
                <w:szCs w:val="28"/>
              </w:rPr>
              <w:t>, свойства степеней</w:t>
            </w:r>
          </w:p>
        </w:tc>
        <w:tc>
          <w:tcPr>
            <w:tcW w:w="3111" w:type="dxa"/>
          </w:tcPr>
          <w:p w:rsidR="00D15DE4" w:rsidRPr="00D15DE4" w:rsidRDefault="00D15DE4" w:rsidP="00970045">
            <w:pPr>
              <w:contextualSpacing/>
              <w:rPr>
                <w:rFonts w:ascii="Times New Roman" w:hAnsi="Times New Roman" w:cs="Times New Roman"/>
                <w:sz w:val="24"/>
                <w:szCs w:val="24"/>
              </w:rPr>
            </w:pPr>
            <w:r w:rsidRPr="00D15DE4">
              <w:rPr>
                <w:rFonts w:ascii="Times New Roman" w:hAnsi="Times New Roman" w:cs="Times New Roman"/>
                <w:sz w:val="24"/>
                <w:szCs w:val="24"/>
              </w:rPr>
              <w:lastRenderedPageBreak/>
              <w:t xml:space="preserve">Теорию воспринимают хуже, нужно больше </w:t>
            </w:r>
            <w:r w:rsidRPr="00D15DE4">
              <w:rPr>
                <w:rFonts w:ascii="Times New Roman" w:hAnsi="Times New Roman" w:cs="Times New Roman"/>
                <w:sz w:val="24"/>
                <w:szCs w:val="24"/>
              </w:rPr>
              <w:lastRenderedPageBreak/>
              <w:t>уделить этому времени.</w:t>
            </w:r>
          </w:p>
        </w:tc>
        <w:tc>
          <w:tcPr>
            <w:tcW w:w="3111" w:type="dxa"/>
          </w:tcPr>
          <w:p w:rsidR="00D15DE4" w:rsidRPr="00D15DE4" w:rsidRDefault="004F5059" w:rsidP="00970045">
            <w:pPr>
              <w:contextualSpacing/>
              <w:rPr>
                <w:rFonts w:ascii="Times New Roman" w:hAnsi="Times New Roman" w:cs="Times New Roman"/>
                <w:sz w:val="24"/>
                <w:szCs w:val="24"/>
              </w:rPr>
            </w:pPr>
            <w:r w:rsidRPr="004F5059">
              <w:rPr>
                <w:rFonts w:ascii="Times New Roman" w:hAnsi="Times New Roman" w:cs="Times New Roman"/>
                <w:sz w:val="24"/>
                <w:szCs w:val="24"/>
              </w:rPr>
              <w:lastRenderedPageBreak/>
              <w:t xml:space="preserve">Раскрытие скобок, формулы сокращенного умножения, </w:t>
            </w:r>
            <w:r w:rsidRPr="004F5059">
              <w:rPr>
                <w:rFonts w:ascii="Times New Roman" w:hAnsi="Times New Roman" w:cs="Times New Roman"/>
                <w:sz w:val="24"/>
                <w:szCs w:val="24"/>
              </w:rPr>
              <w:lastRenderedPageBreak/>
              <w:t>построение графика и нахождение значений по графику.</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8 классы</w:t>
            </w:r>
          </w:p>
        </w:tc>
        <w:tc>
          <w:tcPr>
            <w:tcW w:w="3268" w:type="dxa"/>
          </w:tcPr>
          <w:p w:rsidR="00D15DE4" w:rsidRPr="00D15DE4" w:rsidRDefault="00D15DE4" w:rsidP="00397BC1">
            <w:pPr>
              <w:rPr>
                <w:rFonts w:ascii="Times New Roman" w:hAnsi="Times New Roman" w:cs="Times New Roman"/>
                <w:szCs w:val="24"/>
              </w:rPr>
            </w:pPr>
            <w:r w:rsidRPr="00D15DE4">
              <w:rPr>
                <w:rFonts w:ascii="Times New Roman" w:hAnsi="Times New Roman" w:cs="Times New Roman"/>
                <w:szCs w:val="24"/>
              </w:rPr>
              <w:t>Теорема обратная т. Виета, упрощение выражений, содержащих корни (теряли корень из буквы), упрощение алгебраических дробей, решение задач на составление дробно рациональных уравнений, вычислительные ошибки (таблица умножения), арифметический квадратный корень, отрицательный показатель степени, упрощение выражений (алгебраические дроби).</w:t>
            </w:r>
          </w:p>
        </w:tc>
        <w:tc>
          <w:tcPr>
            <w:tcW w:w="3111" w:type="dxa"/>
          </w:tcPr>
          <w:p w:rsidR="00D15DE4" w:rsidRPr="00D15DE4" w:rsidRDefault="00D15DE4" w:rsidP="00397BC1">
            <w:pPr>
              <w:rPr>
                <w:rFonts w:ascii="Times New Roman" w:hAnsi="Times New Roman" w:cs="Times New Roman"/>
                <w:sz w:val="24"/>
                <w:szCs w:val="24"/>
              </w:rPr>
            </w:pPr>
            <w:r w:rsidRPr="00D15DE4">
              <w:rPr>
                <w:rFonts w:ascii="Times New Roman" w:hAnsi="Times New Roman" w:cs="Times New Roman"/>
                <w:sz w:val="24"/>
                <w:szCs w:val="24"/>
              </w:rPr>
              <w:t>Решение задач</w:t>
            </w:r>
          </w:p>
        </w:tc>
        <w:tc>
          <w:tcPr>
            <w:tcW w:w="3111" w:type="dxa"/>
          </w:tcPr>
          <w:p w:rsidR="00D15DE4" w:rsidRPr="00D15DE4" w:rsidRDefault="004F5059" w:rsidP="00397BC1">
            <w:pPr>
              <w:rPr>
                <w:rFonts w:ascii="Times New Roman" w:hAnsi="Times New Roman" w:cs="Times New Roman"/>
                <w:sz w:val="24"/>
                <w:szCs w:val="24"/>
              </w:rPr>
            </w:pPr>
            <w:r w:rsidRPr="004F5059">
              <w:rPr>
                <w:rFonts w:ascii="Times New Roman" w:hAnsi="Times New Roman" w:cs="Times New Roman"/>
                <w:sz w:val="24"/>
                <w:szCs w:val="24"/>
              </w:rPr>
              <w:t>Алгебраические дроби, решение неполных квадратных уравнений, решение сложных биквадратных уравнений.</w:t>
            </w:r>
            <w:r w:rsidR="003B7084">
              <w:rPr>
                <w:rFonts w:ascii="Times New Roman" w:hAnsi="Times New Roman" w:cs="Times New Roman"/>
                <w:sz w:val="24"/>
                <w:szCs w:val="24"/>
              </w:rPr>
              <w:t xml:space="preserve"> </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268" w:type="dxa"/>
          </w:tcPr>
          <w:p w:rsidR="00D15DE4" w:rsidRPr="00D15DE4" w:rsidRDefault="00D15DE4" w:rsidP="00A511C0">
            <w:pPr>
              <w:contextualSpacing/>
              <w:rPr>
                <w:rFonts w:ascii="Times New Roman" w:hAnsi="Times New Roman"/>
                <w:szCs w:val="28"/>
              </w:rPr>
            </w:pPr>
            <w:r w:rsidRPr="00D15DE4">
              <w:rPr>
                <w:rFonts w:ascii="Times New Roman" w:hAnsi="Times New Roman"/>
                <w:szCs w:val="28"/>
              </w:rPr>
              <w:t>Действия с корнями</w:t>
            </w:r>
          </w:p>
          <w:p w:rsidR="00D15DE4" w:rsidRPr="00D15DE4" w:rsidRDefault="00D15DE4" w:rsidP="00A511C0">
            <w:pPr>
              <w:contextualSpacing/>
              <w:rPr>
                <w:rFonts w:ascii="Times New Roman" w:hAnsi="Times New Roman"/>
                <w:i/>
                <w:szCs w:val="28"/>
              </w:rPr>
            </w:pPr>
            <w:r w:rsidRPr="00D15DE4">
              <w:rPr>
                <w:rFonts w:ascii="Times New Roman" w:hAnsi="Times New Roman"/>
                <w:szCs w:val="28"/>
              </w:rPr>
              <w:t>Решение неполных квадратных</w:t>
            </w:r>
            <w:r w:rsidRPr="00D15DE4">
              <w:rPr>
                <w:rFonts w:ascii="Times New Roman" w:hAnsi="Times New Roman"/>
                <w:b/>
                <w:szCs w:val="28"/>
              </w:rPr>
              <w:t xml:space="preserve"> </w:t>
            </w:r>
            <w:r w:rsidRPr="00D15DE4">
              <w:rPr>
                <w:rFonts w:ascii="Times New Roman" w:hAnsi="Times New Roman"/>
                <w:szCs w:val="28"/>
              </w:rPr>
              <w:t>неравенств</w:t>
            </w:r>
            <w:r w:rsidRPr="00D15DE4">
              <w:rPr>
                <w:rFonts w:ascii="Times New Roman" w:hAnsi="Times New Roman"/>
                <w:b/>
                <w:szCs w:val="28"/>
              </w:rPr>
              <w:t xml:space="preserve">  </w:t>
            </w:r>
          </w:p>
          <w:p w:rsidR="00D15DE4" w:rsidRPr="00D15DE4" w:rsidRDefault="00D15DE4" w:rsidP="00397BC1">
            <w:pPr>
              <w:contextualSpacing/>
              <w:rPr>
                <w:rFonts w:ascii="Times New Roman" w:eastAsia="Times New Roman" w:hAnsi="Times New Roman" w:cs="Times New Roman"/>
                <w:szCs w:val="24"/>
                <w:lang w:eastAsia="ru-RU"/>
              </w:rPr>
            </w:pPr>
          </w:p>
        </w:tc>
        <w:tc>
          <w:tcPr>
            <w:tcW w:w="3111" w:type="dxa"/>
          </w:tcPr>
          <w:p w:rsidR="00D15DE4" w:rsidRPr="00D15DE4" w:rsidRDefault="00D15DE4" w:rsidP="00D013E3">
            <w:pPr>
              <w:contextualSpacing/>
              <w:rPr>
                <w:rFonts w:ascii="Times New Roman" w:hAnsi="Times New Roman"/>
                <w:szCs w:val="28"/>
              </w:rPr>
            </w:pPr>
            <w:r w:rsidRPr="00D15DE4">
              <w:rPr>
                <w:rFonts w:ascii="Times New Roman" w:hAnsi="Times New Roman"/>
                <w:szCs w:val="28"/>
              </w:rPr>
              <w:t>Числа и вычисления Статистика, вероятности Уравнения и системы уравнений</w:t>
            </w:r>
          </w:p>
        </w:tc>
        <w:tc>
          <w:tcPr>
            <w:tcW w:w="3111" w:type="dxa"/>
          </w:tcPr>
          <w:p w:rsidR="00D15DE4" w:rsidRPr="00D15DE4" w:rsidRDefault="00D66164" w:rsidP="00D013E3">
            <w:pPr>
              <w:contextualSpacing/>
              <w:rPr>
                <w:rFonts w:ascii="Times New Roman" w:hAnsi="Times New Roman"/>
                <w:szCs w:val="28"/>
              </w:rPr>
            </w:pPr>
            <w:r>
              <w:rPr>
                <w:rFonts w:ascii="Times New Roman" w:hAnsi="Times New Roman"/>
                <w:szCs w:val="28"/>
              </w:rPr>
              <w:t>Р</w:t>
            </w:r>
            <w:r w:rsidRPr="00D66164">
              <w:rPr>
                <w:rFonts w:ascii="Times New Roman" w:hAnsi="Times New Roman"/>
                <w:szCs w:val="28"/>
              </w:rPr>
              <w:t>ешение неравенств, нахождение значения выражения, формулы</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3268" w:type="dxa"/>
          </w:tcPr>
          <w:p w:rsidR="00D15DE4" w:rsidRPr="00D15DE4" w:rsidRDefault="00D15DE4" w:rsidP="00397BC1">
            <w:pPr>
              <w:contextualSpacing/>
              <w:rPr>
                <w:rFonts w:ascii="Times New Roman" w:hAnsi="Times New Roman" w:cs="Times New Roman"/>
                <w:szCs w:val="24"/>
              </w:rPr>
            </w:pPr>
            <w:r w:rsidRPr="00D15DE4">
              <w:rPr>
                <w:rFonts w:ascii="Times New Roman" w:hAnsi="Times New Roman" w:cs="Times New Roman"/>
                <w:szCs w:val="24"/>
              </w:rPr>
              <w:t>Решение тригонометрических уравнений, тригонометрические формулы.</w:t>
            </w:r>
          </w:p>
          <w:p w:rsidR="00D15DE4" w:rsidRPr="00D15DE4" w:rsidRDefault="00D15DE4" w:rsidP="00397BC1">
            <w:pPr>
              <w:contextualSpacing/>
              <w:rPr>
                <w:rFonts w:ascii="Times New Roman" w:eastAsia="Times New Roman" w:hAnsi="Times New Roman" w:cs="Times New Roman"/>
                <w:szCs w:val="24"/>
                <w:lang w:eastAsia="ru-RU"/>
              </w:rPr>
            </w:pPr>
          </w:p>
        </w:tc>
        <w:tc>
          <w:tcPr>
            <w:tcW w:w="3111" w:type="dxa"/>
          </w:tcPr>
          <w:p w:rsidR="00D15DE4" w:rsidRPr="00D15DE4" w:rsidRDefault="00D15DE4" w:rsidP="00397BC1">
            <w:pPr>
              <w:contextualSpacing/>
              <w:rPr>
                <w:rFonts w:ascii="Times New Roman" w:hAnsi="Times New Roman" w:cs="Times New Roman"/>
                <w:sz w:val="24"/>
                <w:szCs w:val="24"/>
              </w:rPr>
            </w:pPr>
            <w:r w:rsidRPr="00D15DE4">
              <w:rPr>
                <w:rFonts w:ascii="Times New Roman" w:hAnsi="Times New Roman" w:cs="Times New Roman"/>
                <w:sz w:val="24"/>
                <w:szCs w:val="24"/>
              </w:rPr>
              <w:t>Тригонометрия</w:t>
            </w:r>
          </w:p>
        </w:tc>
        <w:tc>
          <w:tcPr>
            <w:tcW w:w="3111" w:type="dxa"/>
          </w:tcPr>
          <w:p w:rsidR="00D15DE4" w:rsidRPr="00D15DE4" w:rsidRDefault="007E1597" w:rsidP="00397BC1">
            <w:pPr>
              <w:contextualSpacing/>
              <w:rPr>
                <w:rFonts w:ascii="Times New Roman" w:hAnsi="Times New Roman" w:cs="Times New Roman"/>
                <w:sz w:val="24"/>
                <w:szCs w:val="24"/>
              </w:rPr>
            </w:pPr>
            <w:r w:rsidRPr="007E1597">
              <w:rPr>
                <w:rFonts w:ascii="Times New Roman" w:hAnsi="Times New Roman" w:cs="Times New Roman"/>
                <w:sz w:val="24"/>
                <w:szCs w:val="24"/>
              </w:rPr>
              <w:t>Показательные неравенства</w:t>
            </w:r>
            <w:r>
              <w:rPr>
                <w:rFonts w:ascii="Times New Roman" w:hAnsi="Times New Roman" w:cs="Times New Roman"/>
                <w:sz w:val="24"/>
                <w:szCs w:val="24"/>
              </w:rPr>
              <w:t xml:space="preserve"> </w:t>
            </w:r>
            <w:r w:rsidRPr="007E1597">
              <w:rPr>
                <w:rFonts w:ascii="Times New Roman" w:hAnsi="Times New Roman" w:cs="Times New Roman"/>
                <w:sz w:val="24"/>
                <w:szCs w:val="24"/>
              </w:rPr>
              <w:t>(знак), свойства логарифмов (при решении уравнений)</w:t>
            </w:r>
            <w:proofErr w:type="gramStart"/>
            <w:r w:rsidRPr="007E1597">
              <w:rPr>
                <w:rFonts w:ascii="Times New Roman" w:hAnsi="Times New Roman" w:cs="Times New Roman"/>
                <w:sz w:val="24"/>
                <w:szCs w:val="24"/>
              </w:rPr>
              <w:t>;в</w:t>
            </w:r>
            <w:proofErr w:type="gramEnd"/>
            <w:r w:rsidRPr="007E1597">
              <w:rPr>
                <w:rFonts w:ascii="Times New Roman" w:hAnsi="Times New Roman" w:cs="Times New Roman"/>
                <w:sz w:val="24"/>
                <w:szCs w:val="24"/>
              </w:rPr>
              <w:t>ычислительные ошибки; различные ошибки в з</w:t>
            </w:r>
            <w:r w:rsidR="00D85BA8">
              <w:rPr>
                <w:rFonts w:ascii="Times New Roman" w:hAnsi="Times New Roman" w:cs="Times New Roman"/>
                <w:sz w:val="24"/>
                <w:szCs w:val="24"/>
              </w:rPr>
              <w:t>н</w:t>
            </w:r>
            <w:r w:rsidRPr="007E1597">
              <w:rPr>
                <w:rFonts w:ascii="Times New Roman" w:hAnsi="Times New Roman" w:cs="Times New Roman"/>
                <w:sz w:val="24"/>
                <w:szCs w:val="24"/>
              </w:rPr>
              <w:t>аниях на тригонометрию</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268" w:type="dxa"/>
          </w:tcPr>
          <w:p w:rsidR="00D15DE4" w:rsidRPr="00D15DE4" w:rsidRDefault="00D15DE4" w:rsidP="00397BC1">
            <w:pPr>
              <w:rPr>
                <w:rFonts w:ascii="Times New Roman" w:hAnsi="Times New Roman" w:cs="Times New Roman"/>
                <w:szCs w:val="24"/>
              </w:rPr>
            </w:pPr>
            <w:r w:rsidRPr="00D15DE4">
              <w:rPr>
                <w:rFonts w:ascii="Times New Roman" w:hAnsi="Times New Roman" w:cs="Times New Roman"/>
                <w:szCs w:val="24"/>
              </w:rPr>
              <w:t>Свойства логарифмов, формулы стереометрии, преобразования выражений</w:t>
            </w:r>
          </w:p>
        </w:tc>
        <w:tc>
          <w:tcPr>
            <w:tcW w:w="3111" w:type="dxa"/>
          </w:tcPr>
          <w:p w:rsidR="00D15DE4" w:rsidRPr="00D15DE4" w:rsidRDefault="00D15DE4" w:rsidP="00397BC1">
            <w:pPr>
              <w:rPr>
                <w:rFonts w:ascii="Times New Roman" w:hAnsi="Times New Roman" w:cs="Times New Roman"/>
                <w:sz w:val="24"/>
                <w:szCs w:val="24"/>
              </w:rPr>
            </w:pPr>
            <w:r w:rsidRPr="00D15DE4">
              <w:rPr>
                <w:rFonts w:ascii="Times New Roman" w:hAnsi="Times New Roman" w:cs="Times New Roman"/>
                <w:sz w:val="24"/>
                <w:szCs w:val="24"/>
              </w:rPr>
              <w:t>Упрощение тригонометрических выражений, нахождение наибольшего и наименьшего значения функции, чтение графиков функций и их производных, решение текстовых задач</w:t>
            </w:r>
          </w:p>
        </w:tc>
        <w:tc>
          <w:tcPr>
            <w:tcW w:w="3111" w:type="dxa"/>
          </w:tcPr>
          <w:p w:rsidR="00D15DE4" w:rsidRPr="00D15DE4" w:rsidRDefault="00D85BA8" w:rsidP="00D85BA8">
            <w:pPr>
              <w:rPr>
                <w:rFonts w:ascii="Times New Roman" w:hAnsi="Times New Roman" w:cs="Times New Roman"/>
                <w:sz w:val="24"/>
                <w:szCs w:val="24"/>
              </w:rPr>
            </w:pPr>
            <w:r w:rsidRPr="00D85BA8">
              <w:rPr>
                <w:rFonts w:ascii="Times New Roman" w:hAnsi="Times New Roman" w:cs="Times New Roman"/>
                <w:sz w:val="24"/>
                <w:szCs w:val="24"/>
              </w:rPr>
              <w:t>Геометрические задачи раз</w:t>
            </w:r>
            <w:r>
              <w:rPr>
                <w:rFonts w:ascii="Times New Roman" w:hAnsi="Times New Roman" w:cs="Times New Roman"/>
                <w:sz w:val="24"/>
                <w:szCs w:val="24"/>
              </w:rPr>
              <w:t>л</w:t>
            </w:r>
            <w:r w:rsidRPr="00D85BA8">
              <w:rPr>
                <w:rFonts w:ascii="Times New Roman" w:hAnsi="Times New Roman" w:cs="Times New Roman"/>
                <w:sz w:val="24"/>
                <w:szCs w:val="24"/>
              </w:rPr>
              <w:t>ичных типов, упрощение логарифмических и тригонометрических выражений</w:t>
            </w:r>
          </w:p>
        </w:tc>
      </w:tr>
    </w:tbl>
    <w:p w:rsidR="00DE0A1E" w:rsidRPr="005B2FEA" w:rsidRDefault="00DE0A1E" w:rsidP="00DE0A1E">
      <w:pPr>
        <w:jc w:val="both"/>
        <w:rPr>
          <w:rFonts w:ascii="Times New Roman" w:hAnsi="Times New Roman" w:cs="Times New Roman"/>
          <w:b/>
          <w:color w:val="FF0000"/>
          <w:sz w:val="16"/>
          <w:szCs w:val="28"/>
        </w:rPr>
      </w:pPr>
    </w:p>
    <w:p w:rsidR="00017E95" w:rsidRPr="00D15DE4" w:rsidRDefault="00017E95" w:rsidP="00017E95">
      <w:pPr>
        <w:jc w:val="both"/>
        <w:rPr>
          <w:rFonts w:ascii="Times New Roman" w:hAnsi="Times New Roman" w:cs="Times New Roman"/>
          <w:b/>
          <w:sz w:val="28"/>
          <w:szCs w:val="28"/>
        </w:rPr>
      </w:pPr>
      <w:r w:rsidRPr="00D15DE4">
        <w:rPr>
          <w:rFonts w:ascii="Times New Roman" w:hAnsi="Times New Roman" w:cs="Times New Roman"/>
          <w:b/>
          <w:sz w:val="28"/>
          <w:szCs w:val="28"/>
        </w:rPr>
        <w:t xml:space="preserve">Рекомендации: </w:t>
      </w:r>
    </w:p>
    <w:p w:rsidR="00017E95" w:rsidRPr="00305CC8" w:rsidRDefault="00017E95" w:rsidP="000A5156">
      <w:pPr>
        <w:pStyle w:val="a7"/>
        <w:numPr>
          <w:ilvl w:val="0"/>
          <w:numId w:val="18"/>
        </w:numPr>
        <w:spacing w:line="240" w:lineRule="auto"/>
        <w:ind w:left="284" w:hanging="284"/>
        <w:jc w:val="both"/>
        <w:rPr>
          <w:rFonts w:ascii="Times New Roman" w:hAnsi="Times New Roman" w:cs="Times New Roman"/>
          <w:sz w:val="28"/>
          <w:szCs w:val="28"/>
        </w:rPr>
      </w:pPr>
      <w:r w:rsidRPr="00305CC8">
        <w:rPr>
          <w:rFonts w:ascii="Times New Roman" w:hAnsi="Times New Roman" w:cs="Times New Roman"/>
          <w:sz w:val="28"/>
          <w:szCs w:val="28"/>
        </w:rPr>
        <w:t>Пересмотреть рабочие программы на будущий год с учетом анализа ошибок.</w:t>
      </w:r>
    </w:p>
    <w:p w:rsidR="00017E95" w:rsidRPr="00305CC8" w:rsidRDefault="00203F6B" w:rsidP="000A5156">
      <w:pPr>
        <w:pStyle w:val="a7"/>
        <w:numPr>
          <w:ilvl w:val="0"/>
          <w:numId w:val="18"/>
        </w:numPr>
        <w:spacing w:after="0" w:line="240" w:lineRule="auto"/>
        <w:ind w:left="284" w:hanging="284"/>
        <w:jc w:val="both"/>
        <w:rPr>
          <w:rFonts w:ascii="Times New Roman" w:hAnsi="Times New Roman"/>
          <w:sz w:val="28"/>
          <w:szCs w:val="28"/>
        </w:rPr>
      </w:pPr>
      <w:r w:rsidRPr="00305CC8">
        <w:rPr>
          <w:rFonts w:ascii="Times New Roman" w:hAnsi="Times New Roman"/>
          <w:sz w:val="28"/>
          <w:szCs w:val="28"/>
        </w:rPr>
        <w:t>Обратить внимание на текстовые задачи на всех ступенях обучения математики</w:t>
      </w:r>
      <w:r w:rsidR="00017E95" w:rsidRPr="00305CC8">
        <w:rPr>
          <w:rFonts w:ascii="Times New Roman" w:hAnsi="Times New Roman"/>
          <w:sz w:val="28"/>
          <w:szCs w:val="28"/>
        </w:rPr>
        <w:t>.</w:t>
      </w:r>
    </w:p>
    <w:p w:rsidR="00306D5F" w:rsidRPr="00305CC8" w:rsidRDefault="00154557" w:rsidP="000A5156">
      <w:pPr>
        <w:pStyle w:val="a7"/>
        <w:numPr>
          <w:ilvl w:val="0"/>
          <w:numId w:val="18"/>
        </w:numPr>
        <w:spacing w:after="0" w:line="240" w:lineRule="auto"/>
        <w:ind w:left="284" w:hanging="284"/>
        <w:rPr>
          <w:rFonts w:ascii="Times New Roman" w:hAnsi="Times New Roman"/>
          <w:sz w:val="28"/>
          <w:szCs w:val="28"/>
        </w:rPr>
      </w:pPr>
      <w:r w:rsidRPr="00305CC8">
        <w:rPr>
          <w:rFonts w:ascii="Times New Roman" w:hAnsi="Times New Roman"/>
          <w:sz w:val="28"/>
          <w:szCs w:val="28"/>
        </w:rPr>
        <w:t xml:space="preserve">  </w:t>
      </w:r>
      <w:r w:rsidR="00306D5F" w:rsidRPr="00305CC8">
        <w:rPr>
          <w:rFonts w:ascii="Times New Roman" w:hAnsi="Times New Roman"/>
          <w:sz w:val="28"/>
          <w:szCs w:val="28"/>
        </w:rPr>
        <w:t>Провести работу над ошибками в начале учебного года по основным ошибкам.</w:t>
      </w:r>
    </w:p>
    <w:p w:rsidR="00853E53" w:rsidRPr="00305CC8" w:rsidRDefault="00154557" w:rsidP="009274BA">
      <w:pPr>
        <w:pStyle w:val="a7"/>
        <w:numPr>
          <w:ilvl w:val="0"/>
          <w:numId w:val="18"/>
        </w:numPr>
        <w:spacing w:line="240" w:lineRule="auto"/>
        <w:ind w:left="284" w:hanging="284"/>
        <w:jc w:val="both"/>
        <w:rPr>
          <w:rFonts w:ascii="Times New Roman" w:hAnsi="Times New Roman" w:cs="Times New Roman"/>
          <w:sz w:val="28"/>
          <w:szCs w:val="28"/>
        </w:rPr>
      </w:pPr>
      <w:r w:rsidRPr="00305CC8">
        <w:rPr>
          <w:rFonts w:ascii="Times New Roman" w:hAnsi="Times New Roman"/>
          <w:sz w:val="28"/>
          <w:szCs w:val="28"/>
        </w:rPr>
        <w:t xml:space="preserve"> </w:t>
      </w:r>
      <w:r w:rsidR="00306D5F" w:rsidRPr="00305CC8">
        <w:rPr>
          <w:rFonts w:ascii="Times New Roman" w:hAnsi="Times New Roman"/>
          <w:sz w:val="28"/>
          <w:szCs w:val="28"/>
        </w:rPr>
        <w:t>На регулярной основе проводить работы по совершенствованию вычислительных навыков, как в устной, так и в письменной форме.</w:t>
      </w:r>
    </w:p>
    <w:p w:rsidR="003849E4" w:rsidRPr="00305CC8" w:rsidRDefault="00FC3798" w:rsidP="009274BA">
      <w:pPr>
        <w:jc w:val="both"/>
        <w:rPr>
          <w:rFonts w:ascii="Times New Roman" w:hAnsi="Times New Roman" w:cs="Times New Roman"/>
          <w:b/>
          <w:sz w:val="28"/>
          <w:szCs w:val="28"/>
        </w:rPr>
      </w:pPr>
      <w:r w:rsidRPr="00305CC8">
        <w:rPr>
          <w:rFonts w:ascii="Times New Roman" w:hAnsi="Times New Roman" w:cs="Times New Roman"/>
          <w:b/>
          <w:sz w:val="28"/>
          <w:szCs w:val="28"/>
        </w:rPr>
        <w:t>Геометрия</w:t>
      </w:r>
      <w:r w:rsidR="00CB7D5E" w:rsidRPr="00305CC8">
        <w:rPr>
          <w:rFonts w:ascii="Times New Roman" w:hAnsi="Times New Roman" w:cs="Times New Roman"/>
          <w:b/>
          <w:sz w:val="28"/>
          <w:szCs w:val="28"/>
        </w:rPr>
        <w:t xml:space="preserve"> </w:t>
      </w:r>
    </w:p>
    <w:p w:rsidR="003849E4" w:rsidRPr="00305CC8" w:rsidRDefault="003849E4" w:rsidP="003849E4">
      <w:pPr>
        <w:jc w:val="both"/>
        <w:rPr>
          <w:rFonts w:ascii="Times New Roman" w:hAnsi="Times New Roman" w:cs="Times New Roman"/>
          <w:b/>
          <w:sz w:val="28"/>
          <w:szCs w:val="28"/>
        </w:rPr>
      </w:pPr>
      <w:r w:rsidRPr="00305CC8">
        <w:rPr>
          <w:rFonts w:ascii="Times New Roman" w:hAnsi="Times New Roman" w:cs="Times New Roman"/>
          <w:sz w:val="28"/>
          <w:szCs w:val="28"/>
        </w:rPr>
        <w:t>По предмету «Геометрия» промежуточная ат</w:t>
      </w:r>
      <w:r w:rsidR="00E838EA" w:rsidRPr="00305CC8">
        <w:rPr>
          <w:rFonts w:ascii="Times New Roman" w:hAnsi="Times New Roman" w:cs="Times New Roman"/>
          <w:sz w:val="28"/>
          <w:szCs w:val="28"/>
        </w:rPr>
        <w:t>тестация проходила в форме экзамена в 7 и 8 классах и в форме ОГЭ в 9 классах</w:t>
      </w:r>
      <w:r w:rsidRPr="00305CC8">
        <w:rPr>
          <w:rFonts w:ascii="Times New Roman" w:hAnsi="Times New Roman" w:cs="Times New Roman"/>
          <w:sz w:val="28"/>
          <w:szCs w:val="28"/>
        </w:rPr>
        <w:t xml:space="preserve">. Средний балл по предмету по школе равен </w:t>
      </w:r>
      <w:r w:rsidRPr="00305CC8">
        <w:rPr>
          <w:rFonts w:ascii="Times New Roman" w:hAnsi="Times New Roman" w:cs="Times New Roman"/>
          <w:b/>
          <w:sz w:val="28"/>
          <w:szCs w:val="28"/>
        </w:rPr>
        <w:lastRenderedPageBreak/>
        <w:t>3,</w:t>
      </w:r>
      <w:r w:rsidR="00305CC8" w:rsidRPr="00305CC8">
        <w:rPr>
          <w:rFonts w:ascii="Times New Roman" w:hAnsi="Times New Roman" w:cs="Times New Roman"/>
          <w:b/>
          <w:sz w:val="28"/>
          <w:szCs w:val="28"/>
        </w:rPr>
        <w:t>4</w:t>
      </w:r>
      <w:r w:rsidRPr="00305CC8">
        <w:rPr>
          <w:rFonts w:ascii="Times New Roman" w:hAnsi="Times New Roman" w:cs="Times New Roman"/>
          <w:sz w:val="28"/>
          <w:szCs w:val="28"/>
        </w:rPr>
        <w:t xml:space="preserve">, качество знаний </w:t>
      </w:r>
      <w:r w:rsidR="00305CC8" w:rsidRPr="00305CC8">
        <w:rPr>
          <w:rFonts w:ascii="Times New Roman" w:hAnsi="Times New Roman" w:cs="Times New Roman"/>
          <w:b/>
          <w:sz w:val="28"/>
          <w:szCs w:val="28"/>
        </w:rPr>
        <w:t>34</w:t>
      </w:r>
      <w:r w:rsidRPr="00305CC8">
        <w:rPr>
          <w:rFonts w:ascii="Times New Roman" w:hAnsi="Times New Roman" w:cs="Times New Roman"/>
          <w:b/>
          <w:sz w:val="28"/>
          <w:szCs w:val="28"/>
        </w:rPr>
        <w:t>%</w:t>
      </w:r>
      <w:r w:rsidRPr="00305CC8">
        <w:rPr>
          <w:rFonts w:ascii="Times New Roman" w:hAnsi="Times New Roman" w:cs="Times New Roman"/>
          <w:sz w:val="28"/>
          <w:szCs w:val="28"/>
        </w:rPr>
        <w:t>. Распределение средних баллов и % качества знаний представлены на диаграммах</w:t>
      </w:r>
      <w:r w:rsidR="00C67D3D" w:rsidRPr="00305CC8">
        <w:rPr>
          <w:rFonts w:ascii="Times New Roman" w:hAnsi="Times New Roman" w:cs="Times New Roman"/>
          <w:sz w:val="28"/>
          <w:szCs w:val="28"/>
        </w:rPr>
        <w:t>:</w:t>
      </w:r>
    </w:p>
    <w:p w:rsidR="002C0A1D" w:rsidRPr="005B2FEA" w:rsidRDefault="00CB7D5E" w:rsidP="009274BA">
      <w:pPr>
        <w:jc w:val="both"/>
        <w:rPr>
          <w:rFonts w:ascii="Times New Roman" w:hAnsi="Times New Roman" w:cs="Times New Roman"/>
          <w:b/>
          <w:color w:val="FF0000"/>
          <w:sz w:val="28"/>
          <w:szCs w:val="28"/>
        </w:rPr>
      </w:pPr>
      <w:r w:rsidRPr="005B2FEA">
        <w:rPr>
          <w:rFonts w:ascii="Times New Roman" w:hAnsi="Times New Roman" w:cs="Times New Roman"/>
          <w:b/>
          <w:color w:val="FF0000"/>
          <w:sz w:val="28"/>
          <w:szCs w:val="28"/>
        </w:rPr>
        <w:t xml:space="preserve"> </w:t>
      </w:r>
      <w:r w:rsidR="003849E4" w:rsidRPr="005B2FEA">
        <w:rPr>
          <w:noProof/>
          <w:color w:val="FF0000"/>
          <w:lang w:eastAsia="ru-RU"/>
        </w:rPr>
        <w:t xml:space="preserve"> </w:t>
      </w:r>
      <w:r w:rsidR="00397BC1" w:rsidRPr="005B2FEA">
        <w:rPr>
          <w:noProof/>
          <w:color w:val="FF0000"/>
          <w:lang w:eastAsia="ru-RU"/>
        </w:rPr>
        <w:t xml:space="preserve"> </w:t>
      </w:r>
      <w:r w:rsidR="00305CC8" w:rsidRPr="00305CC8">
        <w:rPr>
          <w:noProof/>
          <w:color w:val="FF0000"/>
          <w:lang w:eastAsia="ru-RU"/>
        </w:rPr>
        <w:drawing>
          <wp:inline distT="0" distB="0" distL="0" distR="0">
            <wp:extent cx="2771775" cy="2257425"/>
            <wp:effectExtent l="19050" t="0" r="9525"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305CC8" w:rsidRPr="00305CC8">
        <w:rPr>
          <w:noProof/>
          <w:lang w:eastAsia="ru-RU"/>
        </w:rPr>
        <w:t xml:space="preserve"> </w:t>
      </w:r>
      <w:r w:rsidR="00305CC8" w:rsidRPr="00305CC8">
        <w:rPr>
          <w:noProof/>
          <w:color w:val="FF0000"/>
          <w:lang w:eastAsia="ru-RU"/>
        </w:rPr>
        <w:drawing>
          <wp:inline distT="0" distB="0" distL="0" distR="0">
            <wp:extent cx="3009900" cy="2257425"/>
            <wp:effectExtent l="19050" t="0" r="1905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228F2" w:rsidRDefault="00CB7D5E" w:rsidP="00853E53">
      <w:pPr>
        <w:spacing w:line="240" w:lineRule="auto"/>
        <w:ind w:firstLine="708"/>
        <w:jc w:val="both"/>
        <w:rPr>
          <w:rFonts w:ascii="Times New Roman" w:hAnsi="Times New Roman" w:cs="Times New Roman"/>
          <w:sz w:val="28"/>
          <w:szCs w:val="28"/>
        </w:rPr>
      </w:pPr>
      <w:r w:rsidRPr="00C228F2">
        <w:rPr>
          <w:rFonts w:ascii="Times New Roman" w:hAnsi="Times New Roman" w:cs="Times New Roman"/>
          <w:sz w:val="28"/>
          <w:szCs w:val="28"/>
        </w:rPr>
        <w:t xml:space="preserve"> </w:t>
      </w:r>
      <w:r w:rsidR="00E838EA" w:rsidRPr="00C228F2">
        <w:rPr>
          <w:rFonts w:ascii="Times New Roman" w:hAnsi="Times New Roman" w:cs="Times New Roman"/>
          <w:sz w:val="28"/>
          <w:szCs w:val="28"/>
        </w:rPr>
        <w:t>Не справились с промежуточной аттестацией</w:t>
      </w:r>
      <w:r w:rsidR="00FE345E" w:rsidRPr="00C228F2">
        <w:rPr>
          <w:rFonts w:ascii="Times New Roman" w:hAnsi="Times New Roman" w:cs="Times New Roman"/>
          <w:sz w:val="28"/>
          <w:szCs w:val="28"/>
        </w:rPr>
        <w:t xml:space="preserve"> (переводной экзамен)</w:t>
      </w:r>
      <w:r w:rsidR="00E838EA" w:rsidRPr="00C228F2">
        <w:rPr>
          <w:rFonts w:ascii="Times New Roman" w:hAnsi="Times New Roman" w:cs="Times New Roman"/>
          <w:sz w:val="28"/>
          <w:szCs w:val="28"/>
        </w:rPr>
        <w:t xml:space="preserve"> </w:t>
      </w:r>
      <w:r w:rsidR="00C228F2" w:rsidRPr="00C228F2">
        <w:rPr>
          <w:rFonts w:ascii="Times New Roman" w:hAnsi="Times New Roman" w:cs="Times New Roman"/>
          <w:sz w:val="28"/>
          <w:szCs w:val="28"/>
        </w:rPr>
        <w:t xml:space="preserve">и были переведены условно следующие </w:t>
      </w:r>
      <w:r w:rsidR="00E838EA" w:rsidRPr="00C228F2">
        <w:rPr>
          <w:rFonts w:ascii="Times New Roman" w:hAnsi="Times New Roman" w:cs="Times New Roman"/>
          <w:sz w:val="28"/>
          <w:szCs w:val="28"/>
        </w:rPr>
        <w:t>обучающиеся</w:t>
      </w:r>
      <w:r w:rsidR="00C228F2" w:rsidRPr="00C228F2">
        <w:rPr>
          <w:rFonts w:ascii="Times New Roman" w:hAnsi="Times New Roman" w:cs="Times New Roman"/>
          <w:sz w:val="28"/>
          <w:szCs w:val="28"/>
        </w:rPr>
        <w:t xml:space="preserve">: </w:t>
      </w:r>
      <w:r w:rsidR="00C228F2" w:rsidRPr="00C228F2">
        <w:rPr>
          <w:rFonts w:ascii="Times New Roman" w:hAnsi="Times New Roman" w:cs="Times New Roman"/>
          <w:b/>
          <w:sz w:val="28"/>
          <w:szCs w:val="28"/>
        </w:rPr>
        <w:t xml:space="preserve">Иванов Е. (8А), Литвинов Н. (7Б), Мартынова Е. (8Б), Мочалов В. (7Б), </w:t>
      </w:r>
      <w:proofErr w:type="spellStart"/>
      <w:r w:rsidR="00C228F2" w:rsidRPr="00C228F2">
        <w:rPr>
          <w:rFonts w:ascii="Times New Roman" w:hAnsi="Times New Roman" w:cs="Times New Roman"/>
          <w:b/>
          <w:sz w:val="28"/>
          <w:szCs w:val="28"/>
        </w:rPr>
        <w:t>Одилов</w:t>
      </w:r>
      <w:proofErr w:type="spellEnd"/>
      <w:r w:rsidR="00C228F2" w:rsidRPr="00C228F2">
        <w:rPr>
          <w:rFonts w:ascii="Times New Roman" w:hAnsi="Times New Roman" w:cs="Times New Roman"/>
          <w:b/>
          <w:sz w:val="28"/>
          <w:szCs w:val="28"/>
        </w:rPr>
        <w:t xml:space="preserve"> Б. (8Б), </w:t>
      </w:r>
      <w:proofErr w:type="spellStart"/>
      <w:r w:rsidR="00C228F2" w:rsidRPr="00C228F2">
        <w:rPr>
          <w:rFonts w:ascii="Times New Roman" w:hAnsi="Times New Roman" w:cs="Times New Roman"/>
          <w:b/>
          <w:sz w:val="28"/>
          <w:szCs w:val="28"/>
        </w:rPr>
        <w:t>Сиденко</w:t>
      </w:r>
      <w:proofErr w:type="spellEnd"/>
      <w:r w:rsidR="00C228F2" w:rsidRPr="00C228F2">
        <w:rPr>
          <w:rFonts w:ascii="Times New Roman" w:hAnsi="Times New Roman" w:cs="Times New Roman"/>
          <w:b/>
          <w:sz w:val="28"/>
          <w:szCs w:val="28"/>
        </w:rPr>
        <w:t xml:space="preserve"> М. (7Б), </w:t>
      </w:r>
      <w:proofErr w:type="spellStart"/>
      <w:r w:rsidR="00C228F2" w:rsidRPr="00C228F2">
        <w:rPr>
          <w:rFonts w:ascii="Times New Roman" w:hAnsi="Times New Roman" w:cs="Times New Roman"/>
          <w:b/>
          <w:sz w:val="28"/>
          <w:szCs w:val="28"/>
        </w:rPr>
        <w:t>Твердохлеб</w:t>
      </w:r>
      <w:proofErr w:type="spellEnd"/>
      <w:r w:rsidR="00C228F2" w:rsidRPr="00C228F2">
        <w:rPr>
          <w:rFonts w:ascii="Times New Roman" w:hAnsi="Times New Roman" w:cs="Times New Roman"/>
          <w:b/>
          <w:sz w:val="28"/>
          <w:szCs w:val="28"/>
        </w:rPr>
        <w:t xml:space="preserve"> А. (8Б), </w:t>
      </w:r>
      <w:proofErr w:type="spellStart"/>
      <w:r w:rsidR="00C228F2" w:rsidRPr="00C228F2">
        <w:rPr>
          <w:rFonts w:ascii="Times New Roman" w:hAnsi="Times New Roman" w:cs="Times New Roman"/>
          <w:b/>
          <w:sz w:val="28"/>
          <w:szCs w:val="28"/>
        </w:rPr>
        <w:t>Штукин</w:t>
      </w:r>
      <w:proofErr w:type="spellEnd"/>
      <w:r w:rsidR="00C228F2" w:rsidRPr="00C228F2">
        <w:rPr>
          <w:rFonts w:ascii="Times New Roman" w:hAnsi="Times New Roman" w:cs="Times New Roman"/>
          <w:b/>
          <w:sz w:val="28"/>
          <w:szCs w:val="28"/>
        </w:rPr>
        <w:t xml:space="preserve"> Г. (8Б</w:t>
      </w:r>
      <w:r w:rsidR="00C228F2" w:rsidRPr="00C228F2">
        <w:rPr>
          <w:rFonts w:ascii="Times New Roman" w:hAnsi="Times New Roman" w:cs="Times New Roman"/>
          <w:sz w:val="28"/>
          <w:szCs w:val="28"/>
        </w:rPr>
        <w:t>).  Три девятиклассник</w:t>
      </w:r>
      <w:r w:rsidR="00C228F2">
        <w:rPr>
          <w:rFonts w:ascii="Times New Roman" w:hAnsi="Times New Roman" w:cs="Times New Roman"/>
          <w:sz w:val="28"/>
          <w:szCs w:val="28"/>
        </w:rPr>
        <w:t>а</w:t>
      </w:r>
      <w:r w:rsidR="00C228F2" w:rsidRPr="00C228F2">
        <w:rPr>
          <w:rFonts w:ascii="Times New Roman" w:hAnsi="Times New Roman" w:cs="Times New Roman"/>
          <w:sz w:val="28"/>
          <w:szCs w:val="28"/>
        </w:rPr>
        <w:t xml:space="preserve"> не справились с промежуточной аттестацией и были </w:t>
      </w:r>
      <w:proofErr w:type="spellStart"/>
      <w:r w:rsidR="00C228F2" w:rsidRPr="00C228F2">
        <w:rPr>
          <w:rFonts w:ascii="Times New Roman" w:hAnsi="Times New Roman" w:cs="Times New Roman"/>
          <w:sz w:val="28"/>
          <w:szCs w:val="28"/>
        </w:rPr>
        <w:t>недопущены</w:t>
      </w:r>
      <w:proofErr w:type="spellEnd"/>
      <w:r w:rsidR="00C228F2" w:rsidRPr="00C228F2">
        <w:rPr>
          <w:rFonts w:ascii="Times New Roman" w:hAnsi="Times New Roman" w:cs="Times New Roman"/>
          <w:sz w:val="28"/>
          <w:szCs w:val="28"/>
        </w:rPr>
        <w:t xml:space="preserve"> к государственной итоговой аттестации – </w:t>
      </w:r>
      <w:proofErr w:type="spellStart"/>
      <w:r w:rsidR="00C228F2" w:rsidRPr="00C228F2">
        <w:rPr>
          <w:rFonts w:ascii="Times New Roman" w:hAnsi="Times New Roman" w:cs="Times New Roman"/>
          <w:b/>
          <w:sz w:val="28"/>
          <w:szCs w:val="28"/>
        </w:rPr>
        <w:t>Зияева</w:t>
      </w:r>
      <w:proofErr w:type="spellEnd"/>
      <w:r w:rsidR="00C228F2" w:rsidRPr="00C228F2">
        <w:rPr>
          <w:rFonts w:ascii="Times New Roman" w:hAnsi="Times New Roman" w:cs="Times New Roman"/>
          <w:b/>
          <w:sz w:val="28"/>
          <w:szCs w:val="28"/>
        </w:rPr>
        <w:t xml:space="preserve"> Э.(9А), Воронова П.(9Б), </w:t>
      </w:r>
      <w:proofErr w:type="spellStart"/>
      <w:r w:rsidR="00C228F2" w:rsidRPr="00C228F2">
        <w:rPr>
          <w:rFonts w:ascii="Times New Roman" w:hAnsi="Times New Roman" w:cs="Times New Roman"/>
          <w:b/>
          <w:sz w:val="28"/>
          <w:szCs w:val="28"/>
        </w:rPr>
        <w:t>Ратанов</w:t>
      </w:r>
      <w:proofErr w:type="spellEnd"/>
      <w:r w:rsidR="00C228F2" w:rsidRPr="00C228F2">
        <w:rPr>
          <w:rFonts w:ascii="Times New Roman" w:hAnsi="Times New Roman" w:cs="Times New Roman"/>
          <w:b/>
          <w:sz w:val="28"/>
          <w:szCs w:val="28"/>
        </w:rPr>
        <w:t xml:space="preserve"> Ю. (9Б).</w:t>
      </w:r>
      <w:r w:rsidR="00C228F2" w:rsidRPr="00C228F2">
        <w:rPr>
          <w:rFonts w:ascii="Times New Roman" w:hAnsi="Times New Roman" w:cs="Times New Roman"/>
          <w:sz w:val="28"/>
          <w:szCs w:val="28"/>
        </w:rPr>
        <w:t xml:space="preserve">  </w:t>
      </w:r>
    </w:p>
    <w:p w:rsidR="00972DD6" w:rsidRPr="00C228F2" w:rsidRDefault="00972DD6" w:rsidP="00853E53">
      <w:pPr>
        <w:spacing w:line="240" w:lineRule="auto"/>
        <w:ind w:firstLine="708"/>
        <w:jc w:val="both"/>
        <w:rPr>
          <w:rFonts w:ascii="Times New Roman" w:hAnsi="Times New Roman" w:cs="Times New Roman"/>
          <w:sz w:val="28"/>
          <w:szCs w:val="28"/>
        </w:rPr>
      </w:pPr>
      <w:r w:rsidRPr="00C228F2">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C228F2" w:rsidRDefault="00C228F2" w:rsidP="00C228F2">
      <w:pPr>
        <w:rPr>
          <w:rFonts w:ascii="Times New Roman" w:hAnsi="Times New Roman" w:cs="Times New Roman"/>
          <w:color w:val="FF0000"/>
          <w:sz w:val="28"/>
          <w:szCs w:val="28"/>
        </w:rPr>
      </w:pPr>
      <w:r w:rsidRPr="00C228F2">
        <w:rPr>
          <w:rFonts w:ascii="Times New Roman" w:hAnsi="Times New Roman" w:cs="Times New Roman"/>
          <w:noProof/>
          <w:color w:val="FF0000"/>
          <w:sz w:val="28"/>
          <w:szCs w:val="28"/>
          <w:lang w:eastAsia="ru-RU"/>
        </w:rPr>
        <w:drawing>
          <wp:inline distT="0" distB="0" distL="0" distR="0">
            <wp:extent cx="2371725" cy="2628900"/>
            <wp:effectExtent l="19050" t="0" r="9525" b="0"/>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C228F2">
        <w:rPr>
          <w:rFonts w:ascii="Times New Roman" w:hAnsi="Times New Roman" w:cs="Times New Roman"/>
          <w:noProof/>
          <w:color w:val="FF0000"/>
          <w:sz w:val="28"/>
          <w:szCs w:val="28"/>
          <w:lang w:eastAsia="ru-RU"/>
        </w:rPr>
        <w:drawing>
          <wp:inline distT="0" distB="0" distL="0" distR="0">
            <wp:extent cx="3857625" cy="2628900"/>
            <wp:effectExtent l="19050" t="0" r="9525"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72DD6" w:rsidRPr="00C228F2" w:rsidRDefault="00972DD6" w:rsidP="00972DD6">
      <w:pPr>
        <w:jc w:val="both"/>
        <w:rPr>
          <w:rFonts w:ascii="Times New Roman" w:hAnsi="Times New Roman" w:cs="Times New Roman"/>
          <w:sz w:val="28"/>
          <w:szCs w:val="28"/>
        </w:rPr>
      </w:pPr>
      <w:r w:rsidRPr="00C228F2">
        <w:rPr>
          <w:rFonts w:ascii="Times New Roman" w:hAnsi="Times New Roman" w:cs="Times New Roman"/>
          <w:sz w:val="28"/>
          <w:szCs w:val="28"/>
        </w:rPr>
        <w:t>Анализиру</w:t>
      </w:r>
      <w:r w:rsidR="00BA4E3B" w:rsidRPr="00C228F2">
        <w:rPr>
          <w:rFonts w:ascii="Times New Roman" w:hAnsi="Times New Roman" w:cs="Times New Roman"/>
          <w:sz w:val="28"/>
          <w:szCs w:val="28"/>
        </w:rPr>
        <w:t>я</w:t>
      </w:r>
      <w:r w:rsidR="0052769F" w:rsidRPr="00C228F2">
        <w:rPr>
          <w:rFonts w:ascii="Times New Roman" w:hAnsi="Times New Roman" w:cs="Times New Roman"/>
          <w:sz w:val="28"/>
          <w:szCs w:val="28"/>
        </w:rPr>
        <w:t xml:space="preserve"> данные диаграмм</w:t>
      </w:r>
      <w:r w:rsidRPr="00C228F2">
        <w:rPr>
          <w:rFonts w:ascii="Times New Roman" w:hAnsi="Times New Roman" w:cs="Times New Roman"/>
          <w:sz w:val="28"/>
          <w:szCs w:val="28"/>
        </w:rPr>
        <w:t xml:space="preserve">, можно увидеть, что </w:t>
      </w:r>
      <w:r w:rsidR="00C67D3D" w:rsidRPr="00C228F2">
        <w:rPr>
          <w:rFonts w:ascii="Times New Roman" w:hAnsi="Times New Roman" w:cs="Times New Roman"/>
          <w:sz w:val="28"/>
          <w:szCs w:val="28"/>
        </w:rPr>
        <w:t xml:space="preserve">большинство </w:t>
      </w:r>
      <w:r w:rsidRPr="00C228F2">
        <w:rPr>
          <w:rFonts w:ascii="Times New Roman" w:hAnsi="Times New Roman" w:cs="Times New Roman"/>
          <w:sz w:val="28"/>
          <w:szCs w:val="28"/>
        </w:rPr>
        <w:t xml:space="preserve">обучающихся </w:t>
      </w:r>
      <w:r w:rsidR="00C67D3D" w:rsidRPr="00C228F2">
        <w:rPr>
          <w:rFonts w:ascii="Times New Roman" w:hAnsi="Times New Roman" w:cs="Times New Roman"/>
          <w:sz w:val="28"/>
          <w:szCs w:val="28"/>
        </w:rPr>
        <w:t>(</w:t>
      </w:r>
      <w:r w:rsidR="00C228F2" w:rsidRPr="00C228F2">
        <w:rPr>
          <w:rFonts w:ascii="Times New Roman" w:hAnsi="Times New Roman" w:cs="Times New Roman"/>
          <w:sz w:val="28"/>
          <w:szCs w:val="28"/>
        </w:rPr>
        <w:t>78</w:t>
      </w:r>
      <w:r w:rsidR="00C67D3D" w:rsidRPr="00C228F2">
        <w:rPr>
          <w:rFonts w:ascii="Times New Roman" w:hAnsi="Times New Roman" w:cs="Times New Roman"/>
          <w:sz w:val="28"/>
          <w:szCs w:val="28"/>
        </w:rPr>
        <w:t xml:space="preserve">%) </w:t>
      </w:r>
      <w:r w:rsidRPr="00C228F2">
        <w:rPr>
          <w:rFonts w:ascii="Times New Roman" w:hAnsi="Times New Roman" w:cs="Times New Roman"/>
          <w:sz w:val="28"/>
          <w:szCs w:val="28"/>
        </w:rPr>
        <w:t xml:space="preserve">подтвердили свои годовые отметки. </w:t>
      </w:r>
      <w:r w:rsidR="00C228F2" w:rsidRPr="00C228F2">
        <w:rPr>
          <w:rFonts w:ascii="Times New Roman" w:hAnsi="Times New Roman" w:cs="Times New Roman"/>
          <w:sz w:val="28"/>
          <w:szCs w:val="28"/>
        </w:rPr>
        <w:t>Больших расхождений</w:t>
      </w:r>
      <w:r w:rsidRPr="00C228F2">
        <w:rPr>
          <w:rFonts w:ascii="Times New Roman" w:hAnsi="Times New Roman" w:cs="Times New Roman"/>
          <w:sz w:val="28"/>
          <w:szCs w:val="28"/>
        </w:rPr>
        <w:t xml:space="preserve"> </w:t>
      </w:r>
      <w:r w:rsidR="00C228F2" w:rsidRPr="00C228F2">
        <w:rPr>
          <w:rFonts w:ascii="Times New Roman" w:hAnsi="Times New Roman" w:cs="Times New Roman"/>
          <w:sz w:val="28"/>
          <w:szCs w:val="28"/>
        </w:rPr>
        <w:t>не наблюдается.</w:t>
      </w:r>
    </w:p>
    <w:p w:rsidR="00C67D3D" w:rsidRPr="00D15DE4" w:rsidRDefault="00C67D3D" w:rsidP="00C67D3D">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5D50A4"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217" w:type="dxa"/>
        <w:tblLook w:val="04A0"/>
      </w:tblPr>
      <w:tblGrid>
        <w:gridCol w:w="1010"/>
        <w:gridCol w:w="3143"/>
        <w:gridCol w:w="3032"/>
        <w:gridCol w:w="3032"/>
      </w:tblGrid>
      <w:tr w:rsidR="00D15DE4" w:rsidRPr="00D15DE4" w:rsidTr="00D15DE4">
        <w:tc>
          <w:tcPr>
            <w:tcW w:w="1010" w:type="dxa"/>
          </w:tcPr>
          <w:p w:rsidR="00D15DE4" w:rsidRPr="00D15DE4" w:rsidRDefault="00D15DE4" w:rsidP="00662B7C">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662B7C">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143" w:type="dxa"/>
          </w:tcPr>
          <w:p w:rsidR="00D15DE4" w:rsidRPr="00D15DE4" w:rsidRDefault="00D15DE4" w:rsidP="00662B7C">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032" w:type="dxa"/>
          </w:tcPr>
          <w:p w:rsidR="00D15DE4" w:rsidRPr="00D15DE4" w:rsidRDefault="00D15DE4" w:rsidP="005D50A4">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032"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3143" w:type="dxa"/>
          </w:tcPr>
          <w:p w:rsidR="00D15DE4" w:rsidRPr="00D15DE4" w:rsidRDefault="00D15DE4" w:rsidP="00970045">
            <w:pPr>
              <w:contextualSpacing/>
              <w:rPr>
                <w:rFonts w:ascii="Times New Roman" w:hAnsi="Times New Roman" w:cs="Times New Roman"/>
                <w:szCs w:val="24"/>
              </w:rPr>
            </w:pPr>
            <w:r w:rsidRPr="00D15DE4">
              <w:rPr>
                <w:rFonts w:ascii="Times New Roman" w:hAnsi="Times New Roman"/>
                <w:szCs w:val="28"/>
              </w:rPr>
              <w:t>Параллельные прямые, признаки равенства прямоугольных треугольников, внешний угол.</w:t>
            </w:r>
          </w:p>
        </w:tc>
        <w:tc>
          <w:tcPr>
            <w:tcW w:w="3032" w:type="dxa"/>
          </w:tcPr>
          <w:p w:rsidR="00D15DE4" w:rsidRPr="00D15DE4" w:rsidRDefault="00D15DE4" w:rsidP="00970045">
            <w:pPr>
              <w:contextualSpacing/>
              <w:rPr>
                <w:rFonts w:ascii="Times New Roman" w:hAnsi="Times New Roman"/>
                <w:szCs w:val="28"/>
              </w:rPr>
            </w:pPr>
            <w:r w:rsidRPr="00D15DE4">
              <w:rPr>
                <w:rFonts w:ascii="Times New Roman" w:hAnsi="Times New Roman"/>
                <w:szCs w:val="28"/>
              </w:rPr>
              <w:t xml:space="preserve">Доказательство теорем: неравенство треугольника, соотношение между углами и сторонами треугольника </w:t>
            </w:r>
          </w:p>
        </w:tc>
        <w:tc>
          <w:tcPr>
            <w:tcW w:w="3032" w:type="dxa"/>
          </w:tcPr>
          <w:p w:rsidR="00D15DE4" w:rsidRPr="00D15DE4" w:rsidRDefault="00502810" w:rsidP="00970045">
            <w:pPr>
              <w:contextualSpacing/>
              <w:rPr>
                <w:rFonts w:ascii="Times New Roman" w:hAnsi="Times New Roman"/>
                <w:szCs w:val="28"/>
              </w:rPr>
            </w:pPr>
            <w:r w:rsidRPr="00502810">
              <w:rPr>
                <w:rFonts w:ascii="Times New Roman" w:hAnsi="Times New Roman"/>
                <w:szCs w:val="28"/>
              </w:rPr>
              <w:t>признаки равенства треугольников, признаки параллельности прямых</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 xml:space="preserve">8 </w:t>
            </w:r>
            <w:r w:rsidRPr="00D15DE4">
              <w:rPr>
                <w:rFonts w:ascii="Times New Roman" w:eastAsia="Times New Roman" w:hAnsi="Times New Roman" w:cs="Times New Roman"/>
                <w:b/>
                <w:sz w:val="24"/>
                <w:lang w:eastAsia="ru-RU"/>
              </w:rPr>
              <w:lastRenderedPageBreak/>
              <w:t>классы</w:t>
            </w:r>
          </w:p>
        </w:tc>
        <w:tc>
          <w:tcPr>
            <w:tcW w:w="3143" w:type="dxa"/>
          </w:tcPr>
          <w:p w:rsidR="00D15DE4" w:rsidRPr="00D15DE4" w:rsidRDefault="00D15DE4" w:rsidP="00970045">
            <w:pPr>
              <w:contextualSpacing/>
              <w:rPr>
                <w:rFonts w:ascii="Times New Roman" w:hAnsi="Times New Roman"/>
                <w:i/>
                <w:szCs w:val="28"/>
              </w:rPr>
            </w:pPr>
            <w:r w:rsidRPr="00D15DE4">
              <w:rPr>
                <w:rFonts w:ascii="Times New Roman" w:hAnsi="Times New Roman"/>
                <w:szCs w:val="28"/>
              </w:rPr>
              <w:lastRenderedPageBreak/>
              <w:t xml:space="preserve">Формулы  площадей, свойства </w:t>
            </w:r>
            <w:r w:rsidRPr="00D15DE4">
              <w:rPr>
                <w:rFonts w:ascii="Times New Roman" w:hAnsi="Times New Roman"/>
                <w:szCs w:val="28"/>
              </w:rPr>
              <w:lastRenderedPageBreak/>
              <w:t>четырехугольников, вписанные и описанные окружности.</w:t>
            </w:r>
          </w:p>
          <w:p w:rsidR="00D15DE4" w:rsidRPr="00D15DE4" w:rsidRDefault="00D15DE4" w:rsidP="00970045">
            <w:pPr>
              <w:rPr>
                <w:rFonts w:ascii="Times New Roman" w:hAnsi="Times New Roman" w:cs="Times New Roman"/>
                <w:szCs w:val="24"/>
              </w:rPr>
            </w:pPr>
          </w:p>
        </w:tc>
        <w:tc>
          <w:tcPr>
            <w:tcW w:w="3032" w:type="dxa"/>
          </w:tcPr>
          <w:p w:rsidR="00D15DE4" w:rsidRPr="00D15DE4" w:rsidRDefault="00D15DE4" w:rsidP="00970045">
            <w:pPr>
              <w:contextualSpacing/>
              <w:rPr>
                <w:rFonts w:ascii="Times New Roman" w:hAnsi="Times New Roman"/>
                <w:szCs w:val="28"/>
              </w:rPr>
            </w:pPr>
            <w:r w:rsidRPr="00D15DE4">
              <w:rPr>
                <w:rFonts w:ascii="Times New Roman" w:hAnsi="Times New Roman"/>
                <w:szCs w:val="28"/>
              </w:rPr>
              <w:lastRenderedPageBreak/>
              <w:t xml:space="preserve">Вписанные и описанные </w:t>
            </w:r>
            <w:r w:rsidRPr="00D15DE4">
              <w:rPr>
                <w:rFonts w:ascii="Times New Roman" w:hAnsi="Times New Roman"/>
                <w:szCs w:val="28"/>
              </w:rPr>
              <w:lastRenderedPageBreak/>
              <w:t>окружности;</w:t>
            </w:r>
          </w:p>
          <w:p w:rsidR="00D15DE4" w:rsidRPr="00D15DE4" w:rsidRDefault="00D15DE4" w:rsidP="0033631F">
            <w:pPr>
              <w:contextualSpacing/>
              <w:rPr>
                <w:rFonts w:ascii="Times New Roman" w:hAnsi="Times New Roman"/>
                <w:szCs w:val="28"/>
              </w:rPr>
            </w:pPr>
            <w:r w:rsidRPr="00D15DE4">
              <w:rPr>
                <w:rFonts w:ascii="Times New Roman" w:hAnsi="Times New Roman"/>
                <w:szCs w:val="28"/>
              </w:rPr>
              <w:t>Четыре замечательных точки</w:t>
            </w:r>
          </w:p>
        </w:tc>
        <w:tc>
          <w:tcPr>
            <w:tcW w:w="3032" w:type="dxa"/>
          </w:tcPr>
          <w:p w:rsidR="00D15DE4" w:rsidRPr="00D15DE4" w:rsidRDefault="00D11CB4" w:rsidP="00970045">
            <w:pPr>
              <w:contextualSpacing/>
              <w:rPr>
                <w:rFonts w:ascii="Times New Roman" w:hAnsi="Times New Roman"/>
                <w:szCs w:val="28"/>
              </w:rPr>
            </w:pPr>
            <w:r w:rsidRPr="00D11CB4">
              <w:rPr>
                <w:rFonts w:ascii="Times New Roman" w:hAnsi="Times New Roman"/>
                <w:szCs w:val="28"/>
              </w:rPr>
              <w:lastRenderedPageBreak/>
              <w:t xml:space="preserve">Касательная к окружности, </w:t>
            </w:r>
            <w:r w:rsidRPr="00D11CB4">
              <w:rPr>
                <w:rFonts w:ascii="Times New Roman" w:hAnsi="Times New Roman"/>
                <w:szCs w:val="28"/>
              </w:rPr>
              <w:lastRenderedPageBreak/>
              <w:t>вписанная и описанная окружности.</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9 классы</w:t>
            </w:r>
          </w:p>
        </w:tc>
        <w:tc>
          <w:tcPr>
            <w:tcW w:w="3143" w:type="dxa"/>
          </w:tcPr>
          <w:p w:rsidR="00D15DE4" w:rsidRPr="00D15DE4" w:rsidRDefault="00D15DE4" w:rsidP="00AA3785">
            <w:pPr>
              <w:contextualSpacing/>
              <w:rPr>
                <w:rFonts w:ascii="Times New Roman" w:eastAsia="Times New Roman" w:hAnsi="Times New Roman" w:cs="Times New Roman"/>
                <w:szCs w:val="24"/>
                <w:lang w:eastAsia="ru-RU"/>
              </w:rPr>
            </w:pPr>
            <w:r w:rsidRPr="00D15DE4">
              <w:rPr>
                <w:rFonts w:ascii="Times New Roman" w:hAnsi="Times New Roman"/>
                <w:szCs w:val="28"/>
              </w:rPr>
              <w:t>Вычислительные ошибки, неверно подобранные и некорректно примененные формулы.</w:t>
            </w:r>
          </w:p>
        </w:tc>
        <w:tc>
          <w:tcPr>
            <w:tcW w:w="3032" w:type="dxa"/>
          </w:tcPr>
          <w:p w:rsidR="00D15DE4" w:rsidRPr="00D15DE4" w:rsidRDefault="00D15DE4" w:rsidP="00AA3785">
            <w:pPr>
              <w:contextualSpacing/>
              <w:rPr>
                <w:rFonts w:ascii="Times New Roman" w:hAnsi="Times New Roman"/>
                <w:szCs w:val="28"/>
              </w:rPr>
            </w:pPr>
            <w:r w:rsidRPr="00D15DE4">
              <w:rPr>
                <w:rFonts w:ascii="Times New Roman" w:hAnsi="Times New Roman"/>
                <w:szCs w:val="28"/>
              </w:rPr>
              <w:t>Окружность, круг и их элементы</w:t>
            </w:r>
          </w:p>
        </w:tc>
        <w:tc>
          <w:tcPr>
            <w:tcW w:w="3032" w:type="dxa"/>
          </w:tcPr>
          <w:p w:rsidR="00D15DE4" w:rsidRPr="00D15DE4" w:rsidRDefault="00E743A8" w:rsidP="00AA3785">
            <w:pPr>
              <w:contextualSpacing/>
              <w:rPr>
                <w:rFonts w:ascii="Times New Roman" w:hAnsi="Times New Roman"/>
                <w:szCs w:val="28"/>
              </w:rPr>
            </w:pPr>
            <w:r>
              <w:rPr>
                <w:rFonts w:ascii="Times New Roman" w:hAnsi="Times New Roman"/>
                <w:szCs w:val="28"/>
              </w:rPr>
              <w:t>Оп</w:t>
            </w:r>
            <w:r w:rsidRPr="00E743A8">
              <w:rPr>
                <w:rFonts w:ascii="Times New Roman" w:hAnsi="Times New Roman"/>
                <w:szCs w:val="28"/>
              </w:rPr>
              <w:t>ределения тригонометрических функция,</w:t>
            </w:r>
            <w:r>
              <w:rPr>
                <w:rFonts w:ascii="Times New Roman" w:hAnsi="Times New Roman"/>
                <w:szCs w:val="28"/>
              </w:rPr>
              <w:t xml:space="preserve"> задачи с использованием теоремы </w:t>
            </w:r>
            <w:r w:rsidRPr="00E743A8">
              <w:rPr>
                <w:rFonts w:ascii="Times New Roman" w:hAnsi="Times New Roman"/>
                <w:szCs w:val="28"/>
              </w:rPr>
              <w:t>синусов и косинусов</w:t>
            </w:r>
          </w:p>
        </w:tc>
      </w:tr>
    </w:tbl>
    <w:p w:rsidR="007C1CE8" w:rsidRDefault="007C1CE8" w:rsidP="00600BCB">
      <w:pPr>
        <w:jc w:val="both"/>
        <w:rPr>
          <w:rFonts w:ascii="Times New Roman" w:hAnsi="Times New Roman" w:cs="Times New Roman"/>
          <w:b/>
          <w:sz w:val="28"/>
          <w:szCs w:val="28"/>
        </w:rPr>
      </w:pPr>
    </w:p>
    <w:p w:rsidR="00600BCB" w:rsidRPr="00D15DE4" w:rsidRDefault="00600BCB" w:rsidP="00600BCB">
      <w:pPr>
        <w:jc w:val="both"/>
        <w:rPr>
          <w:rFonts w:ascii="Times New Roman" w:hAnsi="Times New Roman" w:cs="Times New Roman"/>
          <w:b/>
          <w:sz w:val="28"/>
          <w:szCs w:val="28"/>
        </w:rPr>
      </w:pPr>
      <w:r w:rsidRPr="00D15DE4">
        <w:rPr>
          <w:rFonts w:ascii="Times New Roman" w:hAnsi="Times New Roman" w:cs="Times New Roman"/>
          <w:b/>
          <w:sz w:val="28"/>
          <w:szCs w:val="28"/>
        </w:rPr>
        <w:t xml:space="preserve">Рекомендации: </w:t>
      </w:r>
    </w:p>
    <w:p w:rsidR="005F279A" w:rsidRPr="007B20EF" w:rsidRDefault="00600BCB" w:rsidP="000A5156">
      <w:pPr>
        <w:pStyle w:val="a7"/>
        <w:numPr>
          <w:ilvl w:val="0"/>
          <w:numId w:val="4"/>
        </w:numPr>
        <w:spacing w:line="240" w:lineRule="auto"/>
        <w:ind w:left="284" w:hanging="284"/>
        <w:jc w:val="both"/>
        <w:rPr>
          <w:rFonts w:ascii="Times New Roman" w:hAnsi="Times New Roman" w:cs="Times New Roman"/>
          <w:sz w:val="28"/>
          <w:szCs w:val="28"/>
        </w:rPr>
      </w:pPr>
      <w:r w:rsidRPr="007B20EF">
        <w:rPr>
          <w:rFonts w:ascii="Times New Roman" w:hAnsi="Times New Roman" w:cs="Times New Roman"/>
          <w:sz w:val="28"/>
          <w:szCs w:val="28"/>
        </w:rPr>
        <w:t>Пересмотреть рабочие программы на буду</w:t>
      </w:r>
      <w:r w:rsidR="005F279A" w:rsidRPr="007B20EF">
        <w:rPr>
          <w:rFonts w:ascii="Times New Roman" w:hAnsi="Times New Roman" w:cs="Times New Roman"/>
          <w:sz w:val="28"/>
          <w:szCs w:val="28"/>
        </w:rPr>
        <w:t>щий год с учетом анализа ошибок.</w:t>
      </w:r>
    </w:p>
    <w:p w:rsidR="005F279A" w:rsidRPr="007B20EF" w:rsidRDefault="005F279A" w:rsidP="000A5156">
      <w:pPr>
        <w:pStyle w:val="a7"/>
        <w:numPr>
          <w:ilvl w:val="0"/>
          <w:numId w:val="4"/>
        </w:numPr>
        <w:spacing w:line="240" w:lineRule="auto"/>
        <w:ind w:left="284" w:hanging="284"/>
        <w:jc w:val="both"/>
        <w:rPr>
          <w:rFonts w:ascii="Times New Roman" w:hAnsi="Times New Roman" w:cs="Times New Roman"/>
          <w:sz w:val="28"/>
          <w:szCs w:val="28"/>
        </w:rPr>
      </w:pPr>
      <w:r w:rsidRPr="007B20EF">
        <w:rPr>
          <w:rFonts w:ascii="Times New Roman" w:hAnsi="Times New Roman"/>
          <w:sz w:val="28"/>
          <w:szCs w:val="28"/>
        </w:rPr>
        <w:t>Необходимо уделять время на развитие умений работать с текстом, с чертежом.</w:t>
      </w:r>
    </w:p>
    <w:p w:rsidR="005F279A" w:rsidRPr="007B20EF" w:rsidRDefault="005F279A" w:rsidP="000A5156">
      <w:pPr>
        <w:pStyle w:val="a7"/>
        <w:numPr>
          <w:ilvl w:val="0"/>
          <w:numId w:val="4"/>
        </w:numPr>
        <w:spacing w:line="240" w:lineRule="auto"/>
        <w:ind w:left="284" w:hanging="284"/>
        <w:jc w:val="both"/>
        <w:rPr>
          <w:rFonts w:ascii="Times New Roman" w:hAnsi="Times New Roman" w:cs="Times New Roman"/>
          <w:sz w:val="28"/>
          <w:szCs w:val="28"/>
        </w:rPr>
      </w:pPr>
      <w:r w:rsidRPr="007B20EF">
        <w:rPr>
          <w:rFonts w:ascii="Times New Roman" w:hAnsi="Times New Roman"/>
          <w:sz w:val="28"/>
          <w:szCs w:val="28"/>
        </w:rPr>
        <w:t>Особое внимание в преподавании геометрии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применять практические навыки при решении задач и т.д.).</w:t>
      </w:r>
    </w:p>
    <w:p w:rsidR="005F279A" w:rsidRPr="007B20EF" w:rsidRDefault="005F279A" w:rsidP="000A5156">
      <w:pPr>
        <w:pStyle w:val="a7"/>
        <w:numPr>
          <w:ilvl w:val="0"/>
          <w:numId w:val="4"/>
        </w:numPr>
        <w:spacing w:line="240" w:lineRule="auto"/>
        <w:ind w:left="284" w:hanging="284"/>
        <w:jc w:val="both"/>
        <w:rPr>
          <w:rFonts w:ascii="Times New Roman" w:hAnsi="Times New Roman" w:cs="Times New Roman"/>
          <w:sz w:val="28"/>
          <w:szCs w:val="28"/>
        </w:rPr>
      </w:pPr>
      <w:r w:rsidRPr="007B20EF">
        <w:rPr>
          <w:rFonts w:ascii="Times New Roman" w:hAnsi="Times New Roman"/>
          <w:sz w:val="28"/>
          <w:szCs w:val="28"/>
        </w:rPr>
        <w:t>Включать в содержание уроков задания практического характера и задания, направленные на развитие логического и алгоритмического мышления.</w:t>
      </w:r>
    </w:p>
    <w:p w:rsidR="00FC3798" w:rsidRPr="007B20EF" w:rsidRDefault="00FC3798" w:rsidP="009274BA">
      <w:pPr>
        <w:jc w:val="both"/>
        <w:rPr>
          <w:rFonts w:ascii="Times New Roman" w:hAnsi="Times New Roman" w:cs="Times New Roman"/>
          <w:b/>
          <w:sz w:val="28"/>
          <w:szCs w:val="28"/>
        </w:rPr>
      </w:pPr>
      <w:r w:rsidRPr="007B20EF">
        <w:rPr>
          <w:rFonts w:ascii="Times New Roman" w:hAnsi="Times New Roman" w:cs="Times New Roman"/>
          <w:b/>
          <w:sz w:val="28"/>
          <w:szCs w:val="28"/>
        </w:rPr>
        <w:t>Физика</w:t>
      </w:r>
    </w:p>
    <w:p w:rsidR="00CB7D5E" w:rsidRDefault="002044CF" w:rsidP="009274BA">
      <w:pPr>
        <w:jc w:val="both"/>
        <w:rPr>
          <w:rFonts w:ascii="Times New Roman" w:hAnsi="Times New Roman" w:cs="Times New Roman"/>
          <w:sz w:val="28"/>
          <w:szCs w:val="28"/>
        </w:rPr>
      </w:pPr>
      <w:r w:rsidRPr="007B20EF">
        <w:rPr>
          <w:rFonts w:ascii="Times New Roman" w:hAnsi="Times New Roman" w:cs="Times New Roman"/>
          <w:sz w:val="28"/>
          <w:szCs w:val="28"/>
        </w:rPr>
        <w:t xml:space="preserve">По предмету «Физика» промежуточная аттестация проходила в форме теста. Средний балл по предмету по школе равен </w:t>
      </w:r>
      <w:r w:rsidR="00970045" w:rsidRPr="007B20EF">
        <w:rPr>
          <w:rFonts w:ascii="Times New Roman" w:hAnsi="Times New Roman" w:cs="Times New Roman"/>
          <w:b/>
          <w:sz w:val="28"/>
          <w:szCs w:val="28"/>
        </w:rPr>
        <w:t>3,4</w:t>
      </w:r>
      <w:r w:rsidRPr="007B20EF">
        <w:rPr>
          <w:rFonts w:ascii="Times New Roman" w:hAnsi="Times New Roman" w:cs="Times New Roman"/>
          <w:sz w:val="28"/>
          <w:szCs w:val="28"/>
        </w:rPr>
        <w:t xml:space="preserve">, качество знаний </w:t>
      </w:r>
      <w:r w:rsidR="007B20EF" w:rsidRPr="007B20EF">
        <w:rPr>
          <w:rFonts w:ascii="Times New Roman" w:hAnsi="Times New Roman" w:cs="Times New Roman"/>
          <w:b/>
          <w:sz w:val="28"/>
          <w:szCs w:val="28"/>
        </w:rPr>
        <w:t>34</w:t>
      </w:r>
      <w:r w:rsidRPr="007B20EF">
        <w:rPr>
          <w:rFonts w:ascii="Times New Roman" w:hAnsi="Times New Roman" w:cs="Times New Roman"/>
          <w:b/>
          <w:sz w:val="28"/>
          <w:szCs w:val="28"/>
        </w:rPr>
        <w:t>%</w:t>
      </w:r>
      <w:r w:rsidR="00E248A3" w:rsidRPr="007B20EF">
        <w:rPr>
          <w:rFonts w:ascii="Times New Roman" w:hAnsi="Times New Roman" w:cs="Times New Roman"/>
          <w:sz w:val="28"/>
          <w:szCs w:val="28"/>
        </w:rPr>
        <w:t xml:space="preserve">, что на </w:t>
      </w:r>
      <w:r w:rsidR="007B20EF" w:rsidRPr="007B20EF">
        <w:rPr>
          <w:rFonts w:ascii="Times New Roman" w:hAnsi="Times New Roman" w:cs="Times New Roman"/>
          <w:sz w:val="28"/>
          <w:szCs w:val="28"/>
        </w:rPr>
        <w:t>5</w:t>
      </w:r>
      <w:r w:rsidR="00E248A3" w:rsidRPr="007B20EF">
        <w:rPr>
          <w:rFonts w:ascii="Times New Roman" w:hAnsi="Times New Roman" w:cs="Times New Roman"/>
          <w:sz w:val="28"/>
          <w:szCs w:val="28"/>
        </w:rPr>
        <w:t xml:space="preserve">% </w:t>
      </w:r>
      <w:r w:rsidR="007B20EF" w:rsidRPr="007B20EF">
        <w:rPr>
          <w:rFonts w:ascii="Times New Roman" w:hAnsi="Times New Roman" w:cs="Times New Roman"/>
          <w:sz w:val="28"/>
          <w:szCs w:val="28"/>
        </w:rPr>
        <w:t>выше</w:t>
      </w:r>
      <w:r w:rsidR="00E248A3" w:rsidRPr="007B20EF">
        <w:rPr>
          <w:rFonts w:ascii="Times New Roman" w:hAnsi="Times New Roman" w:cs="Times New Roman"/>
          <w:sz w:val="28"/>
          <w:szCs w:val="28"/>
        </w:rPr>
        <w:t>, чем в прошлом учебном году.</w:t>
      </w:r>
      <w:r w:rsidRPr="007B20EF">
        <w:rPr>
          <w:rFonts w:ascii="Times New Roman" w:hAnsi="Times New Roman" w:cs="Times New Roman"/>
          <w:sz w:val="28"/>
          <w:szCs w:val="28"/>
        </w:rPr>
        <w:t xml:space="preserve"> Распределение средних баллов и % качества знаний представлены на диаграммах</w:t>
      </w:r>
      <w:r w:rsidR="003849E4" w:rsidRPr="007B20EF">
        <w:rPr>
          <w:rFonts w:ascii="Times New Roman" w:hAnsi="Times New Roman" w:cs="Times New Roman"/>
          <w:sz w:val="28"/>
          <w:szCs w:val="28"/>
        </w:rPr>
        <w:t>:</w:t>
      </w:r>
    </w:p>
    <w:p w:rsidR="007B20EF" w:rsidRPr="007B20EF" w:rsidRDefault="007B20EF" w:rsidP="009274BA">
      <w:pPr>
        <w:jc w:val="both"/>
        <w:rPr>
          <w:rFonts w:ascii="Times New Roman" w:hAnsi="Times New Roman" w:cs="Times New Roman"/>
          <w:b/>
          <w:sz w:val="28"/>
          <w:szCs w:val="28"/>
        </w:rPr>
      </w:pPr>
      <w:r w:rsidRPr="007B20EF">
        <w:rPr>
          <w:rFonts w:ascii="Times New Roman" w:hAnsi="Times New Roman" w:cs="Times New Roman"/>
          <w:b/>
          <w:noProof/>
          <w:sz w:val="28"/>
          <w:szCs w:val="28"/>
          <w:lang w:eastAsia="ru-RU"/>
        </w:rPr>
        <w:drawing>
          <wp:inline distT="0" distB="0" distL="0" distR="0">
            <wp:extent cx="3048000" cy="2872740"/>
            <wp:effectExtent l="19050" t="0" r="19050" b="3810"/>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7B20EF">
        <w:rPr>
          <w:noProof/>
          <w:lang w:eastAsia="ru-RU"/>
        </w:rPr>
        <w:t xml:space="preserve"> </w:t>
      </w:r>
      <w:r w:rsidRPr="007B20EF">
        <w:rPr>
          <w:rFonts w:ascii="Times New Roman" w:hAnsi="Times New Roman" w:cs="Times New Roman"/>
          <w:b/>
          <w:noProof/>
          <w:sz w:val="28"/>
          <w:szCs w:val="28"/>
          <w:lang w:eastAsia="ru-RU"/>
        </w:rPr>
        <w:drawing>
          <wp:inline distT="0" distB="0" distL="0" distR="0">
            <wp:extent cx="3143250" cy="2838450"/>
            <wp:effectExtent l="19050" t="0" r="19050" b="0"/>
            <wp:docPr id="3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044CF" w:rsidRPr="007B20EF" w:rsidRDefault="00970045" w:rsidP="007B20EF">
      <w:pPr>
        <w:jc w:val="both"/>
        <w:rPr>
          <w:rFonts w:ascii="Times New Roman" w:hAnsi="Times New Roman" w:cs="Times New Roman"/>
          <w:sz w:val="28"/>
          <w:szCs w:val="28"/>
        </w:rPr>
      </w:pPr>
      <w:r w:rsidRPr="007B20EF">
        <w:rPr>
          <w:noProof/>
          <w:lang w:eastAsia="ru-RU"/>
        </w:rPr>
        <w:t xml:space="preserve"> </w:t>
      </w:r>
      <w:r w:rsidR="002044CF" w:rsidRPr="007B20EF">
        <w:rPr>
          <w:rFonts w:ascii="Times New Roman" w:hAnsi="Times New Roman" w:cs="Times New Roman"/>
          <w:sz w:val="28"/>
          <w:szCs w:val="28"/>
        </w:rPr>
        <w:t>Хуже всех справились</w:t>
      </w:r>
      <w:r w:rsidR="007B20EF">
        <w:rPr>
          <w:rFonts w:ascii="Times New Roman" w:hAnsi="Times New Roman" w:cs="Times New Roman"/>
          <w:sz w:val="28"/>
          <w:szCs w:val="28"/>
        </w:rPr>
        <w:t xml:space="preserve"> 7е и</w:t>
      </w:r>
      <w:r w:rsidRPr="007B20EF">
        <w:rPr>
          <w:rFonts w:ascii="Times New Roman" w:hAnsi="Times New Roman" w:cs="Times New Roman"/>
          <w:sz w:val="28"/>
          <w:szCs w:val="28"/>
        </w:rPr>
        <w:t xml:space="preserve"> </w:t>
      </w:r>
      <w:r w:rsidR="0033631F" w:rsidRPr="007B20EF">
        <w:rPr>
          <w:rFonts w:ascii="Times New Roman" w:hAnsi="Times New Roman" w:cs="Times New Roman"/>
          <w:sz w:val="28"/>
          <w:szCs w:val="28"/>
        </w:rPr>
        <w:t>8е</w:t>
      </w:r>
      <w:r w:rsidR="002044CF" w:rsidRPr="007B20EF">
        <w:rPr>
          <w:rFonts w:ascii="Times New Roman" w:hAnsi="Times New Roman" w:cs="Times New Roman"/>
          <w:sz w:val="28"/>
          <w:szCs w:val="28"/>
        </w:rPr>
        <w:t xml:space="preserve"> классы, </w:t>
      </w:r>
      <w:r w:rsidRPr="007B20EF">
        <w:rPr>
          <w:rFonts w:ascii="Times New Roman" w:hAnsi="Times New Roman" w:cs="Times New Roman"/>
          <w:sz w:val="28"/>
          <w:szCs w:val="28"/>
        </w:rPr>
        <w:t xml:space="preserve">лучше – </w:t>
      </w:r>
      <w:r w:rsidR="007B20EF" w:rsidRPr="007B20EF">
        <w:rPr>
          <w:rFonts w:ascii="Times New Roman" w:hAnsi="Times New Roman" w:cs="Times New Roman"/>
          <w:sz w:val="28"/>
          <w:szCs w:val="28"/>
        </w:rPr>
        <w:t>11</w:t>
      </w:r>
      <w:r w:rsidRPr="007B20EF">
        <w:rPr>
          <w:rFonts w:ascii="Times New Roman" w:hAnsi="Times New Roman" w:cs="Times New Roman"/>
          <w:sz w:val="28"/>
          <w:szCs w:val="28"/>
        </w:rPr>
        <w:t>е классы.</w:t>
      </w:r>
    </w:p>
    <w:p w:rsidR="002044CF" w:rsidRPr="007B20EF" w:rsidRDefault="002044CF" w:rsidP="002044CF">
      <w:pPr>
        <w:ind w:firstLine="708"/>
        <w:jc w:val="both"/>
        <w:rPr>
          <w:rFonts w:ascii="Times New Roman" w:hAnsi="Times New Roman" w:cs="Times New Roman"/>
          <w:sz w:val="28"/>
          <w:szCs w:val="28"/>
        </w:rPr>
      </w:pPr>
      <w:r w:rsidRPr="007B20EF">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2044CF" w:rsidRPr="005B2FEA" w:rsidRDefault="00970045" w:rsidP="009274BA">
      <w:pPr>
        <w:jc w:val="both"/>
        <w:rPr>
          <w:rFonts w:ascii="Times New Roman" w:hAnsi="Times New Roman" w:cs="Times New Roman"/>
          <w:b/>
          <w:color w:val="FF0000"/>
          <w:sz w:val="28"/>
          <w:szCs w:val="28"/>
        </w:rPr>
      </w:pPr>
      <w:r w:rsidRPr="005B2FEA">
        <w:rPr>
          <w:noProof/>
          <w:color w:val="FF0000"/>
          <w:lang w:eastAsia="ru-RU"/>
        </w:rPr>
        <w:lastRenderedPageBreak/>
        <w:t xml:space="preserve"> </w:t>
      </w:r>
      <w:r w:rsidR="007B20EF" w:rsidRPr="007B20EF">
        <w:rPr>
          <w:noProof/>
          <w:color w:val="FF0000"/>
          <w:lang w:eastAsia="ru-RU"/>
        </w:rPr>
        <w:drawing>
          <wp:inline distT="0" distB="0" distL="0" distR="0">
            <wp:extent cx="2562225" cy="2743200"/>
            <wp:effectExtent l="19050" t="0" r="9525" b="0"/>
            <wp:docPr id="5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B20EF" w:rsidRPr="007B20EF">
        <w:rPr>
          <w:noProof/>
          <w:lang w:eastAsia="ru-RU"/>
        </w:rPr>
        <w:t xml:space="preserve"> </w:t>
      </w:r>
      <w:r w:rsidR="007B20EF" w:rsidRPr="007B20EF">
        <w:rPr>
          <w:noProof/>
          <w:color w:val="FF0000"/>
          <w:lang w:eastAsia="ru-RU"/>
        </w:rPr>
        <w:drawing>
          <wp:inline distT="0" distB="0" distL="0" distR="0">
            <wp:extent cx="3657600" cy="2743200"/>
            <wp:effectExtent l="19050" t="0" r="19050" b="0"/>
            <wp:docPr id="6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044CF" w:rsidRPr="00F25339" w:rsidRDefault="002044CF" w:rsidP="009274BA">
      <w:pPr>
        <w:jc w:val="both"/>
        <w:rPr>
          <w:rFonts w:ascii="Times New Roman" w:hAnsi="Times New Roman" w:cs="Times New Roman"/>
          <w:sz w:val="28"/>
          <w:szCs w:val="28"/>
        </w:rPr>
      </w:pPr>
      <w:r w:rsidRPr="00F25339">
        <w:rPr>
          <w:rFonts w:ascii="Times New Roman" w:hAnsi="Times New Roman" w:cs="Times New Roman"/>
          <w:sz w:val="28"/>
          <w:szCs w:val="28"/>
        </w:rPr>
        <w:t>Анализиру</w:t>
      </w:r>
      <w:r w:rsidR="00BA4E3B" w:rsidRPr="00F25339">
        <w:rPr>
          <w:rFonts w:ascii="Times New Roman" w:hAnsi="Times New Roman" w:cs="Times New Roman"/>
          <w:sz w:val="28"/>
          <w:szCs w:val="28"/>
        </w:rPr>
        <w:t>я</w:t>
      </w:r>
      <w:r w:rsidRPr="00F25339">
        <w:rPr>
          <w:rFonts w:ascii="Times New Roman" w:hAnsi="Times New Roman" w:cs="Times New Roman"/>
          <w:sz w:val="28"/>
          <w:szCs w:val="28"/>
        </w:rPr>
        <w:t xml:space="preserve"> данн</w:t>
      </w:r>
      <w:r w:rsidR="0052769F" w:rsidRPr="00F25339">
        <w:rPr>
          <w:rFonts w:ascii="Times New Roman" w:hAnsi="Times New Roman" w:cs="Times New Roman"/>
          <w:sz w:val="28"/>
          <w:szCs w:val="28"/>
        </w:rPr>
        <w:t>ые диаграмм</w:t>
      </w:r>
      <w:r w:rsidRPr="00F25339">
        <w:rPr>
          <w:rFonts w:ascii="Times New Roman" w:hAnsi="Times New Roman" w:cs="Times New Roman"/>
          <w:sz w:val="28"/>
          <w:szCs w:val="28"/>
        </w:rPr>
        <w:t>, можно увидеть, что большая часть (</w:t>
      </w:r>
      <w:r w:rsidR="00AA3785" w:rsidRPr="00F25339">
        <w:rPr>
          <w:rFonts w:ascii="Times New Roman" w:hAnsi="Times New Roman" w:cs="Times New Roman"/>
          <w:sz w:val="28"/>
          <w:szCs w:val="28"/>
        </w:rPr>
        <w:t>7</w:t>
      </w:r>
      <w:r w:rsidR="00F25339" w:rsidRPr="00F25339">
        <w:rPr>
          <w:rFonts w:ascii="Times New Roman" w:hAnsi="Times New Roman" w:cs="Times New Roman"/>
          <w:sz w:val="28"/>
          <w:szCs w:val="28"/>
        </w:rPr>
        <w:t>6</w:t>
      </w:r>
      <w:r w:rsidRPr="00F25339">
        <w:rPr>
          <w:rFonts w:ascii="Times New Roman" w:hAnsi="Times New Roman" w:cs="Times New Roman"/>
          <w:sz w:val="28"/>
          <w:szCs w:val="28"/>
        </w:rPr>
        <w:t xml:space="preserve">%) обучающихся подтвердили свои результаты. </w:t>
      </w:r>
      <w:r w:rsidR="0033631F" w:rsidRPr="00F25339">
        <w:rPr>
          <w:rFonts w:ascii="Times New Roman" w:hAnsi="Times New Roman" w:cs="Times New Roman"/>
          <w:sz w:val="28"/>
          <w:szCs w:val="28"/>
        </w:rPr>
        <w:t xml:space="preserve">Но наблюдаются большие расхождения в </w:t>
      </w:r>
      <w:r w:rsidR="00E01F33" w:rsidRPr="00F25339">
        <w:rPr>
          <w:rFonts w:ascii="Times New Roman" w:hAnsi="Times New Roman" w:cs="Times New Roman"/>
          <w:sz w:val="28"/>
          <w:szCs w:val="28"/>
        </w:rPr>
        <w:t xml:space="preserve">качестве знаний в </w:t>
      </w:r>
      <w:r w:rsidR="00F25339" w:rsidRPr="00F25339">
        <w:rPr>
          <w:rFonts w:ascii="Times New Roman" w:hAnsi="Times New Roman" w:cs="Times New Roman"/>
          <w:sz w:val="28"/>
          <w:szCs w:val="28"/>
        </w:rPr>
        <w:t>7-8 и 11-</w:t>
      </w:r>
      <w:r w:rsidR="00E01F33" w:rsidRPr="00F25339">
        <w:rPr>
          <w:rFonts w:ascii="Times New Roman" w:hAnsi="Times New Roman" w:cs="Times New Roman"/>
          <w:sz w:val="28"/>
          <w:szCs w:val="28"/>
        </w:rPr>
        <w:t xml:space="preserve"> класс</w:t>
      </w:r>
      <w:r w:rsidR="00F25339" w:rsidRPr="00F25339">
        <w:rPr>
          <w:rFonts w:ascii="Times New Roman" w:hAnsi="Times New Roman" w:cs="Times New Roman"/>
          <w:sz w:val="28"/>
          <w:szCs w:val="28"/>
        </w:rPr>
        <w:t>ах</w:t>
      </w:r>
      <w:r w:rsidR="00E01F33" w:rsidRPr="00F25339">
        <w:rPr>
          <w:rFonts w:ascii="Times New Roman" w:hAnsi="Times New Roman" w:cs="Times New Roman"/>
          <w:sz w:val="28"/>
          <w:szCs w:val="28"/>
        </w:rPr>
        <w:t>, что говорит о завышенных годовых отметках.</w:t>
      </w:r>
    </w:p>
    <w:p w:rsidR="00AA3785" w:rsidRPr="00D15DE4" w:rsidRDefault="00AA3785" w:rsidP="00AA3785">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33631F"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0"/>
        <w:gridCol w:w="2916"/>
        <w:gridCol w:w="3481"/>
        <w:gridCol w:w="3156"/>
      </w:tblGrid>
      <w:tr w:rsidR="00D15DE4" w:rsidRPr="00D15DE4" w:rsidTr="00D15DE4">
        <w:tc>
          <w:tcPr>
            <w:tcW w:w="1010"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291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481"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15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2916" w:type="dxa"/>
          </w:tcPr>
          <w:p w:rsidR="00D15DE4" w:rsidRPr="00D15DE4" w:rsidRDefault="00D15DE4" w:rsidP="002A3457">
            <w:pPr>
              <w:rPr>
                <w:rFonts w:ascii="Times New Roman" w:hAnsi="Times New Roman" w:cs="Times New Roman"/>
                <w:szCs w:val="24"/>
              </w:rPr>
            </w:pPr>
            <w:r w:rsidRPr="00D15DE4">
              <w:rPr>
                <w:rFonts w:ascii="Times New Roman" w:hAnsi="Times New Roman" w:cs="Times New Roman"/>
                <w:szCs w:val="24"/>
              </w:rPr>
              <w:t>Решение задач по темам «Механическое движение», «Плотность», «Силы. Равнодействующая сил», «Давление»</w:t>
            </w:r>
          </w:p>
          <w:p w:rsidR="00D15DE4" w:rsidRPr="00D15DE4" w:rsidRDefault="00D15DE4" w:rsidP="002A3457">
            <w:pPr>
              <w:contextualSpacing/>
              <w:rPr>
                <w:rFonts w:ascii="Times New Roman" w:hAnsi="Times New Roman" w:cs="Times New Roman"/>
                <w:szCs w:val="24"/>
              </w:rPr>
            </w:pPr>
          </w:p>
        </w:tc>
        <w:tc>
          <w:tcPr>
            <w:tcW w:w="3481" w:type="dxa"/>
          </w:tcPr>
          <w:p w:rsidR="00D15DE4" w:rsidRPr="00D15DE4" w:rsidRDefault="00D15DE4" w:rsidP="002A3457">
            <w:pPr>
              <w:rPr>
                <w:rFonts w:ascii="Times New Roman" w:hAnsi="Times New Roman" w:cs="Times New Roman"/>
                <w:szCs w:val="24"/>
              </w:rPr>
            </w:pPr>
            <w:r w:rsidRPr="00D15DE4">
              <w:rPr>
                <w:rFonts w:ascii="Times New Roman" w:hAnsi="Times New Roman" w:cs="Times New Roman"/>
                <w:szCs w:val="24"/>
              </w:rPr>
              <w:t>Решение и правильное оформление задач на базовые формулы физики (для нахождения плотности, объёма, давления твёрдого тела, давления жидкости). Многие ребята решают задачи, но оформить по правилам предмета физики не могут, некоторые не приступали к выполнению заданий с решением задач.</w:t>
            </w:r>
          </w:p>
        </w:tc>
        <w:tc>
          <w:tcPr>
            <w:tcW w:w="3156" w:type="dxa"/>
          </w:tcPr>
          <w:p w:rsidR="00D15DE4" w:rsidRPr="00D15DE4" w:rsidRDefault="009B05F8" w:rsidP="002A3457">
            <w:pPr>
              <w:rPr>
                <w:rFonts w:ascii="Times New Roman" w:hAnsi="Times New Roman" w:cs="Times New Roman"/>
                <w:szCs w:val="24"/>
              </w:rPr>
            </w:pPr>
            <w:r w:rsidRPr="009B05F8">
              <w:rPr>
                <w:rFonts w:ascii="Times New Roman" w:hAnsi="Times New Roman" w:cs="Times New Roman"/>
                <w:szCs w:val="24"/>
              </w:rPr>
              <w:t>Решение и правильное оформление задач на базовые формулы физики (для нахождения плотности, объёма, давления твёрдого тела, давления жидкости). Многие ребята решают задачи, но оформить по правилам предмета физики не могут, некоторые не приступали к выполнению заданий с решением задач.</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2916" w:type="dxa"/>
          </w:tcPr>
          <w:p w:rsidR="00D15DE4" w:rsidRPr="00D15DE4" w:rsidRDefault="00D15DE4" w:rsidP="002A3457">
            <w:pPr>
              <w:rPr>
                <w:rFonts w:ascii="Times New Roman" w:hAnsi="Times New Roman" w:cs="Times New Roman"/>
                <w:szCs w:val="24"/>
              </w:rPr>
            </w:pPr>
            <w:r w:rsidRPr="00D15DE4">
              <w:rPr>
                <w:rFonts w:ascii="Times New Roman" w:hAnsi="Times New Roman" w:cs="Times New Roman"/>
                <w:szCs w:val="24"/>
              </w:rPr>
              <w:t>Электричество. Соединения проводников, Электричество. Работа и мощность тока</w:t>
            </w:r>
          </w:p>
        </w:tc>
        <w:tc>
          <w:tcPr>
            <w:tcW w:w="3481" w:type="dxa"/>
          </w:tcPr>
          <w:p w:rsidR="00D15DE4" w:rsidRPr="00D15DE4" w:rsidRDefault="00D15DE4" w:rsidP="00E01F33">
            <w:pPr>
              <w:rPr>
                <w:rFonts w:ascii="Times New Roman" w:hAnsi="Times New Roman" w:cs="Times New Roman"/>
                <w:szCs w:val="24"/>
              </w:rPr>
            </w:pPr>
            <w:r w:rsidRPr="00D15DE4">
              <w:rPr>
                <w:rFonts w:ascii="Times New Roman" w:hAnsi="Times New Roman" w:cs="Times New Roman"/>
                <w:szCs w:val="24"/>
              </w:rPr>
              <w:t xml:space="preserve">Решение и правильное оформление задач на базовые формулы физики (для нахождения количества теплоты при нагревании, охлаждении, на законы Ома, </w:t>
            </w:r>
            <w:proofErr w:type="spellStart"/>
            <w:proofErr w:type="gramStart"/>
            <w:r w:rsidRPr="00D15DE4">
              <w:rPr>
                <w:rFonts w:ascii="Times New Roman" w:hAnsi="Times New Roman" w:cs="Times New Roman"/>
                <w:szCs w:val="24"/>
              </w:rPr>
              <w:t>Джоуля-Ленца</w:t>
            </w:r>
            <w:proofErr w:type="spellEnd"/>
            <w:proofErr w:type="gramEnd"/>
            <w:r w:rsidRPr="00D15DE4">
              <w:rPr>
                <w:rFonts w:ascii="Times New Roman" w:hAnsi="Times New Roman" w:cs="Times New Roman"/>
                <w:szCs w:val="24"/>
              </w:rPr>
              <w:t xml:space="preserve">). </w:t>
            </w:r>
          </w:p>
        </w:tc>
        <w:tc>
          <w:tcPr>
            <w:tcW w:w="3156" w:type="dxa"/>
          </w:tcPr>
          <w:p w:rsidR="00D15DE4" w:rsidRPr="00D15DE4" w:rsidRDefault="009B05F8" w:rsidP="00E01F33">
            <w:pPr>
              <w:rPr>
                <w:rFonts w:ascii="Times New Roman" w:hAnsi="Times New Roman" w:cs="Times New Roman"/>
                <w:szCs w:val="24"/>
              </w:rPr>
            </w:pPr>
            <w:r w:rsidRPr="009B05F8">
              <w:rPr>
                <w:rFonts w:ascii="Times New Roman" w:hAnsi="Times New Roman" w:cs="Times New Roman"/>
                <w:szCs w:val="24"/>
              </w:rPr>
              <w:t xml:space="preserve">Решение и правильное оформление задач на базовые формулы физики (для нахождения количества теплоты при нагревании, охлаждении, на законы Ома, </w:t>
            </w:r>
            <w:proofErr w:type="spellStart"/>
            <w:proofErr w:type="gramStart"/>
            <w:r w:rsidRPr="009B05F8">
              <w:rPr>
                <w:rFonts w:ascii="Times New Roman" w:hAnsi="Times New Roman" w:cs="Times New Roman"/>
                <w:szCs w:val="24"/>
              </w:rPr>
              <w:t>Джоуля-Ленца</w:t>
            </w:r>
            <w:proofErr w:type="spellEnd"/>
            <w:proofErr w:type="gramEnd"/>
            <w:r w:rsidRPr="009B05F8">
              <w:rPr>
                <w:rFonts w:ascii="Times New Roman" w:hAnsi="Times New Roman" w:cs="Times New Roman"/>
                <w:szCs w:val="24"/>
              </w:rPr>
              <w:t>). Многие ребята решают задачи, но оформить по правилам предмета физики до сих пор не могут, некоторые не приступали к выполнению заданий с решением задач.</w:t>
            </w:r>
          </w:p>
        </w:tc>
      </w:tr>
      <w:tr w:rsidR="00D15DE4" w:rsidRPr="00D15DE4" w:rsidTr="00D15DE4">
        <w:tc>
          <w:tcPr>
            <w:tcW w:w="1010" w:type="dxa"/>
          </w:tcPr>
          <w:p w:rsidR="00D15DE4" w:rsidRPr="00D15DE4" w:rsidRDefault="00D15DE4" w:rsidP="00662B7C">
            <w:pPr>
              <w:contextualSpacing/>
              <w:jc w:val="both"/>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2916" w:type="dxa"/>
          </w:tcPr>
          <w:p w:rsidR="00D15DE4" w:rsidRPr="00D15DE4" w:rsidRDefault="00D15DE4" w:rsidP="002A3457">
            <w:pPr>
              <w:rPr>
                <w:rFonts w:ascii="Times New Roman" w:hAnsi="Times New Roman" w:cs="Times New Roman"/>
                <w:szCs w:val="24"/>
              </w:rPr>
            </w:pPr>
            <w:r w:rsidRPr="00D15DE4">
              <w:rPr>
                <w:rFonts w:ascii="Times New Roman" w:hAnsi="Times New Roman" w:cs="Times New Roman"/>
                <w:szCs w:val="24"/>
              </w:rPr>
              <w:t>Закон сохранения импульса, Закон сохранения энергии</w:t>
            </w:r>
          </w:p>
        </w:tc>
        <w:tc>
          <w:tcPr>
            <w:tcW w:w="3481" w:type="dxa"/>
          </w:tcPr>
          <w:p w:rsidR="00D15DE4" w:rsidRPr="00D15DE4" w:rsidRDefault="00D15DE4" w:rsidP="00346D94">
            <w:pPr>
              <w:rPr>
                <w:rFonts w:ascii="Times New Roman" w:hAnsi="Times New Roman" w:cs="Times New Roman"/>
                <w:szCs w:val="24"/>
              </w:rPr>
            </w:pPr>
            <w:r w:rsidRPr="00D15DE4">
              <w:rPr>
                <w:rFonts w:ascii="Times New Roman" w:hAnsi="Times New Roman" w:cs="Times New Roman"/>
                <w:szCs w:val="24"/>
              </w:rPr>
              <w:t>Умение извлекать и интерпретировать информацию из текста, применять информацию из текста при решении задач</w:t>
            </w:r>
          </w:p>
          <w:p w:rsidR="00D15DE4" w:rsidRPr="00D15DE4" w:rsidRDefault="00D15DE4" w:rsidP="00346D94">
            <w:pPr>
              <w:rPr>
                <w:rFonts w:ascii="Times New Roman" w:hAnsi="Times New Roman" w:cs="Times New Roman"/>
                <w:szCs w:val="24"/>
              </w:rPr>
            </w:pPr>
            <w:r w:rsidRPr="00D15DE4">
              <w:rPr>
                <w:rFonts w:ascii="Times New Roman" w:hAnsi="Times New Roman" w:cs="Times New Roman"/>
                <w:szCs w:val="24"/>
              </w:rPr>
              <w:t xml:space="preserve"> Умение решать качественные задачи на механические, тепловые или электромагнитные явления</w:t>
            </w:r>
          </w:p>
        </w:tc>
        <w:tc>
          <w:tcPr>
            <w:tcW w:w="3156" w:type="dxa"/>
          </w:tcPr>
          <w:p w:rsidR="00D15DE4" w:rsidRPr="00D15DE4" w:rsidRDefault="00D66164" w:rsidP="00D66164">
            <w:pPr>
              <w:rPr>
                <w:rFonts w:ascii="Times New Roman" w:hAnsi="Times New Roman" w:cs="Times New Roman"/>
                <w:szCs w:val="24"/>
              </w:rPr>
            </w:pPr>
            <w:r w:rsidRPr="00D66164">
              <w:rPr>
                <w:rFonts w:ascii="Times New Roman" w:hAnsi="Times New Roman" w:cs="Times New Roman"/>
                <w:szCs w:val="24"/>
              </w:rPr>
              <w:t>Знание сил, умения работать с графиком движения, графическое определение направлений силы и ускорения, решение задач повышенной сложности на дви</w:t>
            </w:r>
            <w:r>
              <w:rPr>
                <w:rFonts w:ascii="Times New Roman" w:hAnsi="Times New Roman" w:cs="Times New Roman"/>
                <w:szCs w:val="24"/>
              </w:rPr>
              <w:t>ж</w:t>
            </w:r>
            <w:r w:rsidRPr="00D66164">
              <w:rPr>
                <w:rFonts w:ascii="Times New Roman" w:hAnsi="Times New Roman" w:cs="Times New Roman"/>
                <w:szCs w:val="24"/>
              </w:rPr>
              <w:t xml:space="preserve">ение тела под действием нескольких сил, умение </w:t>
            </w:r>
            <w:r w:rsidRPr="00D66164">
              <w:rPr>
                <w:rFonts w:ascii="Times New Roman" w:hAnsi="Times New Roman" w:cs="Times New Roman"/>
                <w:szCs w:val="24"/>
              </w:rPr>
              <w:lastRenderedPageBreak/>
              <w:t xml:space="preserve">работать с физическим </w:t>
            </w:r>
            <w:r>
              <w:rPr>
                <w:rFonts w:ascii="Times New Roman" w:hAnsi="Times New Roman" w:cs="Times New Roman"/>
                <w:szCs w:val="24"/>
              </w:rPr>
              <w:t>текстом (задание на естественно</w:t>
            </w:r>
            <w:r w:rsidRPr="00D66164">
              <w:rPr>
                <w:rFonts w:ascii="Times New Roman" w:hAnsi="Times New Roman" w:cs="Times New Roman"/>
                <w:szCs w:val="24"/>
              </w:rPr>
              <w:t>научную грамотность)</w:t>
            </w:r>
          </w:p>
        </w:tc>
      </w:tr>
      <w:tr w:rsidR="00D15DE4" w:rsidRPr="00D15DE4" w:rsidTr="00D15DE4">
        <w:tc>
          <w:tcPr>
            <w:tcW w:w="1010" w:type="dxa"/>
          </w:tcPr>
          <w:p w:rsidR="00D15DE4" w:rsidRPr="00D15DE4" w:rsidRDefault="00D15DE4" w:rsidP="00AA3785">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10 классы</w:t>
            </w:r>
          </w:p>
        </w:tc>
        <w:tc>
          <w:tcPr>
            <w:tcW w:w="2916" w:type="dxa"/>
          </w:tcPr>
          <w:p w:rsidR="00D15DE4" w:rsidRPr="00D15DE4" w:rsidRDefault="00D15DE4" w:rsidP="002A3457">
            <w:pPr>
              <w:contextualSpacing/>
              <w:rPr>
                <w:rFonts w:ascii="Times New Roman" w:eastAsia="Times New Roman" w:hAnsi="Times New Roman" w:cs="Times New Roman"/>
                <w:szCs w:val="24"/>
                <w:lang w:eastAsia="ru-RU"/>
              </w:rPr>
            </w:pPr>
            <w:r w:rsidRPr="00D15DE4">
              <w:rPr>
                <w:rFonts w:ascii="Times New Roman" w:eastAsia="Times New Roman" w:hAnsi="Times New Roman" w:cs="Times New Roman"/>
                <w:szCs w:val="24"/>
              </w:rPr>
              <w:t xml:space="preserve">Опорные понятия механики. Графики </w:t>
            </w:r>
            <w:proofErr w:type="spellStart"/>
            <w:r w:rsidRPr="00D15DE4">
              <w:rPr>
                <w:rFonts w:ascii="Times New Roman" w:eastAsia="Times New Roman" w:hAnsi="Times New Roman" w:cs="Times New Roman"/>
                <w:szCs w:val="24"/>
              </w:rPr>
              <w:t>изопроцессов</w:t>
            </w:r>
            <w:proofErr w:type="spellEnd"/>
            <w:r w:rsidRPr="00D15DE4">
              <w:rPr>
                <w:rFonts w:ascii="Times New Roman" w:eastAsia="Times New Roman" w:hAnsi="Times New Roman" w:cs="Times New Roman"/>
                <w:szCs w:val="24"/>
              </w:rPr>
              <w:t>.</w:t>
            </w:r>
          </w:p>
        </w:tc>
        <w:tc>
          <w:tcPr>
            <w:tcW w:w="3481" w:type="dxa"/>
          </w:tcPr>
          <w:p w:rsidR="00D15DE4" w:rsidRPr="00D15DE4" w:rsidRDefault="00D15DE4" w:rsidP="002A3457">
            <w:pPr>
              <w:contextualSpacing/>
              <w:rPr>
                <w:rFonts w:ascii="Times New Roman" w:eastAsia="Times New Roman" w:hAnsi="Times New Roman" w:cs="Times New Roman"/>
                <w:szCs w:val="24"/>
              </w:rPr>
            </w:pPr>
            <w:r w:rsidRPr="00D15DE4">
              <w:rPr>
                <w:rFonts w:ascii="Times New Roman" w:eastAsia="Times New Roman" w:hAnsi="Times New Roman" w:cs="Times New Roman"/>
                <w:szCs w:val="24"/>
              </w:rPr>
              <w:t>Решение и правильное оформление задач на базовые формулы физики (для нахождения кинематических характеристик при движении, построение и анализ графиков тепловых процессов, решение задач на закон Кулона).</w:t>
            </w:r>
          </w:p>
        </w:tc>
        <w:tc>
          <w:tcPr>
            <w:tcW w:w="3156" w:type="dxa"/>
          </w:tcPr>
          <w:p w:rsidR="00D15DE4" w:rsidRPr="00D15DE4" w:rsidRDefault="00B42424" w:rsidP="002A3457">
            <w:pPr>
              <w:contextualSpacing/>
              <w:rPr>
                <w:rFonts w:ascii="Times New Roman" w:eastAsia="Times New Roman" w:hAnsi="Times New Roman" w:cs="Times New Roman"/>
                <w:szCs w:val="24"/>
              </w:rPr>
            </w:pPr>
            <w:r w:rsidRPr="00B42424">
              <w:rPr>
                <w:rFonts w:ascii="Times New Roman" w:eastAsia="Times New Roman" w:hAnsi="Times New Roman" w:cs="Times New Roman"/>
                <w:szCs w:val="24"/>
              </w:rPr>
              <w:t xml:space="preserve">Графики </w:t>
            </w:r>
            <w:proofErr w:type="spellStart"/>
            <w:r w:rsidRPr="00B42424">
              <w:rPr>
                <w:rFonts w:ascii="Times New Roman" w:eastAsia="Times New Roman" w:hAnsi="Times New Roman" w:cs="Times New Roman"/>
                <w:szCs w:val="24"/>
              </w:rPr>
              <w:t>изопроцессов</w:t>
            </w:r>
            <w:proofErr w:type="spellEnd"/>
            <w:r w:rsidRPr="00B42424">
              <w:rPr>
                <w:rFonts w:ascii="Times New Roman" w:eastAsia="Times New Roman" w:hAnsi="Times New Roman" w:cs="Times New Roman"/>
                <w:szCs w:val="24"/>
              </w:rPr>
              <w:t>, Тепловые машины, Влажность воздуха, Конденсаторы.</w:t>
            </w:r>
          </w:p>
        </w:tc>
      </w:tr>
      <w:tr w:rsidR="00D15DE4" w:rsidRPr="00D15DE4" w:rsidTr="00D15DE4">
        <w:tc>
          <w:tcPr>
            <w:tcW w:w="1010" w:type="dxa"/>
          </w:tcPr>
          <w:p w:rsidR="00D15DE4" w:rsidRPr="00D15DE4" w:rsidRDefault="00D15DE4" w:rsidP="00AA3785">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2916" w:type="dxa"/>
          </w:tcPr>
          <w:p w:rsidR="00D15DE4" w:rsidRPr="00D15DE4" w:rsidRDefault="00D15DE4" w:rsidP="002A3457">
            <w:pPr>
              <w:contextualSpacing/>
              <w:rPr>
                <w:rFonts w:ascii="Times New Roman" w:eastAsia="Times New Roman" w:hAnsi="Times New Roman" w:cs="Times New Roman"/>
                <w:szCs w:val="24"/>
                <w:lang w:eastAsia="ru-RU"/>
              </w:rPr>
            </w:pPr>
            <w:r w:rsidRPr="00D15DE4">
              <w:rPr>
                <w:rFonts w:ascii="Times New Roman" w:eastAsia="Times New Roman" w:hAnsi="Times New Roman" w:cs="Times New Roman"/>
                <w:szCs w:val="24"/>
              </w:rPr>
              <w:t>Изменение параметров колебаний в цепи переменного тока при изменении нагрузки. П</w:t>
            </w:r>
            <w:r w:rsidRPr="00D15DE4">
              <w:rPr>
                <w:rFonts w:ascii="Times New Roman" w:hAnsi="Times New Roman" w:cs="Times New Roman"/>
                <w:szCs w:val="24"/>
              </w:rPr>
              <w:t>роверка формирования естественно-научной грамотности. Извлечение информации из текста.</w:t>
            </w:r>
          </w:p>
        </w:tc>
        <w:tc>
          <w:tcPr>
            <w:tcW w:w="3481" w:type="dxa"/>
          </w:tcPr>
          <w:p w:rsidR="00D15DE4" w:rsidRPr="00D15DE4" w:rsidRDefault="00D15DE4" w:rsidP="00E01F33">
            <w:pPr>
              <w:contextualSpacing/>
              <w:rPr>
                <w:rFonts w:ascii="Times New Roman" w:eastAsia="Times New Roman" w:hAnsi="Times New Roman" w:cs="Times New Roman"/>
                <w:szCs w:val="24"/>
              </w:rPr>
            </w:pPr>
            <w:r w:rsidRPr="00D15DE4">
              <w:rPr>
                <w:rFonts w:ascii="Times New Roman" w:eastAsia="Times New Roman" w:hAnsi="Times New Roman" w:cs="Times New Roman"/>
                <w:szCs w:val="24"/>
              </w:rPr>
              <w:t>Задачи на извлечение информации по графику или из физического текста</w:t>
            </w:r>
          </w:p>
        </w:tc>
        <w:tc>
          <w:tcPr>
            <w:tcW w:w="3156" w:type="dxa"/>
          </w:tcPr>
          <w:p w:rsidR="00D15DE4" w:rsidRPr="00D66164" w:rsidRDefault="00D66164" w:rsidP="00D66164">
            <w:pPr>
              <w:jc w:val="center"/>
              <w:rPr>
                <w:rFonts w:ascii="Times New Roman" w:eastAsia="Times New Roman" w:hAnsi="Times New Roman" w:cs="Times New Roman"/>
                <w:szCs w:val="24"/>
              </w:rPr>
            </w:pPr>
            <w:r w:rsidRPr="00D66164">
              <w:rPr>
                <w:rFonts w:ascii="Times New Roman" w:eastAsia="Times New Roman" w:hAnsi="Times New Roman" w:cs="Times New Roman"/>
                <w:szCs w:val="24"/>
              </w:rPr>
              <w:t>Соединения конденсаторов, Правило левой руки. Энергия электрического поля</w:t>
            </w:r>
          </w:p>
        </w:tc>
      </w:tr>
    </w:tbl>
    <w:p w:rsidR="00CB3010" w:rsidRPr="00D15DE4" w:rsidRDefault="00CB3010" w:rsidP="0045086F">
      <w:pPr>
        <w:spacing w:line="240" w:lineRule="auto"/>
        <w:jc w:val="both"/>
        <w:rPr>
          <w:rFonts w:ascii="Times New Roman" w:hAnsi="Times New Roman" w:cs="Times New Roman"/>
          <w:b/>
          <w:sz w:val="28"/>
          <w:szCs w:val="28"/>
        </w:rPr>
      </w:pPr>
      <w:r w:rsidRPr="00D15DE4">
        <w:rPr>
          <w:rFonts w:ascii="Times New Roman" w:hAnsi="Times New Roman" w:cs="Times New Roman"/>
          <w:b/>
          <w:sz w:val="28"/>
          <w:szCs w:val="28"/>
        </w:rPr>
        <w:t xml:space="preserve">Рекомендации: </w:t>
      </w:r>
    </w:p>
    <w:p w:rsidR="00CB3010" w:rsidRPr="008548BE" w:rsidRDefault="00CB3010" w:rsidP="0045086F">
      <w:pPr>
        <w:pStyle w:val="a7"/>
        <w:numPr>
          <w:ilvl w:val="0"/>
          <w:numId w:val="3"/>
        </w:numPr>
        <w:spacing w:line="240" w:lineRule="auto"/>
        <w:ind w:left="284" w:hanging="284"/>
        <w:jc w:val="both"/>
        <w:rPr>
          <w:rFonts w:ascii="Times New Roman" w:hAnsi="Times New Roman" w:cs="Times New Roman"/>
          <w:sz w:val="28"/>
          <w:szCs w:val="28"/>
        </w:rPr>
      </w:pPr>
      <w:r w:rsidRPr="008548BE">
        <w:rPr>
          <w:rFonts w:ascii="Times New Roman" w:hAnsi="Times New Roman" w:cs="Times New Roman"/>
          <w:sz w:val="28"/>
          <w:szCs w:val="28"/>
        </w:rPr>
        <w:t>Пересмотреть рабочие программы на будущий год с учетом анализа ошибок.</w:t>
      </w:r>
    </w:p>
    <w:p w:rsidR="00DC3E7B" w:rsidRPr="008548BE" w:rsidRDefault="00CB3010" w:rsidP="00DC3E7B">
      <w:pPr>
        <w:pStyle w:val="a7"/>
        <w:numPr>
          <w:ilvl w:val="0"/>
          <w:numId w:val="3"/>
        </w:numPr>
        <w:shd w:val="clear" w:color="auto" w:fill="FFFFFF"/>
        <w:spacing w:after="0" w:line="240" w:lineRule="auto"/>
        <w:ind w:left="284" w:hanging="284"/>
        <w:jc w:val="both"/>
        <w:rPr>
          <w:rFonts w:ascii="Times New Roman" w:eastAsia="Times New Roman" w:hAnsi="Times New Roman"/>
          <w:sz w:val="28"/>
          <w:szCs w:val="28"/>
          <w:lang w:eastAsia="ru-RU"/>
        </w:rPr>
      </w:pPr>
      <w:r w:rsidRPr="008548BE">
        <w:rPr>
          <w:rFonts w:ascii="Times New Roman" w:eastAsia="Times New Roman" w:hAnsi="Times New Roman"/>
          <w:sz w:val="28"/>
          <w:szCs w:val="28"/>
          <w:lang w:eastAsia="ru-RU"/>
        </w:rPr>
        <w:t xml:space="preserve">Провести поэлементный анализ работы в классе, указать и разобрать типичные ошибки и индивидуальные ошибки с каждым. </w:t>
      </w:r>
    </w:p>
    <w:p w:rsidR="00DC3E7B" w:rsidRPr="008548BE" w:rsidRDefault="00DC3E7B" w:rsidP="00DC3E7B">
      <w:pPr>
        <w:pStyle w:val="a7"/>
        <w:numPr>
          <w:ilvl w:val="0"/>
          <w:numId w:val="3"/>
        </w:numPr>
        <w:shd w:val="clear" w:color="auto" w:fill="FFFFFF"/>
        <w:spacing w:after="0" w:line="240" w:lineRule="auto"/>
        <w:ind w:left="284" w:hanging="284"/>
        <w:jc w:val="both"/>
        <w:rPr>
          <w:rFonts w:ascii="Times New Roman" w:eastAsia="Times New Roman" w:hAnsi="Times New Roman"/>
          <w:sz w:val="28"/>
          <w:szCs w:val="28"/>
          <w:lang w:eastAsia="ru-RU"/>
        </w:rPr>
      </w:pPr>
      <w:r w:rsidRPr="008548BE">
        <w:rPr>
          <w:rFonts w:ascii="Times New Roman" w:hAnsi="Times New Roman"/>
          <w:sz w:val="28"/>
          <w:szCs w:val="28"/>
        </w:rPr>
        <w:t>Следует больше уделять внимания заданиям на формирование логических универсальных действий и естественно-научной грамотности.</w:t>
      </w:r>
    </w:p>
    <w:p w:rsidR="00256CD3" w:rsidRPr="008548BE" w:rsidRDefault="00DC3E7B" w:rsidP="00256CD3">
      <w:pPr>
        <w:pStyle w:val="a7"/>
        <w:numPr>
          <w:ilvl w:val="0"/>
          <w:numId w:val="3"/>
        </w:numPr>
        <w:shd w:val="clear" w:color="auto" w:fill="FFFFFF"/>
        <w:spacing w:after="0" w:line="240" w:lineRule="auto"/>
        <w:ind w:left="284" w:hanging="284"/>
        <w:jc w:val="both"/>
        <w:rPr>
          <w:rFonts w:ascii="Times New Roman" w:eastAsia="Times New Roman" w:hAnsi="Times New Roman"/>
          <w:sz w:val="28"/>
          <w:szCs w:val="28"/>
          <w:lang w:eastAsia="ru-RU"/>
        </w:rPr>
      </w:pPr>
      <w:r w:rsidRPr="008548BE">
        <w:rPr>
          <w:rFonts w:ascii="Times New Roman" w:hAnsi="Times New Roman"/>
          <w:sz w:val="28"/>
          <w:szCs w:val="28"/>
        </w:rPr>
        <w:t>Мотивировать учащихся на сравнение полученной в задаче величины на реально допустимое значение в природе.</w:t>
      </w:r>
    </w:p>
    <w:p w:rsidR="00256CD3" w:rsidRPr="008548BE" w:rsidRDefault="00256CD3" w:rsidP="009274BA">
      <w:pPr>
        <w:pStyle w:val="a7"/>
        <w:numPr>
          <w:ilvl w:val="0"/>
          <w:numId w:val="3"/>
        </w:numPr>
        <w:shd w:val="clear" w:color="auto" w:fill="FFFFFF"/>
        <w:spacing w:after="0" w:line="240" w:lineRule="auto"/>
        <w:ind w:left="284" w:hanging="284"/>
        <w:jc w:val="both"/>
        <w:rPr>
          <w:rFonts w:ascii="Times New Roman" w:eastAsia="Times New Roman" w:hAnsi="Times New Roman"/>
          <w:sz w:val="28"/>
          <w:szCs w:val="28"/>
          <w:lang w:eastAsia="ru-RU"/>
        </w:rPr>
      </w:pPr>
      <w:r w:rsidRPr="008548BE">
        <w:rPr>
          <w:rFonts w:ascii="Times New Roman" w:hAnsi="Times New Roman"/>
          <w:sz w:val="28"/>
          <w:szCs w:val="28"/>
        </w:rPr>
        <w:t>Следует больше уделять внимания на формирование естественно-на</w:t>
      </w:r>
      <w:r w:rsidR="00346D94" w:rsidRPr="008548BE">
        <w:rPr>
          <w:rFonts w:ascii="Times New Roman" w:hAnsi="Times New Roman"/>
          <w:sz w:val="28"/>
          <w:szCs w:val="28"/>
        </w:rPr>
        <w:t>учной грамотности при подготовке</w:t>
      </w:r>
      <w:r w:rsidRPr="008548BE">
        <w:rPr>
          <w:rFonts w:ascii="Times New Roman" w:hAnsi="Times New Roman"/>
          <w:sz w:val="28"/>
          <w:szCs w:val="28"/>
        </w:rPr>
        <w:t xml:space="preserve"> выпускников к ЕГЭ, а так же с учащимися других параллелей.</w:t>
      </w:r>
    </w:p>
    <w:p w:rsidR="00346D94" w:rsidRPr="008548BE" w:rsidRDefault="00346D94" w:rsidP="009274BA">
      <w:pPr>
        <w:pStyle w:val="a7"/>
        <w:numPr>
          <w:ilvl w:val="0"/>
          <w:numId w:val="3"/>
        </w:numPr>
        <w:shd w:val="clear" w:color="auto" w:fill="FFFFFF"/>
        <w:spacing w:after="0" w:line="240" w:lineRule="auto"/>
        <w:ind w:left="284" w:hanging="284"/>
        <w:jc w:val="both"/>
        <w:rPr>
          <w:rFonts w:ascii="Times New Roman" w:eastAsia="Times New Roman" w:hAnsi="Times New Roman"/>
          <w:sz w:val="28"/>
          <w:szCs w:val="28"/>
          <w:lang w:eastAsia="ru-RU"/>
        </w:rPr>
      </w:pPr>
      <w:r w:rsidRPr="008548BE">
        <w:rPr>
          <w:rFonts w:ascii="Times New Roman" w:hAnsi="Times New Roman"/>
          <w:sz w:val="28"/>
          <w:szCs w:val="28"/>
        </w:rPr>
        <w:t>Обратить внимание на критерии оценивания.</w:t>
      </w:r>
    </w:p>
    <w:p w:rsidR="007C1CE8" w:rsidRDefault="007C1CE8" w:rsidP="009274BA">
      <w:pPr>
        <w:jc w:val="both"/>
        <w:rPr>
          <w:rFonts w:ascii="Times New Roman" w:hAnsi="Times New Roman" w:cs="Times New Roman"/>
          <w:b/>
          <w:sz w:val="28"/>
          <w:szCs w:val="28"/>
        </w:rPr>
      </w:pPr>
    </w:p>
    <w:p w:rsidR="003062F5" w:rsidRPr="001833C7" w:rsidRDefault="00FC3798" w:rsidP="009274BA">
      <w:pPr>
        <w:jc w:val="both"/>
        <w:rPr>
          <w:rFonts w:ascii="Times New Roman" w:hAnsi="Times New Roman" w:cs="Times New Roman"/>
          <w:b/>
          <w:sz w:val="28"/>
          <w:szCs w:val="28"/>
        </w:rPr>
      </w:pPr>
      <w:r w:rsidRPr="001833C7">
        <w:rPr>
          <w:rFonts w:ascii="Times New Roman" w:hAnsi="Times New Roman" w:cs="Times New Roman"/>
          <w:b/>
          <w:sz w:val="28"/>
          <w:szCs w:val="28"/>
        </w:rPr>
        <w:t>Информатика</w:t>
      </w:r>
      <w:r w:rsidR="003062F5" w:rsidRPr="001833C7">
        <w:rPr>
          <w:rFonts w:ascii="Times New Roman" w:hAnsi="Times New Roman" w:cs="Times New Roman"/>
          <w:b/>
          <w:sz w:val="28"/>
          <w:szCs w:val="28"/>
        </w:rPr>
        <w:t xml:space="preserve"> </w:t>
      </w:r>
    </w:p>
    <w:p w:rsidR="003346B4" w:rsidRPr="001833C7" w:rsidRDefault="00E57001" w:rsidP="003346B4">
      <w:pPr>
        <w:spacing w:line="240" w:lineRule="auto"/>
        <w:jc w:val="both"/>
        <w:rPr>
          <w:rFonts w:ascii="Times New Roman" w:hAnsi="Times New Roman" w:cs="Times New Roman"/>
          <w:sz w:val="28"/>
          <w:szCs w:val="28"/>
        </w:rPr>
      </w:pPr>
      <w:r w:rsidRPr="001833C7">
        <w:rPr>
          <w:rFonts w:ascii="Times New Roman" w:hAnsi="Times New Roman" w:cs="Times New Roman"/>
          <w:sz w:val="28"/>
          <w:szCs w:val="28"/>
        </w:rPr>
        <w:t>По предмету «И</w:t>
      </w:r>
      <w:r w:rsidR="001F622C" w:rsidRPr="001833C7">
        <w:rPr>
          <w:rFonts w:ascii="Times New Roman" w:hAnsi="Times New Roman" w:cs="Times New Roman"/>
          <w:sz w:val="28"/>
          <w:szCs w:val="28"/>
        </w:rPr>
        <w:t xml:space="preserve">нформатика» промежуточная аттестация </w:t>
      </w:r>
      <w:r w:rsidR="00BE122B" w:rsidRPr="001833C7">
        <w:rPr>
          <w:rFonts w:ascii="Times New Roman" w:hAnsi="Times New Roman" w:cs="Times New Roman"/>
          <w:sz w:val="28"/>
          <w:szCs w:val="28"/>
        </w:rPr>
        <w:t xml:space="preserve">проходила в форме теста. Средний балл по предмету по школе равен </w:t>
      </w:r>
      <w:r w:rsidR="00346D94" w:rsidRPr="001833C7">
        <w:rPr>
          <w:rFonts w:ascii="Times New Roman" w:hAnsi="Times New Roman" w:cs="Times New Roman"/>
          <w:b/>
          <w:sz w:val="28"/>
          <w:szCs w:val="28"/>
        </w:rPr>
        <w:t>3,</w:t>
      </w:r>
      <w:r w:rsidR="001833C7" w:rsidRPr="001833C7">
        <w:rPr>
          <w:rFonts w:ascii="Times New Roman" w:hAnsi="Times New Roman" w:cs="Times New Roman"/>
          <w:b/>
          <w:sz w:val="28"/>
          <w:szCs w:val="28"/>
        </w:rPr>
        <w:t>5</w:t>
      </w:r>
      <w:r w:rsidR="009E1BD2" w:rsidRPr="001833C7">
        <w:rPr>
          <w:rFonts w:ascii="Times New Roman" w:hAnsi="Times New Roman" w:cs="Times New Roman"/>
          <w:sz w:val="28"/>
          <w:szCs w:val="28"/>
        </w:rPr>
        <w:t xml:space="preserve">, </w:t>
      </w:r>
      <w:r w:rsidR="00BE122B" w:rsidRPr="001833C7">
        <w:rPr>
          <w:rFonts w:ascii="Times New Roman" w:hAnsi="Times New Roman" w:cs="Times New Roman"/>
          <w:sz w:val="28"/>
          <w:szCs w:val="28"/>
        </w:rPr>
        <w:t xml:space="preserve">качество знаний </w:t>
      </w:r>
      <w:r w:rsidR="00346D94" w:rsidRPr="001833C7">
        <w:rPr>
          <w:rFonts w:ascii="Times New Roman" w:hAnsi="Times New Roman" w:cs="Times New Roman"/>
          <w:b/>
          <w:sz w:val="28"/>
          <w:szCs w:val="28"/>
        </w:rPr>
        <w:t>4</w:t>
      </w:r>
      <w:r w:rsidR="001833C7" w:rsidRPr="001833C7">
        <w:rPr>
          <w:rFonts w:ascii="Times New Roman" w:hAnsi="Times New Roman" w:cs="Times New Roman"/>
          <w:b/>
          <w:sz w:val="28"/>
          <w:szCs w:val="28"/>
        </w:rPr>
        <w:t>4</w:t>
      </w:r>
      <w:r w:rsidR="00BE122B" w:rsidRPr="001833C7">
        <w:rPr>
          <w:rFonts w:ascii="Times New Roman" w:hAnsi="Times New Roman" w:cs="Times New Roman"/>
          <w:b/>
          <w:sz w:val="28"/>
          <w:szCs w:val="28"/>
        </w:rPr>
        <w:t>%</w:t>
      </w:r>
      <w:r w:rsidR="001833C7" w:rsidRPr="001833C7">
        <w:rPr>
          <w:rFonts w:ascii="Times New Roman" w:hAnsi="Times New Roman" w:cs="Times New Roman"/>
          <w:sz w:val="28"/>
          <w:szCs w:val="28"/>
        </w:rPr>
        <w:t xml:space="preserve">. </w:t>
      </w:r>
      <w:r w:rsidR="00BE122B" w:rsidRPr="001833C7">
        <w:rPr>
          <w:rFonts w:ascii="Times New Roman" w:hAnsi="Times New Roman" w:cs="Times New Roman"/>
          <w:sz w:val="28"/>
          <w:szCs w:val="28"/>
        </w:rPr>
        <w:t>Расп</w:t>
      </w:r>
      <w:r w:rsidR="003346B4" w:rsidRPr="001833C7">
        <w:rPr>
          <w:rFonts w:ascii="Times New Roman" w:hAnsi="Times New Roman" w:cs="Times New Roman"/>
          <w:sz w:val="28"/>
          <w:szCs w:val="28"/>
        </w:rPr>
        <w:t>ределение средних баллов и % качества знаний представлены на диаграммах:</w:t>
      </w:r>
    </w:p>
    <w:p w:rsidR="007C1CE8" w:rsidRDefault="001833C7" w:rsidP="001833C7">
      <w:pPr>
        <w:jc w:val="both"/>
        <w:rPr>
          <w:noProof/>
          <w:lang w:eastAsia="ru-RU"/>
        </w:rPr>
      </w:pPr>
      <w:r w:rsidRPr="001833C7">
        <w:rPr>
          <w:rFonts w:ascii="Times New Roman" w:hAnsi="Times New Roman" w:cs="Times New Roman"/>
          <w:noProof/>
          <w:color w:val="FF0000"/>
          <w:sz w:val="28"/>
          <w:szCs w:val="28"/>
          <w:lang w:eastAsia="ru-RU"/>
        </w:rPr>
        <w:drawing>
          <wp:inline distT="0" distB="0" distL="0" distR="0">
            <wp:extent cx="3134145" cy="2363637"/>
            <wp:effectExtent l="19050" t="0" r="28155" b="0"/>
            <wp:docPr id="62"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1833C7">
        <w:rPr>
          <w:noProof/>
          <w:lang w:eastAsia="ru-RU"/>
        </w:rPr>
        <w:t xml:space="preserve"> </w:t>
      </w:r>
      <w:r w:rsidRPr="001833C7">
        <w:rPr>
          <w:rFonts w:ascii="Times New Roman" w:hAnsi="Times New Roman" w:cs="Times New Roman"/>
          <w:noProof/>
          <w:color w:val="FF0000"/>
          <w:sz w:val="28"/>
          <w:szCs w:val="28"/>
          <w:lang w:eastAsia="ru-RU"/>
        </w:rPr>
        <w:drawing>
          <wp:inline distT="0" distB="0" distL="0" distR="0">
            <wp:extent cx="2975059" cy="2355011"/>
            <wp:effectExtent l="19050" t="0" r="15791" b="7189"/>
            <wp:docPr id="6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F622C" w:rsidRPr="001833C7" w:rsidRDefault="009E1BD2" w:rsidP="001833C7">
      <w:pPr>
        <w:jc w:val="both"/>
        <w:rPr>
          <w:rFonts w:ascii="Times New Roman" w:hAnsi="Times New Roman" w:cs="Times New Roman"/>
          <w:sz w:val="28"/>
          <w:szCs w:val="28"/>
        </w:rPr>
      </w:pPr>
      <w:r w:rsidRPr="001833C7">
        <w:rPr>
          <w:rFonts w:ascii="Times New Roman" w:hAnsi="Times New Roman" w:cs="Times New Roman"/>
          <w:sz w:val="28"/>
          <w:szCs w:val="28"/>
        </w:rPr>
        <w:lastRenderedPageBreak/>
        <w:t>Хуже всех справились</w:t>
      </w:r>
      <w:r w:rsidR="003346B4" w:rsidRPr="001833C7">
        <w:rPr>
          <w:rFonts w:ascii="Times New Roman" w:hAnsi="Times New Roman" w:cs="Times New Roman"/>
          <w:sz w:val="28"/>
          <w:szCs w:val="28"/>
        </w:rPr>
        <w:t xml:space="preserve"> </w:t>
      </w:r>
      <w:r w:rsidRPr="001833C7">
        <w:rPr>
          <w:rFonts w:ascii="Times New Roman" w:hAnsi="Times New Roman" w:cs="Times New Roman"/>
          <w:sz w:val="28"/>
          <w:szCs w:val="28"/>
        </w:rPr>
        <w:t xml:space="preserve">8 </w:t>
      </w:r>
      <w:r w:rsidR="006954E2" w:rsidRPr="001833C7">
        <w:rPr>
          <w:rFonts w:ascii="Times New Roman" w:hAnsi="Times New Roman" w:cs="Times New Roman"/>
          <w:sz w:val="28"/>
          <w:szCs w:val="28"/>
        </w:rPr>
        <w:t xml:space="preserve">и </w:t>
      </w:r>
      <w:r w:rsidR="001833C7" w:rsidRPr="001833C7">
        <w:rPr>
          <w:rFonts w:ascii="Times New Roman" w:hAnsi="Times New Roman" w:cs="Times New Roman"/>
          <w:sz w:val="28"/>
          <w:szCs w:val="28"/>
        </w:rPr>
        <w:t>9</w:t>
      </w:r>
      <w:r w:rsidR="006954E2" w:rsidRPr="001833C7">
        <w:rPr>
          <w:rFonts w:ascii="Times New Roman" w:hAnsi="Times New Roman" w:cs="Times New Roman"/>
          <w:sz w:val="28"/>
          <w:szCs w:val="28"/>
        </w:rPr>
        <w:t xml:space="preserve"> </w:t>
      </w:r>
      <w:r w:rsidRPr="001833C7">
        <w:rPr>
          <w:rFonts w:ascii="Times New Roman" w:hAnsi="Times New Roman" w:cs="Times New Roman"/>
          <w:sz w:val="28"/>
          <w:szCs w:val="28"/>
        </w:rPr>
        <w:t>классы, что необходимо учесть при планировании работы с данн</w:t>
      </w:r>
      <w:r w:rsidR="006954E2" w:rsidRPr="001833C7">
        <w:rPr>
          <w:rFonts w:ascii="Times New Roman" w:hAnsi="Times New Roman" w:cs="Times New Roman"/>
          <w:sz w:val="28"/>
          <w:szCs w:val="28"/>
        </w:rPr>
        <w:t xml:space="preserve">ыми </w:t>
      </w:r>
      <w:r w:rsidRPr="001833C7">
        <w:rPr>
          <w:rFonts w:ascii="Times New Roman" w:hAnsi="Times New Roman" w:cs="Times New Roman"/>
          <w:sz w:val="28"/>
          <w:szCs w:val="28"/>
        </w:rPr>
        <w:t xml:space="preserve"> параллел</w:t>
      </w:r>
      <w:r w:rsidR="006954E2" w:rsidRPr="001833C7">
        <w:rPr>
          <w:rFonts w:ascii="Times New Roman" w:hAnsi="Times New Roman" w:cs="Times New Roman"/>
          <w:sz w:val="28"/>
          <w:szCs w:val="28"/>
        </w:rPr>
        <w:t>ями</w:t>
      </w:r>
      <w:r w:rsidRPr="001833C7">
        <w:rPr>
          <w:rFonts w:ascii="Times New Roman" w:hAnsi="Times New Roman" w:cs="Times New Roman"/>
          <w:sz w:val="28"/>
          <w:szCs w:val="28"/>
        </w:rPr>
        <w:t xml:space="preserve"> в 202</w:t>
      </w:r>
      <w:r w:rsidR="001833C7" w:rsidRPr="001833C7">
        <w:rPr>
          <w:rFonts w:ascii="Times New Roman" w:hAnsi="Times New Roman" w:cs="Times New Roman"/>
          <w:sz w:val="28"/>
          <w:szCs w:val="28"/>
        </w:rPr>
        <w:t>3</w:t>
      </w:r>
      <w:r w:rsidRPr="001833C7">
        <w:rPr>
          <w:rFonts w:ascii="Times New Roman" w:hAnsi="Times New Roman" w:cs="Times New Roman"/>
          <w:sz w:val="28"/>
          <w:szCs w:val="28"/>
        </w:rPr>
        <w:t>/202</w:t>
      </w:r>
      <w:r w:rsidR="001833C7" w:rsidRPr="001833C7">
        <w:rPr>
          <w:rFonts w:ascii="Times New Roman" w:hAnsi="Times New Roman" w:cs="Times New Roman"/>
          <w:sz w:val="28"/>
          <w:szCs w:val="28"/>
        </w:rPr>
        <w:t>4</w:t>
      </w:r>
      <w:r w:rsidRPr="001833C7">
        <w:rPr>
          <w:rFonts w:ascii="Times New Roman" w:hAnsi="Times New Roman" w:cs="Times New Roman"/>
          <w:sz w:val="28"/>
          <w:szCs w:val="28"/>
        </w:rPr>
        <w:t xml:space="preserve"> учебном году.</w:t>
      </w:r>
      <w:r w:rsidR="003346B4" w:rsidRPr="001833C7">
        <w:rPr>
          <w:rFonts w:ascii="Times New Roman" w:hAnsi="Times New Roman" w:cs="Times New Roman"/>
          <w:sz w:val="28"/>
          <w:szCs w:val="28"/>
        </w:rPr>
        <w:t xml:space="preserve"> Лучше всего справились </w:t>
      </w:r>
      <w:r w:rsidR="006954E2" w:rsidRPr="001833C7">
        <w:rPr>
          <w:rFonts w:ascii="Times New Roman" w:hAnsi="Times New Roman" w:cs="Times New Roman"/>
          <w:sz w:val="28"/>
          <w:szCs w:val="28"/>
        </w:rPr>
        <w:t xml:space="preserve">5 </w:t>
      </w:r>
      <w:r w:rsidR="001833C7" w:rsidRPr="001833C7">
        <w:rPr>
          <w:rFonts w:ascii="Times New Roman" w:hAnsi="Times New Roman" w:cs="Times New Roman"/>
          <w:sz w:val="28"/>
          <w:szCs w:val="28"/>
        </w:rPr>
        <w:t xml:space="preserve">и 11 </w:t>
      </w:r>
      <w:r w:rsidR="003346B4" w:rsidRPr="001833C7">
        <w:rPr>
          <w:rFonts w:ascii="Times New Roman" w:hAnsi="Times New Roman" w:cs="Times New Roman"/>
          <w:sz w:val="28"/>
          <w:szCs w:val="28"/>
        </w:rPr>
        <w:t>классы.</w:t>
      </w:r>
    </w:p>
    <w:p w:rsidR="009E1BD2" w:rsidRPr="00E003C1" w:rsidRDefault="009E1BD2" w:rsidP="009E1BD2">
      <w:pPr>
        <w:ind w:firstLine="708"/>
        <w:jc w:val="both"/>
        <w:rPr>
          <w:rFonts w:ascii="Times New Roman" w:hAnsi="Times New Roman" w:cs="Times New Roman"/>
          <w:sz w:val="28"/>
          <w:szCs w:val="28"/>
        </w:rPr>
      </w:pPr>
      <w:r w:rsidRPr="00E003C1">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9E1BD2" w:rsidRPr="005B2FEA" w:rsidRDefault="003346B4" w:rsidP="009274BA">
      <w:pPr>
        <w:jc w:val="both"/>
        <w:rPr>
          <w:rFonts w:ascii="Times New Roman" w:hAnsi="Times New Roman" w:cs="Times New Roman"/>
          <w:color w:val="FF0000"/>
          <w:sz w:val="28"/>
          <w:szCs w:val="28"/>
        </w:rPr>
      </w:pPr>
      <w:r w:rsidRPr="005B2FEA">
        <w:rPr>
          <w:noProof/>
          <w:color w:val="FF0000"/>
          <w:lang w:eastAsia="ru-RU"/>
        </w:rPr>
        <w:t xml:space="preserve"> </w:t>
      </w:r>
      <w:r w:rsidR="00E003C1" w:rsidRPr="00E003C1">
        <w:rPr>
          <w:noProof/>
          <w:color w:val="FF0000"/>
          <w:lang w:eastAsia="ru-RU"/>
        </w:rPr>
        <w:drawing>
          <wp:inline distT="0" distB="0" distL="0" distR="0">
            <wp:extent cx="2886075" cy="2895600"/>
            <wp:effectExtent l="19050" t="0" r="9525" b="0"/>
            <wp:docPr id="64"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003C1" w:rsidRPr="00E003C1">
        <w:rPr>
          <w:noProof/>
          <w:lang w:eastAsia="ru-RU"/>
        </w:rPr>
        <w:t xml:space="preserve"> </w:t>
      </w:r>
      <w:r w:rsidR="00E003C1" w:rsidRPr="00E003C1">
        <w:rPr>
          <w:noProof/>
          <w:color w:val="FF0000"/>
          <w:lang w:eastAsia="ru-RU"/>
        </w:rPr>
        <w:drawing>
          <wp:inline distT="0" distB="0" distL="0" distR="0">
            <wp:extent cx="3486150" cy="2895600"/>
            <wp:effectExtent l="19050" t="0" r="19050" b="0"/>
            <wp:docPr id="66"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C32F5" w:rsidRPr="00E003C1" w:rsidRDefault="009E0BCC" w:rsidP="009274BA">
      <w:pPr>
        <w:jc w:val="both"/>
        <w:rPr>
          <w:rFonts w:ascii="Times New Roman" w:hAnsi="Times New Roman"/>
          <w:sz w:val="28"/>
          <w:szCs w:val="28"/>
        </w:rPr>
      </w:pPr>
      <w:r w:rsidRPr="00E003C1">
        <w:rPr>
          <w:rFonts w:ascii="Times New Roman" w:hAnsi="Times New Roman" w:cs="Times New Roman"/>
          <w:sz w:val="28"/>
          <w:szCs w:val="28"/>
        </w:rPr>
        <w:t>Анализиру</w:t>
      </w:r>
      <w:r w:rsidR="003346B4" w:rsidRPr="00E003C1">
        <w:rPr>
          <w:rFonts w:ascii="Times New Roman" w:hAnsi="Times New Roman" w:cs="Times New Roman"/>
          <w:sz w:val="28"/>
          <w:szCs w:val="28"/>
        </w:rPr>
        <w:t>я</w:t>
      </w:r>
      <w:r w:rsidR="0052769F" w:rsidRPr="00E003C1">
        <w:rPr>
          <w:rFonts w:ascii="Times New Roman" w:hAnsi="Times New Roman" w:cs="Times New Roman"/>
          <w:sz w:val="28"/>
          <w:szCs w:val="28"/>
        </w:rPr>
        <w:t xml:space="preserve"> данные диаграмм</w:t>
      </w:r>
      <w:r w:rsidRPr="00E003C1">
        <w:rPr>
          <w:rFonts w:ascii="Times New Roman" w:hAnsi="Times New Roman" w:cs="Times New Roman"/>
          <w:sz w:val="28"/>
          <w:szCs w:val="28"/>
        </w:rPr>
        <w:t xml:space="preserve">, можно увидеть, что </w:t>
      </w:r>
      <w:r w:rsidR="00E003C1" w:rsidRPr="00E003C1">
        <w:rPr>
          <w:rFonts w:ascii="Times New Roman" w:hAnsi="Times New Roman" w:cs="Times New Roman"/>
          <w:sz w:val="28"/>
          <w:szCs w:val="28"/>
        </w:rPr>
        <w:t>59</w:t>
      </w:r>
      <w:r w:rsidR="003346B4" w:rsidRPr="00E003C1">
        <w:rPr>
          <w:rFonts w:ascii="Times New Roman" w:hAnsi="Times New Roman" w:cs="Times New Roman"/>
          <w:sz w:val="28"/>
          <w:szCs w:val="28"/>
        </w:rPr>
        <w:t>%</w:t>
      </w:r>
      <w:r w:rsidRPr="00E003C1">
        <w:rPr>
          <w:rFonts w:ascii="Times New Roman" w:hAnsi="Times New Roman" w:cs="Times New Roman"/>
          <w:sz w:val="28"/>
          <w:szCs w:val="28"/>
        </w:rPr>
        <w:t xml:space="preserve"> обучающихся подтвердили свои результаты. </w:t>
      </w:r>
      <w:r w:rsidR="006954E2" w:rsidRPr="00E003C1">
        <w:rPr>
          <w:rFonts w:ascii="Times New Roman" w:hAnsi="Times New Roman" w:cs="Times New Roman"/>
          <w:sz w:val="28"/>
          <w:szCs w:val="28"/>
        </w:rPr>
        <w:t>О</w:t>
      </w:r>
      <w:r w:rsidRPr="00E003C1">
        <w:rPr>
          <w:rFonts w:ascii="Times New Roman" w:hAnsi="Times New Roman" w:cs="Times New Roman"/>
          <w:sz w:val="28"/>
          <w:szCs w:val="28"/>
        </w:rPr>
        <w:t xml:space="preserve">тклонения </w:t>
      </w:r>
      <w:r w:rsidR="003346B4" w:rsidRPr="00E003C1">
        <w:rPr>
          <w:rFonts w:ascii="Times New Roman" w:hAnsi="Times New Roman" w:cs="Times New Roman"/>
          <w:sz w:val="28"/>
          <w:szCs w:val="28"/>
        </w:rPr>
        <w:t xml:space="preserve">наблюдаются </w:t>
      </w:r>
      <w:r w:rsidR="006954E2" w:rsidRPr="00E003C1">
        <w:rPr>
          <w:rFonts w:ascii="Times New Roman" w:hAnsi="Times New Roman" w:cs="Times New Roman"/>
          <w:sz w:val="28"/>
          <w:szCs w:val="28"/>
        </w:rPr>
        <w:t>почти во всех</w:t>
      </w:r>
      <w:r w:rsidR="003346B4" w:rsidRPr="00E003C1">
        <w:rPr>
          <w:rFonts w:ascii="Times New Roman" w:hAnsi="Times New Roman" w:cs="Times New Roman"/>
          <w:sz w:val="28"/>
          <w:szCs w:val="28"/>
        </w:rPr>
        <w:t xml:space="preserve"> классах, что говорит о завышение годовых отметок.</w:t>
      </w:r>
    </w:p>
    <w:p w:rsidR="00E9120B" w:rsidRPr="00D15DE4" w:rsidRDefault="00E9120B" w:rsidP="00E9120B">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6954E2"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0"/>
        <w:gridCol w:w="3260"/>
        <w:gridCol w:w="3147"/>
        <w:gridCol w:w="3146"/>
      </w:tblGrid>
      <w:tr w:rsidR="00D15DE4" w:rsidRPr="00D15DE4" w:rsidTr="00D15DE4">
        <w:tc>
          <w:tcPr>
            <w:tcW w:w="1010"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260"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147"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14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tc>
        <w:tc>
          <w:tcPr>
            <w:tcW w:w="3260"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 xml:space="preserve">Нахождение координат точек (кодирование информации). Путают ось абсцисс и ось ординат. Допускают ошибки в указании </w:t>
            </w:r>
            <w:proofErr w:type="gramStart"/>
            <w:r w:rsidRPr="00D15DE4">
              <w:rPr>
                <w:rFonts w:ascii="Times New Roman" w:hAnsi="Times New Roman"/>
                <w:sz w:val="24"/>
                <w:szCs w:val="28"/>
              </w:rPr>
              <w:t>устройств ввода/вывода/обработки информации</w:t>
            </w:r>
            <w:proofErr w:type="gramEnd"/>
          </w:p>
          <w:p w:rsidR="00D15DE4" w:rsidRPr="00D15DE4" w:rsidRDefault="00D15DE4" w:rsidP="00F12774">
            <w:pPr>
              <w:contextualSpacing/>
              <w:rPr>
                <w:rFonts w:ascii="Times New Roman" w:hAnsi="Times New Roman" w:cs="Times New Roman"/>
                <w:sz w:val="24"/>
                <w:szCs w:val="24"/>
              </w:rPr>
            </w:pPr>
          </w:p>
        </w:tc>
        <w:tc>
          <w:tcPr>
            <w:tcW w:w="3147"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Кодирование информации - система координат</w:t>
            </w:r>
          </w:p>
        </w:tc>
        <w:tc>
          <w:tcPr>
            <w:tcW w:w="3146" w:type="dxa"/>
          </w:tcPr>
          <w:p w:rsidR="00D15DE4" w:rsidRPr="00D15DE4" w:rsidRDefault="00502810" w:rsidP="00F12774">
            <w:pPr>
              <w:contextualSpacing/>
              <w:rPr>
                <w:rFonts w:ascii="Times New Roman" w:hAnsi="Times New Roman"/>
                <w:sz w:val="24"/>
                <w:szCs w:val="28"/>
              </w:rPr>
            </w:pPr>
            <w:r w:rsidRPr="00502810">
              <w:rPr>
                <w:rFonts w:ascii="Times New Roman" w:hAnsi="Times New Roman"/>
                <w:sz w:val="24"/>
                <w:szCs w:val="28"/>
              </w:rPr>
              <w:t>кодирование информации на координатной плоскости</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6 классы</w:t>
            </w:r>
          </w:p>
        </w:tc>
        <w:tc>
          <w:tcPr>
            <w:tcW w:w="3260" w:type="dxa"/>
          </w:tcPr>
          <w:p w:rsidR="00D15DE4" w:rsidRPr="00D15DE4" w:rsidRDefault="00D15DE4" w:rsidP="00F12774">
            <w:pPr>
              <w:contextualSpacing/>
              <w:rPr>
                <w:rFonts w:ascii="Times New Roman" w:hAnsi="Times New Roman" w:cs="Times New Roman"/>
                <w:sz w:val="24"/>
                <w:szCs w:val="24"/>
              </w:rPr>
            </w:pPr>
            <w:proofErr w:type="gramStart"/>
            <w:r w:rsidRPr="00D15DE4">
              <w:rPr>
                <w:rFonts w:ascii="Times New Roman" w:hAnsi="Times New Roman"/>
                <w:sz w:val="24"/>
                <w:szCs w:val="28"/>
              </w:rPr>
              <w:t>Перевод в разный единицы измерения информации.</w:t>
            </w:r>
            <w:proofErr w:type="gramEnd"/>
            <w:r w:rsidRPr="00D15DE4">
              <w:rPr>
                <w:rFonts w:ascii="Times New Roman" w:hAnsi="Times New Roman"/>
                <w:sz w:val="24"/>
                <w:szCs w:val="28"/>
              </w:rPr>
              <w:t xml:space="preserve"> Плохо усвоена тема виды информационных моделей.</w:t>
            </w:r>
          </w:p>
        </w:tc>
        <w:tc>
          <w:tcPr>
            <w:tcW w:w="3147"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Количественные параметры информации, исполнитель чертежник относительное смещение</w:t>
            </w:r>
          </w:p>
        </w:tc>
        <w:tc>
          <w:tcPr>
            <w:tcW w:w="3146" w:type="dxa"/>
          </w:tcPr>
          <w:p w:rsidR="00D15DE4" w:rsidRPr="00D15DE4" w:rsidRDefault="00502810" w:rsidP="00F12774">
            <w:pPr>
              <w:contextualSpacing/>
              <w:rPr>
                <w:rFonts w:ascii="Times New Roman" w:hAnsi="Times New Roman"/>
                <w:sz w:val="24"/>
                <w:szCs w:val="28"/>
              </w:rPr>
            </w:pPr>
            <w:r w:rsidRPr="00502810">
              <w:rPr>
                <w:rFonts w:ascii="Times New Roman" w:hAnsi="Times New Roman"/>
                <w:sz w:val="24"/>
                <w:szCs w:val="28"/>
              </w:rPr>
              <w:t>блок-схемы и их составляющие</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3260"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Темы «Файлы» и «Файловые структуры», задачи на определение информационного веса символов.</w:t>
            </w:r>
          </w:p>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 xml:space="preserve">Вычисление количество информации, учащиеся путаются в формулах, вычисление количество информации, учащиеся </w:t>
            </w:r>
            <w:r w:rsidRPr="00D15DE4">
              <w:rPr>
                <w:rFonts w:ascii="Times New Roman" w:hAnsi="Times New Roman"/>
                <w:sz w:val="24"/>
                <w:szCs w:val="28"/>
              </w:rPr>
              <w:lastRenderedPageBreak/>
              <w:t>путаются в формулах.</w:t>
            </w:r>
          </w:p>
        </w:tc>
        <w:tc>
          <w:tcPr>
            <w:tcW w:w="3147"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lastRenderedPageBreak/>
              <w:t>Количественные параметры информационных объектов</w:t>
            </w:r>
          </w:p>
        </w:tc>
        <w:tc>
          <w:tcPr>
            <w:tcW w:w="3146" w:type="dxa"/>
          </w:tcPr>
          <w:p w:rsidR="00D15DE4" w:rsidRPr="00D15DE4" w:rsidRDefault="007E47B8" w:rsidP="00F12774">
            <w:pPr>
              <w:contextualSpacing/>
              <w:rPr>
                <w:rFonts w:ascii="Times New Roman" w:hAnsi="Times New Roman"/>
                <w:sz w:val="24"/>
                <w:szCs w:val="28"/>
              </w:rPr>
            </w:pPr>
            <w:r w:rsidRPr="007E47B8">
              <w:rPr>
                <w:rFonts w:ascii="Times New Roman" w:hAnsi="Times New Roman"/>
                <w:sz w:val="24"/>
                <w:szCs w:val="28"/>
              </w:rPr>
              <w:t>Операторы ввода-вывода (7А</w:t>
            </w:r>
            <w:proofErr w:type="gramStart"/>
            <w:r w:rsidRPr="007E47B8">
              <w:rPr>
                <w:rFonts w:ascii="Times New Roman" w:hAnsi="Times New Roman"/>
                <w:sz w:val="24"/>
                <w:szCs w:val="28"/>
              </w:rPr>
              <w:t>,Б</w:t>
            </w:r>
            <w:proofErr w:type="gramEnd"/>
            <w:r w:rsidRPr="007E47B8">
              <w:rPr>
                <w:rFonts w:ascii="Times New Roman" w:hAnsi="Times New Roman"/>
                <w:sz w:val="24"/>
                <w:szCs w:val="28"/>
              </w:rPr>
              <w:t>,В); Измерение информации (7Б)</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8 классы</w:t>
            </w:r>
          </w:p>
        </w:tc>
        <w:tc>
          <w:tcPr>
            <w:tcW w:w="3260"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 xml:space="preserve">Перевод чисел из одной системы счисления в другую, логические операции </w:t>
            </w:r>
          </w:p>
          <w:p w:rsidR="00D15DE4" w:rsidRPr="00D15DE4" w:rsidRDefault="00D15DE4" w:rsidP="00F12774">
            <w:pPr>
              <w:rPr>
                <w:rFonts w:ascii="Times New Roman" w:hAnsi="Times New Roman" w:cs="Times New Roman"/>
                <w:sz w:val="24"/>
                <w:szCs w:val="24"/>
              </w:rPr>
            </w:pPr>
          </w:p>
        </w:tc>
        <w:tc>
          <w:tcPr>
            <w:tcW w:w="3147"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Построение таблиц истинности</w:t>
            </w:r>
          </w:p>
        </w:tc>
        <w:tc>
          <w:tcPr>
            <w:tcW w:w="3146" w:type="dxa"/>
          </w:tcPr>
          <w:p w:rsidR="00D15DE4" w:rsidRPr="00D15DE4" w:rsidRDefault="003B7084" w:rsidP="00F12774">
            <w:pPr>
              <w:contextualSpacing/>
              <w:rPr>
                <w:rFonts w:ascii="Times New Roman" w:hAnsi="Times New Roman"/>
                <w:sz w:val="24"/>
                <w:szCs w:val="28"/>
              </w:rPr>
            </w:pPr>
            <w:r w:rsidRPr="003B7084">
              <w:rPr>
                <w:rFonts w:ascii="Times New Roman" w:hAnsi="Times New Roman"/>
                <w:sz w:val="24"/>
                <w:szCs w:val="28"/>
              </w:rPr>
              <w:t>Логика</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260"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Программирование циклических алгоритмов. Допускаю ошибки при нахождении запросов в поисковых системах (множества). Перевод чисел в различных системах счисления.</w:t>
            </w:r>
          </w:p>
        </w:tc>
        <w:tc>
          <w:tcPr>
            <w:tcW w:w="3147" w:type="dxa"/>
          </w:tcPr>
          <w:p w:rsidR="00D15DE4" w:rsidRPr="00D15DE4" w:rsidRDefault="00D15DE4" w:rsidP="007E3BA0">
            <w:pPr>
              <w:contextualSpacing/>
              <w:rPr>
                <w:rFonts w:ascii="Times New Roman" w:hAnsi="Times New Roman"/>
                <w:sz w:val="24"/>
                <w:szCs w:val="28"/>
              </w:rPr>
            </w:pPr>
            <w:r w:rsidRPr="00D15DE4">
              <w:rPr>
                <w:rFonts w:ascii="Times New Roman" w:hAnsi="Times New Roman"/>
                <w:sz w:val="24"/>
                <w:szCs w:val="28"/>
              </w:rPr>
              <w:t>Моделирование;</w:t>
            </w:r>
          </w:p>
          <w:p w:rsidR="00D15DE4" w:rsidRPr="00D15DE4" w:rsidRDefault="00D15DE4" w:rsidP="007E3BA0">
            <w:pPr>
              <w:contextualSpacing/>
              <w:rPr>
                <w:rFonts w:ascii="Times New Roman" w:hAnsi="Times New Roman"/>
                <w:sz w:val="24"/>
                <w:szCs w:val="28"/>
              </w:rPr>
            </w:pPr>
            <w:r w:rsidRPr="00D15DE4">
              <w:rPr>
                <w:rFonts w:ascii="Times New Roman" w:hAnsi="Times New Roman"/>
                <w:sz w:val="24"/>
                <w:szCs w:val="28"/>
              </w:rPr>
              <w:t>Задачи по теме «Подсчет графов»</w:t>
            </w:r>
          </w:p>
          <w:p w:rsidR="00D15DE4" w:rsidRPr="00D15DE4" w:rsidRDefault="00D15DE4" w:rsidP="00F12774">
            <w:pPr>
              <w:contextualSpacing/>
              <w:rPr>
                <w:rFonts w:ascii="Times New Roman" w:hAnsi="Times New Roman"/>
                <w:sz w:val="24"/>
                <w:szCs w:val="28"/>
              </w:rPr>
            </w:pPr>
          </w:p>
        </w:tc>
        <w:tc>
          <w:tcPr>
            <w:tcW w:w="3146" w:type="dxa"/>
          </w:tcPr>
          <w:p w:rsidR="00D15DE4" w:rsidRPr="00D15DE4" w:rsidRDefault="00217256" w:rsidP="007E3BA0">
            <w:pPr>
              <w:contextualSpacing/>
              <w:rPr>
                <w:rFonts w:ascii="Times New Roman" w:hAnsi="Times New Roman"/>
                <w:sz w:val="24"/>
                <w:szCs w:val="28"/>
              </w:rPr>
            </w:pPr>
            <w:r w:rsidRPr="00217256">
              <w:rPr>
                <w:rFonts w:ascii="Times New Roman" w:hAnsi="Times New Roman"/>
                <w:sz w:val="24"/>
                <w:szCs w:val="28"/>
              </w:rPr>
              <w:t>Графы, анализ программы с ветвлением</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3260"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Путаются в вычислениях при решении задач: Кодирование графической информации. Кодирование звуковой информации. Кодирование видеоинформации.</w:t>
            </w:r>
          </w:p>
          <w:p w:rsidR="00D15DE4" w:rsidRPr="00D15DE4" w:rsidRDefault="00D15DE4" w:rsidP="00F12774">
            <w:pPr>
              <w:contextualSpacing/>
              <w:rPr>
                <w:rFonts w:ascii="Times New Roman" w:eastAsia="Times New Roman" w:hAnsi="Times New Roman" w:cs="Times New Roman"/>
                <w:sz w:val="24"/>
                <w:szCs w:val="24"/>
                <w:lang w:eastAsia="ru-RU"/>
              </w:rPr>
            </w:pPr>
          </w:p>
        </w:tc>
        <w:tc>
          <w:tcPr>
            <w:tcW w:w="3147" w:type="dxa"/>
          </w:tcPr>
          <w:p w:rsidR="00D15DE4" w:rsidRPr="00D15DE4" w:rsidRDefault="00D15DE4" w:rsidP="00F12774">
            <w:pPr>
              <w:contextualSpacing/>
              <w:rPr>
                <w:rFonts w:ascii="Times New Roman" w:hAnsi="Times New Roman"/>
                <w:sz w:val="24"/>
                <w:szCs w:val="28"/>
              </w:rPr>
            </w:pPr>
            <w:r w:rsidRPr="00D15DE4">
              <w:rPr>
                <w:rFonts w:ascii="Times New Roman" w:hAnsi="Times New Roman"/>
                <w:sz w:val="24"/>
                <w:szCs w:val="28"/>
              </w:rPr>
              <w:t>Программирование циклических алгоритмов</w:t>
            </w:r>
          </w:p>
        </w:tc>
        <w:tc>
          <w:tcPr>
            <w:tcW w:w="3146" w:type="dxa"/>
          </w:tcPr>
          <w:p w:rsidR="00D15DE4" w:rsidRPr="00D15DE4" w:rsidRDefault="003B7084" w:rsidP="00F12774">
            <w:pPr>
              <w:contextualSpacing/>
              <w:rPr>
                <w:rFonts w:ascii="Times New Roman" w:hAnsi="Times New Roman"/>
                <w:sz w:val="24"/>
                <w:szCs w:val="28"/>
              </w:rPr>
            </w:pPr>
            <w:r>
              <w:rPr>
                <w:rFonts w:ascii="Times New Roman" w:hAnsi="Times New Roman"/>
                <w:sz w:val="24"/>
                <w:szCs w:val="28"/>
              </w:rPr>
              <w:t>П</w:t>
            </w:r>
            <w:r w:rsidRPr="003B7084">
              <w:rPr>
                <w:rFonts w:ascii="Times New Roman" w:hAnsi="Times New Roman"/>
                <w:sz w:val="24"/>
                <w:szCs w:val="28"/>
              </w:rPr>
              <w:t>рограммирование и логика</w:t>
            </w:r>
          </w:p>
        </w:tc>
      </w:tr>
      <w:tr w:rsidR="00D15DE4" w:rsidRPr="00D15DE4" w:rsidTr="00D15DE4">
        <w:tc>
          <w:tcPr>
            <w:tcW w:w="1010" w:type="dxa"/>
          </w:tcPr>
          <w:p w:rsidR="00D15DE4" w:rsidRPr="00D15DE4" w:rsidRDefault="00D15DE4" w:rsidP="00546E8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260" w:type="dxa"/>
          </w:tcPr>
          <w:p w:rsidR="00D15DE4" w:rsidRPr="00D15DE4" w:rsidRDefault="00D15DE4" w:rsidP="00F12774">
            <w:pPr>
              <w:contextualSpacing/>
              <w:rPr>
                <w:rFonts w:ascii="Times New Roman" w:eastAsia="Times New Roman" w:hAnsi="Times New Roman" w:cs="Times New Roman"/>
                <w:sz w:val="24"/>
                <w:szCs w:val="24"/>
                <w:lang w:eastAsia="ru-RU"/>
              </w:rPr>
            </w:pPr>
            <w:r w:rsidRPr="00D15DE4">
              <w:rPr>
                <w:rFonts w:ascii="Times New Roman" w:hAnsi="Times New Roman"/>
                <w:sz w:val="24"/>
                <w:szCs w:val="28"/>
              </w:rPr>
              <w:t>Анализ программ</w:t>
            </w:r>
          </w:p>
        </w:tc>
        <w:tc>
          <w:tcPr>
            <w:tcW w:w="3147" w:type="dxa"/>
          </w:tcPr>
          <w:p w:rsidR="00D15DE4" w:rsidRPr="00D15DE4" w:rsidRDefault="00D15DE4" w:rsidP="007E3BA0">
            <w:pPr>
              <w:contextualSpacing/>
              <w:rPr>
                <w:rFonts w:ascii="Times New Roman" w:hAnsi="Times New Roman"/>
                <w:sz w:val="24"/>
                <w:szCs w:val="28"/>
              </w:rPr>
            </w:pPr>
            <w:r w:rsidRPr="00D15DE4">
              <w:rPr>
                <w:rFonts w:ascii="Times New Roman" w:hAnsi="Times New Roman"/>
                <w:sz w:val="24"/>
                <w:szCs w:val="28"/>
              </w:rPr>
              <w:t xml:space="preserve">Измерение информации; </w:t>
            </w:r>
          </w:p>
          <w:p w:rsidR="00D15DE4" w:rsidRPr="00D15DE4" w:rsidRDefault="00D15DE4" w:rsidP="007E3BA0">
            <w:pPr>
              <w:contextualSpacing/>
              <w:rPr>
                <w:rFonts w:ascii="Times New Roman" w:hAnsi="Times New Roman"/>
                <w:sz w:val="24"/>
                <w:szCs w:val="28"/>
              </w:rPr>
            </w:pPr>
            <w:r w:rsidRPr="00D15DE4">
              <w:rPr>
                <w:rFonts w:ascii="Times New Roman" w:hAnsi="Times New Roman"/>
                <w:sz w:val="24"/>
                <w:szCs w:val="28"/>
              </w:rPr>
              <w:t>Базы данных;</w:t>
            </w:r>
          </w:p>
          <w:p w:rsidR="00D15DE4" w:rsidRPr="00D15DE4" w:rsidRDefault="00D15DE4" w:rsidP="007E3BA0">
            <w:pPr>
              <w:contextualSpacing/>
              <w:rPr>
                <w:rFonts w:ascii="Times New Roman" w:hAnsi="Times New Roman"/>
                <w:sz w:val="24"/>
                <w:szCs w:val="28"/>
              </w:rPr>
            </w:pPr>
            <w:r w:rsidRPr="00D15DE4">
              <w:rPr>
                <w:rFonts w:ascii="Times New Roman" w:hAnsi="Times New Roman"/>
                <w:sz w:val="24"/>
                <w:szCs w:val="28"/>
              </w:rPr>
              <w:t>работа с алгоритмами.</w:t>
            </w:r>
          </w:p>
        </w:tc>
        <w:tc>
          <w:tcPr>
            <w:tcW w:w="3146" w:type="dxa"/>
          </w:tcPr>
          <w:p w:rsidR="00D15DE4" w:rsidRPr="00D15DE4" w:rsidRDefault="00D15DE4" w:rsidP="007E3BA0">
            <w:pPr>
              <w:contextualSpacing/>
              <w:rPr>
                <w:rFonts w:ascii="Times New Roman" w:hAnsi="Times New Roman"/>
                <w:sz w:val="24"/>
                <w:szCs w:val="28"/>
              </w:rPr>
            </w:pPr>
          </w:p>
        </w:tc>
      </w:tr>
    </w:tbl>
    <w:p w:rsidR="005D25EB" w:rsidRPr="007C1CE8" w:rsidRDefault="005D25EB" w:rsidP="00546E84">
      <w:pPr>
        <w:rPr>
          <w:rFonts w:ascii="Times New Roman" w:hAnsi="Times New Roman" w:cs="Times New Roman"/>
          <w:b/>
          <w:szCs w:val="28"/>
        </w:rPr>
      </w:pPr>
    </w:p>
    <w:p w:rsidR="000C32F5" w:rsidRPr="00E003C1" w:rsidRDefault="000C32F5" w:rsidP="00546E84">
      <w:pPr>
        <w:rPr>
          <w:rFonts w:ascii="Times New Roman" w:hAnsi="Times New Roman" w:cs="Times New Roman"/>
          <w:b/>
          <w:sz w:val="28"/>
          <w:szCs w:val="28"/>
        </w:rPr>
      </w:pPr>
      <w:r w:rsidRPr="00E003C1">
        <w:rPr>
          <w:rFonts w:ascii="Times New Roman" w:hAnsi="Times New Roman" w:cs="Times New Roman"/>
          <w:b/>
          <w:sz w:val="28"/>
          <w:szCs w:val="28"/>
        </w:rPr>
        <w:t xml:space="preserve">Рекомендации: </w:t>
      </w:r>
    </w:p>
    <w:p w:rsidR="000C32F5" w:rsidRPr="00E003C1" w:rsidRDefault="000C32F5" w:rsidP="000A5156">
      <w:pPr>
        <w:pStyle w:val="a7"/>
        <w:numPr>
          <w:ilvl w:val="0"/>
          <w:numId w:val="5"/>
        </w:numPr>
        <w:spacing w:line="240" w:lineRule="auto"/>
        <w:ind w:left="284" w:hanging="284"/>
        <w:jc w:val="both"/>
        <w:rPr>
          <w:rFonts w:ascii="Times New Roman" w:hAnsi="Times New Roman" w:cs="Times New Roman"/>
          <w:sz w:val="28"/>
          <w:szCs w:val="28"/>
        </w:rPr>
      </w:pPr>
      <w:r w:rsidRPr="00E003C1">
        <w:rPr>
          <w:rFonts w:ascii="Times New Roman" w:hAnsi="Times New Roman" w:cs="Times New Roman"/>
          <w:sz w:val="28"/>
          <w:szCs w:val="28"/>
        </w:rPr>
        <w:t>Пересмотреть рабочие программы на будущий год с учетом анализа ошибок.</w:t>
      </w:r>
    </w:p>
    <w:p w:rsidR="000C32F5" w:rsidRPr="00E003C1" w:rsidRDefault="000C32F5" w:rsidP="000A5156">
      <w:pPr>
        <w:pStyle w:val="a7"/>
        <w:numPr>
          <w:ilvl w:val="0"/>
          <w:numId w:val="5"/>
        </w:numPr>
        <w:shd w:val="clear" w:color="auto" w:fill="FFFFFF"/>
        <w:spacing w:after="0" w:line="240" w:lineRule="auto"/>
        <w:ind w:left="284" w:hanging="284"/>
        <w:jc w:val="both"/>
        <w:rPr>
          <w:rFonts w:ascii="Times New Roman" w:eastAsia="Times New Roman" w:hAnsi="Times New Roman"/>
          <w:sz w:val="28"/>
          <w:szCs w:val="28"/>
          <w:lang w:eastAsia="ru-RU"/>
        </w:rPr>
      </w:pPr>
      <w:r w:rsidRPr="00E003C1">
        <w:rPr>
          <w:rFonts w:ascii="Times New Roman" w:eastAsia="Times New Roman" w:hAnsi="Times New Roman"/>
          <w:sz w:val="28"/>
          <w:szCs w:val="28"/>
          <w:lang w:eastAsia="ru-RU"/>
        </w:rPr>
        <w:t xml:space="preserve">Провести поэлементный анализ работы в классе, указать и разобрать типичные ошибки и индивидуальные ошибки с каждым. </w:t>
      </w:r>
    </w:p>
    <w:p w:rsidR="000C32F5" w:rsidRPr="00E003C1" w:rsidRDefault="000C32F5" w:rsidP="000A5156">
      <w:pPr>
        <w:pStyle w:val="a7"/>
        <w:numPr>
          <w:ilvl w:val="0"/>
          <w:numId w:val="5"/>
        </w:numPr>
        <w:spacing w:line="240" w:lineRule="auto"/>
        <w:ind w:left="284" w:hanging="284"/>
        <w:jc w:val="both"/>
        <w:rPr>
          <w:rFonts w:ascii="Times New Roman" w:hAnsi="Times New Roman"/>
          <w:sz w:val="28"/>
          <w:szCs w:val="28"/>
        </w:rPr>
      </w:pPr>
      <w:r w:rsidRPr="00E003C1">
        <w:rPr>
          <w:rFonts w:ascii="Times New Roman" w:hAnsi="Times New Roman"/>
          <w:sz w:val="28"/>
          <w:szCs w:val="28"/>
        </w:rPr>
        <w:t>Отработать навык решения задач с помощью таблиц.</w:t>
      </w:r>
    </w:p>
    <w:p w:rsidR="000C32F5" w:rsidRPr="00E003C1" w:rsidRDefault="000C32F5" w:rsidP="000A5156">
      <w:pPr>
        <w:pStyle w:val="a7"/>
        <w:numPr>
          <w:ilvl w:val="0"/>
          <w:numId w:val="5"/>
        </w:numPr>
        <w:spacing w:line="240" w:lineRule="auto"/>
        <w:ind w:left="284" w:hanging="284"/>
        <w:jc w:val="both"/>
        <w:rPr>
          <w:rFonts w:ascii="Times New Roman" w:hAnsi="Times New Roman"/>
          <w:sz w:val="28"/>
          <w:szCs w:val="28"/>
        </w:rPr>
      </w:pPr>
      <w:r w:rsidRPr="00E003C1">
        <w:rPr>
          <w:rFonts w:ascii="Times New Roman" w:hAnsi="Times New Roman"/>
          <w:sz w:val="28"/>
          <w:szCs w:val="28"/>
        </w:rPr>
        <w:t xml:space="preserve">Активизировать работу </w:t>
      </w:r>
      <w:proofErr w:type="gramStart"/>
      <w:r w:rsidRPr="00E003C1">
        <w:rPr>
          <w:rFonts w:ascii="Times New Roman" w:hAnsi="Times New Roman"/>
          <w:sz w:val="28"/>
          <w:szCs w:val="28"/>
        </w:rPr>
        <w:t>обучающихся</w:t>
      </w:r>
      <w:proofErr w:type="gramEnd"/>
      <w:r w:rsidRPr="00E003C1">
        <w:rPr>
          <w:rFonts w:ascii="Times New Roman" w:hAnsi="Times New Roman"/>
          <w:sz w:val="28"/>
          <w:szCs w:val="28"/>
        </w:rPr>
        <w:t xml:space="preserve"> по подготовке к олимпиадам информатике.</w:t>
      </w:r>
    </w:p>
    <w:p w:rsidR="007E3BA0" w:rsidRPr="00E003C1" w:rsidRDefault="00E95CE2" w:rsidP="007E3BA0">
      <w:pPr>
        <w:pStyle w:val="a7"/>
        <w:numPr>
          <w:ilvl w:val="0"/>
          <w:numId w:val="5"/>
        </w:numPr>
        <w:shd w:val="clear" w:color="auto" w:fill="FFFFFF"/>
        <w:spacing w:after="0" w:line="240" w:lineRule="auto"/>
        <w:ind w:left="284" w:hanging="284"/>
        <w:jc w:val="both"/>
        <w:rPr>
          <w:rFonts w:ascii="Times New Roman" w:eastAsia="Times New Roman" w:hAnsi="Times New Roman"/>
          <w:sz w:val="28"/>
          <w:szCs w:val="28"/>
          <w:lang w:eastAsia="ru-RU"/>
        </w:rPr>
      </w:pPr>
      <w:r w:rsidRPr="00E003C1">
        <w:rPr>
          <w:rFonts w:ascii="Times New Roman" w:eastAsia="Times New Roman" w:hAnsi="Times New Roman"/>
          <w:sz w:val="28"/>
          <w:szCs w:val="28"/>
          <w:lang w:eastAsia="ru-RU"/>
        </w:rPr>
        <w:t>Провести</w:t>
      </w:r>
      <w:r w:rsidR="00F07A39" w:rsidRPr="00E003C1">
        <w:rPr>
          <w:rFonts w:ascii="Times New Roman" w:eastAsia="Times New Roman" w:hAnsi="Times New Roman"/>
          <w:sz w:val="28"/>
          <w:szCs w:val="28"/>
          <w:lang w:eastAsia="ru-RU"/>
        </w:rPr>
        <w:t xml:space="preserve"> подробную  работу  над  ошибками  с  целью  повторения проблемных тем.</w:t>
      </w:r>
    </w:p>
    <w:p w:rsidR="007E3BA0" w:rsidRPr="00E003C1" w:rsidRDefault="007E3BA0" w:rsidP="007E3BA0">
      <w:pPr>
        <w:pStyle w:val="a7"/>
        <w:numPr>
          <w:ilvl w:val="0"/>
          <w:numId w:val="5"/>
        </w:numPr>
        <w:shd w:val="clear" w:color="auto" w:fill="FFFFFF"/>
        <w:spacing w:after="0" w:line="240" w:lineRule="auto"/>
        <w:ind w:left="284" w:hanging="284"/>
        <w:jc w:val="both"/>
        <w:rPr>
          <w:rFonts w:ascii="Times New Roman" w:eastAsia="Times New Roman" w:hAnsi="Times New Roman"/>
          <w:sz w:val="28"/>
          <w:szCs w:val="28"/>
          <w:lang w:eastAsia="ru-RU"/>
        </w:rPr>
      </w:pPr>
      <w:r w:rsidRPr="00E003C1">
        <w:rPr>
          <w:rFonts w:ascii="Times New Roman" w:hAnsi="Times New Roman"/>
          <w:sz w:val="28"/>
          <w:szCs w:val="28"/>
        </w:rPr>
        <w:t xml:space="preserve">Активизировать работу обучающихся базового уровня с ресурсами по подготовке к экзамену по информатике (ЕГЭ) – </w:t>
      </w:r>
      <w:proofErr w:type="spellStart"/>
      <w:r w:rsidRPr="00E003C1">
        <w:rPr>
          <w:rFonts w:ascii="Times New Roman" w:hAnsi="Times New Roman"/>
          <w:sz w:val="28"/>
          <w:szCs w:val="28"/>
        </w:rPr>
        <w:t>онлайн</w:t>
      </w:r>
      <w:proofErr w:type="spellEnd"/>
      <w:r w:rsidRPr="00E003C1">
        <w:rPr>
          <w:rFonts w:ascii="Times New Roman" w:hAnsi="Times New Roman"/>
          <w:sz w:val="28"/>
          <w:szCs w:val="28"/>
        </w:rPr>
        <w:t xml:space="preserve"> – подготовка, тесты. Тщательно продумать формы контроля на уроке.  </w:t>
      </w:r>
    </w:p>
    <w:p w:rsidR="00AA3785" w:rsidRPr="00E003C1" w:rsidRDefault="00AA3785" w:rsidP="00AA3785">
      <w:pPr>
        <w:pStyle w:val="a7"/>
        <w:numPr>
          <w:ilvl w:val="0"/>
          <w:numId w:val="5"/>
        </w:numPr>
        <w:spacing w:line="240" w:lineRule="auto"/>
        <w:ind w:left="284" w:hanging="284"/>
        <w:jc w:val="both"/>
        <w:rPr>
          <w:rFonts w:ascii="Times New Roman" w:hAnsi="Times New Roman" w:cs="Times New Roman"/>
          <w:sz w:val="28"/>
          <w:szCs w:val="28"/>
        </w:rPr>
      </w:pPr>
      <w:r w:rsidRPr="00E003C1">
        <w:rPr>
          <w:rFonts w:ascii="Times New Roman" w:hAnsi="Times New Roman"/>
          <w:sz w:val="28"/>
          <w:szCs w:val="28"/>
        </w:rPr>
        <w:t>Пересмотреть систему оценивания на уроках.</w:t>
      </w:r>
    </w:p>
    <w:p w:rsidR="008E249C" w:rsidRDefault="008E249C" w:rsidP="009274BA">
      <w:pPr>
        <w:jc w:val="both"/>
        <w:rPr>
          <w:rFonts w:ascii="Times New Roman" w:hAnsi="Times New Roman" w:cs="Times New Roman"/>
          <w:b/>
          <w:sz w:val="28"/>
          <w:szCs w:val="28"/>
        </w:rPr>
      </w:pPr>
    </w:p>
    <w:p w:rsidR="00FC3798" w:rsidRPr="00E003C1" w:rsidRDefault="00FC3798" w:rsidP="009274BA">
      <w:pPr>
        <w:jc w:val="both"/>
        <w:rPr>
          <w:rFonts w:ascii="Times New Roman" w:hAnsi="Times New Roman" w:cs="Times New Roman"/>
          <w:b/>
          <w:sz w:val="28"/>
          <w:szCs w:val="28"/>
        </w:rPr>
      </w:pPr>
      <w:r w:rsidRPr="00E003C1">
        <w:rPr>
          <w:rFonts w:ascii="Times New Roman" w:hAnsi="Times New Roman" w:cs="Times New Roman"/>
          <w:b/>
          <w:sz w:val="28"/>
          <w:szCs w:val="28"/>
        </w:rPr>
        <w:t>История</w:t>
      </w:r>
    </w:p>
    <w:p w:rsidR="00F1025A" w:rsidRPr="00E003C1" w:rsidRDefault="00F1025A" w:rsidP="00F1025A">
      <w:pPr>
        <w:jc w:val="both"/>
        <w:rPr>
          <w:rFonts w:ascii="Times New Roman" w:hAnsi="Times New Roman" w:cs="Times New Roman"/>
          <w:b/>
          <w:sz w:val="28"/>
          <w:szCs w:val="28"/>
        </w:rPr>
      </w:pPr>
      <w:r w:rsidRPr="00E003C1">
        <w:rPr>
          <w:rFonts w:ascii="Times New Roman" w:hAnsi="Times New Roman" w:cs="Times New Roman"/>
          <w:sz w:val="28"/>
          <w:szCs w:val="28"/>
        </w:rPr>
        <w:t xml:space="preserve">По предмету «История» промежуточная аттестация проходила в форме теста. Средний балл по предмету по школе равен </w:t>
      </w:r>
      <w:r w:rsidR="006F2DB9" w:rsidRPr="00E003C1">
        <w:rPr>
          <w:rFonts w:ascii="Times New Roman" w:hAnsi="Times New Roman" w:cs="Times New Roman"/>
          <w:b/>
          <w:sz w:val="28"/>
          <w:szCs w:val="28"/>
        </w:rPr>
        <w:t>3</w:t>
      </w:r>
      <w:r w:rsidR="00DD3E59" w:rsidRPr="00E003C1">
        <w:rPr>
          <w:rFonts w:ascii="Times New Roman" w:hAnsi="Times New Roman" w:cs="Times New Roman"/>
          <w:b/>
          <w:sz w:val="28"/>
          <w:szCs w:val="28"/>
        </w:rPr>
        <w:t>,</w:t>
      </w:r>
      <w:r w:rsidR="00E003C1" w:rsidRPr="00E003C1">
        <w:rPr>
          <w:rFonts w:ascii="Times New Roman" w:hAnsi="Times New Roman" w:cs="Times New Roman"/>
          <w:b/>
          <w:sz w:val="28"/>
          <w:szCs w:val="28"/>
        </w:rPr>
        <w:t>8</w:t>
      </w:r>
      <w:r w:rsidRPr="00E003C1">
        <w:rPr>
          <w:rFonts w:ascii="Times New Roman" w:hAnsi="Times New Roman" w:cs="Times New Roman"/>
          <w:sz w:val="28"/>
          <w:szCs w:val="28"/>
        </w:rPr>
        <w:t xml:space="preserve">, качество знаний </w:t>
      </w:r>
      <w:r w:rsidR="00E003C1" w:rsidRPr="00E003C1">
        <w:rPr>
          <w:rFonts w:ascii="Times New Roman" w:hAnsi="Times New Roman" w:cs="Times New Roman"/>
          <w:b/>
          <w:sz w:val="28"/>
          <w:szCs w:val="28"/>
        </w:rPr>
        <w:t>61</w:t>
      </w:r>
      <w:r w:rsidRPr="00E003C1">
        <w:rPr>
          <w:rFonts w:ascii="Times New Roman" w:hAnsi="Times New Roman" w:cs="Times New Roman"/>
          <w:b/>
          <w:sz w:val="28"/>
          <w:szCs w:val="28"/>
        </w:rPr>
        <w:t>%</w:t>
      </w:r>
      <w:r w:rsidR="00E003C1" w:rsidRPr="00E003C1">
        <w:rPr>
          <w:rFonts w:ascii="Times New Roman" w:hAnsi="Times New Roman" w:cs="Times New Roman"/>
          <w:sz w:val="28"/>
          <w:szCs w:val="28"/>
        </w:rPr>
        <w:t>, что на 11</w:t>
      </w:r>
      <w:r w:rsidR="00DD3E59" w:rsidRPr="00E003C1">
        <w:rPr>
          <w:rFonts w:ascii="Times New Roman" w:hAnsi="Times New Roman" w:cs="Times New Roman"/>
          <w:sz w:val="28"/>
          <w:szCs w:val="28"/>
        </w:rPr>
        <w:t xml:space="preserve">% </w:t>
      </w:r>
      <w:r w:rsidR="00E003C1" w:rsidRPr="00E003C1">
        <w:rPr>
          <w:rFonts w:ascii="Times New Roman" w:hAnsi="Times New Roman" w:cs="Times New Roman"/>
          <w:sz w:val="28"/>
          <w:szCs w:val="28"/>
        </w:rPr>
        <w:t>выше</w:t>
      </w:r>
      <w:r w:rsidR="00DD3E59" w:rsidRPr="00E003C1">
        <w:rPr>
          <w:rFonts w:ascii="Times New Roman" w:hAnsi="Times New Roman" w:cs="Times New Roman"/>
          <w:sz w:val="28"/>
          <w:szCs w:val="28"/>
        </w:rPr>
        <w:t>, чем в прошлом году.</w:t>
      </w:r>
      <w:r w:rsidRPr="00E003C1">
        <w:rPr>
          <w:rFonts w:ascii="Times New Roman" w:hAnsi="Times New Roman" w:cs="Times New Roman"/>
          <w:sz w:val="28"/>
          <w:szCs w:val="28"/>
        </w:rPr>
        <w:t xml:space="preserve"> Распределение средних баллов и % качества знаний представлены на диаграммах:</w:t>
      </w:r>
    </w:p>
    <w:p w:rsidR="00FC3798" w:rsidRPr="005B2FEA" w:rsidRDefault="00F1025A" w:rsidP="009274BA">
      <w:pPr>
        <w:jc w:val="both"/>
        <w:rPr>
          <w:rFonts w:ascii="Times New Roman" w:hAnsi="Times New Roman" w:cs="Times New Roman"/>
          <w:b/>
          <w:color w:val="FF0000"/>
          <w:sz w:val="28"/>
          <w:szCs w:val="28"/>
        </w:rPr>
      </w:pPr>
      <w:r w:rsidRPr="005B2FEA">
        <w:rPr>
          <w:noProof/>
          <w:color w:val="FF0000"/>
          <w:lang w:eastAsia="ru-RU"/>
        </w:rPr>
        <w:lastRenderedPageBreak/>
        <w:t xml:space="preserve"> </w:t>
      </w:r>
      <w:r w:rsidR="006F2DB9" w:rsidRPr="005B2FEA">
        <w:rPr>
          <w:noProof/>
          <w:color w:val="FF0000"/>
          <w:lang w:eastAsia="ru-RU"/>
        </w:rPr>
        <w:t xml:space="preserve"> </w:t>
      </w:r>
      <w:r w:rsidR="00B35C60" w:rsidRPr="00B35C60">
        <w:rPr>
          <w:noProof/>
          <w:color w:val="FF0000"/>
          <w:lang w:eastAsia="ru-RU"/>
        </w:rPr>
        <w:drawing>
          <wp:inline distT="0" distB="0" distL="0" distR="0">
            <wp:extent cx="3067050" cy="2714625"/>
            <wp:effectExtent l="19050" t="0" r="19050" b="0"/>
            <wp:docPr id="6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B35C60" w:rsidRPr="00B35C60">
        <w:rPr>
          <w:noProof/>
          <w:lang w:eastAsia="ru-RU"/>
        </w:rPr>
        <w:t xml:space="preserve"> </w:t>
      </w:r>
      <w:r w:rsidR="00B35C60" w:rsidRPr="00B35C60">
        <w:rPr>
          <w:noProof/>
          <w:color w:val="FF0000"/>
          <w:lang w:eastAsia="ru-RU"/>
        </w:rPr>
        <w:drawing>
          <wp:inline distT="0" distB="0" distL="0" distR="0">
            <wp:extent cx="3181350" cy="2790825"/>
            <wp:effectExtent l="19050" t="0" r="19050" b="0"/>
            <wp:docPr id="68"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834D6" w:rsidRPr="00B35C60" w:rsidRDefault="006F2DB9" w:rsidP="00B834D6">
      <w:pPr>
        <w:ind w:firstLine="708"/>
        <w:jc w:val="both"/>
        <w:rPr>
          <w:rFonts w:ascii="Times New Roman" w:hAnsi="Times New Roman" w:cs="Times New Roman"/>
          <w:sz w:val="28"/>
          <w:szCs w:val="28"/>
        </w:rPr>
      </w:pPr>
      <w:r w:rsidRPr="00B35C60">
        <w:rPr>
          <w:rFonts w:ascii="Times New Roman" w:hAnsi="Times New Roman" w:cs="Times New Roman"/>
          <w:sz w:val="28"/>
          <w:szCs w:val="28"/>
        </w:rPr>
        <w:t xml:space="preserve">Хуже всех справились  </w:t>
      </w:r>
      <w:r w:rsidR="00B35C60" w:rsidRPr="00B35C60">
        <w:rPr>
          <w:rFonts w:ascii="Times New Roman" w:hAnsi="Times New Roman" w:cs="Times New Roman"/>
          <w:sz w:val="28"/>
          <w:szCs w:val="28"/>
        </w:rPr>
        <w:t>7е</w:t>
      </w:r>
      <w:r w:rsidR="00B834D6" w:rsidRPr="00B35C60">
        <w:rPr>
          <w:rFonts w:ascii="Times New Roman" w:hAnsi="Times New Roman" w:cs="Times New Roman"/>
          <w:sz w:val="28"/>
          <w:szCs w:val="28"/>
        </w:rPr>
        <w:t xml:space="preserve"> классы, что необходимо учесть при планировании работы с данной параллелью в 202</w:t>
      </w:r>
      <w:r w:rsidR="00B35C60" w:rsidRPr="00B35C60">
        <w:rPr>
          <w:rFonts w:ascii="Times New Roman" w:hAnsi="Times New Roman" w:cs="Times New Roman"/>
          <w:sz w:val="28"/>
          <w:szCs w:val="28"/>
        </w:rPr>
        <w:t>3</w:t>
      </w:r>
      <w:r w:rsidR="00B834D6" w:rsidRPr="00B35C60">
        <w:rPr>
          <w:rFonts w:ascii="Times New Roman" w:hAnsi="Times New Roman" w:cs="Times New Roman"/>
          <w:sz w:val="28"/>
          <w:szCs w:val="28"/>
        </w:rPr>
        <w:t>/202</w:t>
      </w:r>
      <w:r w:rsidR="00B35C60" w:rsidRPr="00B35C60">
        <w:rPr>
          <w:rFonts w:ascii="Times New Roman" w:hAnsi="Times New Roman" w:cs="Times New Roman"/>
          <w:sz w:val="28"/>
          <w:szCs w:val="28"/>
        </w:rPr>
        <w:t>4</w:t>
      </w:r>
      <w:r w:rsidR="00B834D6" w:rsidRPr="00B35C60">
        <w:rPr>
          <w:rFonts w:ascii="Times New Roman" w:hAnsi="Times New Roman" w:cs="Times New Roman"/>
          <w:sz w:val="28"/>
          <w:szCs w:val="28"/>
        </w:rPr>
        <w:t xml:space="preserve"> учебном году.</w:t>
      </w:r>
      <w:r w:rsidR="00B35C60" w:rsidRPr="00B35C60">
        <w:rPr>
          <w:rFonts w:ascii="Times New Roman" w:hAnsi="Times New Roman" w:cs="Times New Roman"/>
          <w:sz w:val="28"/>
          <w:szCs w:val="28"/>
        </w:rPr>
        <w:t xml:space="preserve"> </w:t>
      </w:r>
      <w:r w:rsidR="00DD3E59" w:rsidRPr="00B35C60">
        <w:rPr>
          <w:rFonts w:ascii="Times New Roman" w:hAnsi="Times New Roman" w:cs="Times New Roman"/>
          <w:sz w:val="28"/>
          <w:szCs w:val="28"/>
        </w:rPr>
        <w:t xml:space="preserve">Лучше всех </w:t>
      </w:r>
      <w:proofErr w:type="spellStart"/>
      <w:r w:rsidR="00DD3E59" w:rsidRPr="00B35C60">
        <w:rPr>
          <w:rFonts w:ascii="Times New Roman" w:hAnsi="Times New Roman" w:cs="Times New Roman"/>
          <w:sz w:val="28"/>
          <w:szCs w:val="28"/>
        </w:rPr>
        <w:t>справилсь</w:t>
      </w:r>
      <w:proofErr w:type="spellEnd"/>
      <w:r w:rsidR="00DD3E59" w:rsidRPr="00B35C60">
        <w:rPr>
          <w:rFonts w:ascii="Times New Roman" w:hAnsi="Times New Roman" w:cs="Times New Roman"/>
          <w:sz w:val="28"/>
          <w:szCs w:val="28"/>
        </w:rPr>
        <w:t xml:space="preserve"> </w:t>
      </w:r>
      <w:r w:rsidR="00B35C60" w:rsidRPr="00B35C60">
        <w:rPr>
          <w:rFonts w:ascii="Times New Roman" w:hAnsi="Times New Roman" w:cs="Times New Roman"/>
          <w:sz w:val="28"/>
          <w:szCs w:val="28"/>
        </w:rPr>
        <w:t>10</w:t>
      </w:r>
      <w:r w:rsidR="00DD3E59" w:rsidRPr="00B35C60">
        <w:rPr>
          <w:rFonts w:ascii="Times New Roman" w:hAnsi="Times New Roman" w:cs="Times New Roman"/>
          <w:sz w:val="28"/>
          <w:szCs w:val="28"/>
        </w:rPr>
        <w:t>е классы.</w:t>
      </w:r>
    </w:p>
    <w:p w:rsidR="00F1025A" w:rsidRPr="00B35C60" w:rsidRDefault="00F1025A" w:rsidP="00F1025A">
      <w:pPr>
        <w:ind w:firstLine="708"/>
        <w:jc w:val="both"/>
        <w:rPr>
          <w:rFonts w:ascii="Times New Roman" w:hAnsi="Times New Roman" w:cs="Times New Roman"/>
          <w:sz w:val="28"/>
          <w:szCs w:val="28"/>
        </w:rPr>
      </w:pPr>
      <w:r w:rsidRPr="00B35C60">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F1025A" w:rsidRPr="005B2FEA" w:rsidRDefault="00F1025A" w:rsidP="00F1025A">
      <w:pPr>
        <w:jc w:val="both"/>
        <w:rPr>
          <w:rFonts w:ascii="Times New Roman" w:hAnsi="Times New Roman" w:cs="Times New Roman"/>
          <w:color w:val="FF0000"/>
          <w:sz w:val="28"/>
          <w:szCs w:val="28"/>
        </w:rPr>
      </w:pPr>
      <w:r w:rsidRPr="005B2FEA">
        <w:rPr>
          <w:noProof/>
          <w:color w:val="FF0000"/>
          <w:lang w:eastAsia="ru-RU"/>
        </w:rPr>
        <w:t xml:space="preserve"> </w:t>
      </w:r>
      <w:r w:rsidR="006F2DB9" w:rsidRPr="005B2FEA">
        <w:rPr>
          <w:noProof/>
          <w:color w:val="FF0000"/>
          <w:lang w:eastAsia="ru-RU"/>
        </w:rPr>
        <w:t xml:space="preserve"> </w:t>
      </w:r>
      <w:r w:rsidR="00B35C60" w:rsidRPr="00B35C60">
        <w:rPr>
          <w:noProof/>
          <w:color w:val="FF0000"/>
          <w:lang w:eastAsia="ru-RU"/>
        </w:rPr>
        <w:drawing>
          <wp:inline distT="0" distB="0" distL="0" distR="0">
            <wp:extent cx="2447925" cy="2686050"/>
            <wp:effectExtent l="19050" t="0" r="9525" b="0"/>
            <wp:docPr id="6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B35C60" w:rsidRPr="00B35C60">
        <w:rPr>
          <w:noProof/>
          <w:lang w:eastAsia="ru-RU"/>
        </w:rPr>
        <w:t xml:space="preserve"> </w:t>
      </w:r>
      <w:r w:rsidR="00B35C60" w:rsidRPr="00B35C60">
        <w:rPr>
          <w:noProof/>
          <w:color w:val="FF0000"/>
          <w:lang w:eastAsia="ru-RU"/>
        </w:rPr>
        <w:drawing>
          <wp:inline distT="0" distB="0" distL="0" distR="0">
            <wp:extent cx="3705225" cy="2743200"/>
            <wp:effectExtent l="19050" t="0" r="9525" b="0"/>
            <wp:docPr id="70"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834D6" w:rsidRPr="00B35C60" w:rsidRDefault="00B834D6" w:rsidP="00B834D6">
      <w:pPr>
        <w:spacing w:after="0" w:line="240" w:lineRule="auto"/>
        <w:ind w:firstLine="709"/>
        <w:contextualSpacing/>
        <w:jc w:val="both"/>
        <w:rPr>
          <w:rFonts w:ascii="Times New Roman" w:hAnsi="Times New Roman"/>
          <w:sz w:val="28"/>
          <w:szCs w:val="28"/>
        </w:rPr>
      </w:pPr>
      <w:r w:rsidRPr="00B35C60">
        <w:rPr>
          <w:rFonts w:ascii="Times New Roman" w:hAnsi="Times New Roman" w:cs="Times New Roman"/>
          <w:sz w:val="28"/>
          <w:szCs w:val="28"/>
        </w:rPr>
        <w:t>Анализиру</w:t>
      </w:r>
      <w:r w:rsidR="00BA4E3B" w:rsidRPr="00B35C60">
        <w:rPr>
          <w:rFonts w:ascii="Times New Roman" w:hAnsi="Times New Roman" w:cs="Times New Roman"/>
          <w:sz w:val="28"/>
          <w:szCs w:val="28"/>
        </w:rPr>
        <w:t>я</w:t>
      </w:r>
      <w:r w:rsidRPr="00B35C60">
        <w:rPr>
          <w:rFonts w:ascii="Times New Roman" w:hAnsi="Times New Roman" w:cs="Times New Roman"/>
          <w:sz w:val="28"/>
          <w:szCs w:val="28"/>
        </w:rPr>
        <w:t xml:space="preserve"> данные диаграмм, можно увидеть, </w:t>
      </w:r>
      <w:r w:rsidR="00B35C60" w:rsidRPr="00B35C60">
        <w:rPr>
          <w:rFonts w:ascii="Times New Roman" w:hAnsi="Times New Roman" w:cs="Times New Roman"/>
          <w:sz w:val="28"/>
          <w:szCs w:val="28"/>
        </w:rPr>
        <w:t xml:space="preserve"> что 68</w:t>
      </w:r>
      <w:r w:rsidR="00DD3E59" w:rsidRPr="00B35C60">
        <w:rPr>
          <w:rFonts w:ascii="Times New Roman" w:hAnsi="Times New Roman" w:cs="Times New Roman"/>
          <w:sz w:val="28"/>
          <w:szCs w:val="28"/>
        </w:rPr>
        <w:t>%</w:t>
      </w:r>
      <w:r w:rsidR="002F42CF" w:rsidRPr="00B35C60">
        <w:rPr>
          <w:rFonts w:ascii="Times New Roman" w:hAnsi="Times New Roman" w:cs="Times New Roman"/>
          <w:sz w:val="28"/>
          <w:szCs w:val="28"/>
        </w:rPr>
        <w:t xml:space="preserve"> </w:t>
      </w:r>
      <w:r w:rsidRPr="00B35C60">
        <w:rPr>
          <w:rFonts w:ascii="Times New Roman" w:hAnsi="Times New Roman" w:cs="Times New Roman"/>
          <w:sz w:val="28"/>
          <w:szCs w:val="28"/>
        </w:rPr>
        <w:t>обучающихся подт</w:t>
      </w:r>
      <w:r w:rsidR="00B35C60" w:rsidRPr="00B35C60">
        <w:rPr>
          <w:rFonts w:ascii="Times New Roman" w:hAnsi="Times New Roman" w:cs="Times New Roman"/>
          <w:sz w:val="28"/>
          <w:szCs w:val="28"/>
        </w:rPr>
        <w:t xml:space="preserve">вердили свои годовые отметки. Во многих </w:t>
      </w:r>
      <w:r w:rsidRPr="00B35C60">
        <w:rPr>
          <w:rFonts w:ascii="Times New Roman" w:hAnsi="Times New Roman" w:cs="Times New Roman"/>
          <w:sz w:val="28"/>
          <w:szCs w:val="28"/>
        </w:rPr>
        <w:t xml:space="preserve">классах наблюдается завышение годовых отметок. </w:t>
      </w:r>
    </w:p>
    <w:p w:rsidR="00B834D6" w:rsidRPr="00B35C60" w:rsidRDefault="00B834D6" w:rsidP="00B834D6">
      <w:pPr>
        <w:jc w:val="both"/>
        <w:rPr>
          <w:rFonts w:ascii="Times New Roman" w:hAnsi="Times New Roman" w:cs="Times New Roman"/>
          <w:sz w:val="16"/>
          <w:szCs w:val="28"/>
          <w:u w:val="single"/>
        </w:rPr>
      </w:pPr>
    </w:p>
    <w:p w:rsidR="0045086F" w:rsidRPr="00D15DE4" w:rsidRDefault="0045086F" w:rsidP="0045086F">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7E3BA0"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0" w:type="dxa"/>
        <w:tblLook w:val="04A0"/>
      </w:tblPr>
      <w:tblGrid>
        <w:gridCol w:w="1010"/>
        <w:gridCol w:w="3394"/>
        <w:gridCol w:w="3078"/>
        <w:gridCol w:w="3078"/>
      </w:tblGrid>
      <w:tr w:rsidR="00D15DE4" w:rsidRPr="00D15DE4" w:rsidTr="00D15DE4">
        <w:tc>
          <w:tcPr>
            <w:tcW w:w="1010"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394"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078"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078"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tc>
        <w:tc>
          <w:tcPr>
            <w:tcW w:w="3394" w:type="dxa"/>
          </w:tcPr>
          <w:p w:rsidR="00D15DE4" w:rsidRPr="00D15DE4" w:rsidRDefault="00D15DE4" w:rsidP="008F48A8">
            <w:pPr>
              <w:contextualSpacing/>
              <w:rPr>
                <w:rFonts w:ascii="Times New Roman" w:hAnsi="Times New Roman" w:cs="Times New Roman"/>
                <w:szCs w:val="24"/>
              </w:rPr>
            </w:pPr>
            <w:r w:rsidRPr="00D15DE4">
              <w:rPr>
                <w:rFonts w:ascii="Times New Roman" w:hAnsi="Times New Roman"/>
                <w:szCs w:val="28"/>
              </w:rPr>
              <w:t xml:space="preserve">Темы «Финикия», «Древнее </w:t>
            </w:r>
            <w:proofErr w:type="spellStart"/>
            <w:r w:rsidRPr="00D15DE4">
              <w:rPr>
                <w:rFonts w:ascii="Times New Roman" w:hAnsi="Times New Roman"/>
                <w:szCs w:val="28"/>
              </w:rPr>
              <w:t>Двуречье</w:t>
            </w:r>
            <w:proofErr w:type="spellEnd"/>
            <w:r w:rsidRPr="00D15DE4">
              <w:rPr>
                <w:rFonts w:ascii="Times New Roman" w:hAnsi="Times New Roman"/>
                <w:szCs w:val="28"/>
              </w:rPr>
              <w:t>», «Палестина»</w:t>
            </w:r>
          </w:p>
        </w:tc>
        <w:tc>
          <w:tcPr>
            <w:tcW w:w="3078" w:type="dxa"/>
          </w:tcPr>
          <w:p w:rsidR="00D15DE4" w:rsidRPr="00D15DE4" w:rsidRDefault="00D15DE4" w:rsidP="00DD3E59">
            <w:pPr>
              <w:contextualSpacing/>
              <w:rPr>
                <w:rFonts w:ascii="Times New Roman" w:hAnsi="Times New Roman"/>
                <w:szCs w:val="28"/>
              </w:rPr>
            </w:pPr>
            <w:r w:rsidRPr="00D15DE4">
              <w:rPr>
                <w:rFonts w:ascii="Times New Roman" w:hAnsi="Times New Roman"/>
                <w:szCs w:val="28"/>
              </w:rPr>
              <w:t>Древний Рим, Персия</w:t>
            </w:r>
          </w:p>
        </w:tc>
        <w:tc>
          <w:tcPr>
            <w:tcW w:w="3078" w:type="dxa"/>
          </w:tcPr>
          <w:p w:rsidR="00D15DE4" w:rsidRPr="00D15DE4" w:rsidRDefault="00B42424" w:rsidP="00DD3E59">
            <w:pPr>
              <w:contextualSpacing/>
              <w:rPr>
                <w:rFonts w:ascii="Times New Roman" w:hAnsi="Times New Roman"/>
                <w:szCs w:val="28"/>
              </w:rPr>
            </w:pPr>
            <w:r>
              <w:rPr>
                <w:rFonts w:ascii="Times New Roman" w:hAnsi="Times New Roman"/>
                <w:szCs w:val="28"/>
              </w:rPr>
              <w:t>Древний Рим</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6 классы</w:t>
            </w:r>
          </w:p>
        </w:tc>
        <w:tc>
          <w:tcPr>
            <w:tcW w:w="3394" w:type="dxa"/>
          </w:tcPr>
          <w:p w:rsidR="00D15DE4" w:rsidRPr="00D15DE4" w:rsidRDefault="00D15DE4" w:rsidP="00B42424">
            <w:pPr>
              <w:contextualSpacing/>
              <w:rPr>
                <w:rFonts w:ascii="Times New Roman" w:hAnsi="Times New Roman"/>
                <w:szCs w:val="28"/>
              </w:rPr>
            </w:pPr>
            <w:r w:rsidRPr="00D15DE4">
              <w:rPr>
                <w:rFonts w:ascii="Times New Roman" w:hAnsi="Times New Roman"/>
                <w:szCs w:val="28"/>
              </w:rPr>
              <w:t xml:space="preserve">Ученикам трудно усваивать последовательность правителей в период раздробленности Руси, </w:t>
            </w:r>
            <w:r w:rsidRPr="00D15DE4">
              <w:rPr>
                <w:rFonts w:ascii="Times New Roman" w:hAnsi="Times New Roman"/>
                <w:szCs w:val="28"/>
              </w:rPr>
              <w:lastRenderedPageBreak/>
              <w:t>некоторые термины схожи, поэтому трудно запомнить. Московское княжество в конце XIV – середине XV в. 2.</w:t>
            </w:r>
            <w:r w:rsidRPr="00D15DE4">
              <w:t xml:space="preserve"> </w:t>
            </w:r>
            <w:r w:rsidRPr="00D15DE4">
              <w:rPr>
                <w:rFonts w:ascii="Times New Roman" w:hAnsi="Times New Roman"/>
                <w:szCs w:val="28"/>
              </w:rPr>
              <w:t xml:space="preserve">Русское государство во второй половине XV – начале XVI </w:t>
            </w:r>
            <w:proofErr w:type="gramStart"/>
            <w:r w:rsidRPr="00D15DE4">
              <w:rPr>
                <w:rFonts w:ascii="Times New Roman" w:hAnsi="Times New Roman"/>
                <w:szCs w:val="28"/>
              </w:rPr>
              <w:t>в</w:t>
            </w:r>
            <w:proofErr w:type="gramEnd"/>
            <w:r w:rsidRPr="00D15DE4">
              <w:rPr>
                <w:rFonts w:ascii="Times New Roman" w:hAnsi="Times New Roman"/>
                <w:szCs w:val="28"/>
              </w:rPr>
              <w:t>.</w:t>
            </w:r>
          </w:p>
        </w:tc>
        <w:tc>
          <w:tcPr>
            <w:tcW w:w="3078" w:type="dxa"/>
          </w:tcPr>
          <w:p w:rsidR="00D15DE4" w:rsidRPr="00D15DE4" w:rsidRDefault="00D15DE4" w:rsidP="008F48A8">
            <w:pPr>
              <w:contextualSpacing/>
              <w:rPr>
                <w:rFonts w:ascii="Times New Roman" w:hAnsi="Times New Roman"/>
                <w:szCs w:val="28"/>
              </w:rPr>
            </w:pPr>
            <w:r w:rsidRPr="00D15DE4">
              <w:rPr>
                <w:rFonts w:ascii="Times New Roman" w:hAnsi="Times New Roman"/>
                <w:szCs w:val="28"/>
              </w:rPr>
              <w:lastRenderedPageBreak/>
              <w:t>"Великое переселение народов", "Реконкиста", "</w:t>
            </w:r>
            <w:proofErr w:type="spellStart"/>
            <w:r w:rsidRPr="00D15DE4">
              <w:rPr>
                <w:rFonts w:ascii="Times New Roman" w:hAnsi="Times New Roman"/>
                <w:szCs w:val="28"/>
              </w:rPr>
              <w:t>Тевтончкий</w:t>
            </w:r>
            <w:proofErr w:type="spellEnd"/>
            <w:r w:rsidRPr="00D15DE4">
              <w:rPr>
                <w:rFonts w:ascii="Times New Roman" w:hAnsi="Times New Roman"/>
                <w:szCs w:val="28"/>
              </w:rPr>
              <w:t xml:space="preserve"> орден", </w:t>
            </w:r>
            <w:r w:rsidRPr="00D15DE4">
              <w:rPr>
                <w:rFonts w:ascii="Times New Roman" w:hAnsi="Times New Roman"/>
                <w:szCs w:val="28"/>
              </w:rPr>
              <w:lastRenderedPageBreak/>
              <w:t>"Удельный период"</w:t>
            </w:r>
          </w:p>
        </w:tc>
        <w:tc>
          <w:tcPr>
            <w:tcW w:w="3078" w:type="dxa"/>
          </w:tcPr>
          <w:p w:rsidR="00D15DE4" w:rsidRPr="00D15DE4" w:rsidRDefault="00B42424" w:rsidP="008F48A8">
            <w:pPr>
              <w:contextualSpacing/>
              <w:rPr>
                <w:rFonts w:ascii="Times New Roman" w:hAnsi="Times New Roman"/>
                <w:szCs w:val="28"/>
              </w:rPr>
            </w:pPr>
            <w:r w:rsidRPr="00D15DE4">
              <w:rPr>
                <w:rFonts w:ascii="Times New Roman" w:hAnsi="Times New Roman"/>
                <w:szCs w:val="28"/>
              </w:rPr>
              <w:lastRenderedPageBreak/>
              <w:t xml:space="preserve">Русское государство во второй половине XV – начале XVI </w:t>
            </w:r>
            <w:proofErr w:type="gramStart"/>
            <w:r w:rsidRPr="00D15DE4">
              <w:rPr>
                <w:rFonts w:ascii="Times New Roman" w:hAnsi="Times New Roman"/>
                <w:szCs w:val="28"/>
              </w:rPr>
              <w:t>в</w:t>
            </w:r>
            <w:proofErr w:type="gramEnd"/>
            <w:r w:rsidRPr="00D15DE4">
              <w:rPr>
                <w:rFonts w:ascii="Times New Roman" w:hAnsi="Times New Roman"/>
                <w:szCs w:val="28"/>
              </w:rPr>
              <w:t>.</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7 классы</w:t>
            </w:r>
          </w:p>
        </w:tc>
        <w:tc>
          <w:tcPr>
            <w:tcW w:w="3394" w:type="dxa"/>
          </w:tcPr>
          <w:p w:rsidR="00D15DE4" w:rsidRPr="00D15DE4" w:rsidRDefault="00D15DE4" w:rsidP="008F48A8">
            <w:pPr>
              <w:contextualSpacing/>
              <w:rPr>
                <w:rFonts w:ascii="Times New Roman" w:hAnsi="Times New Roman"/>
                <w:szCs w:val="28"/>
              </w:rPr>
            </w:pPr>
            <w:r w:rsidRPr="00D15DE4">
              <w:rPr>
                <w:rFonts w:ascii="Times New Roman" w:hAnsi="Times New Roman"/>
                <w:szCs w:val="28"/>
              </w:rPr>
              <w:t>Тема «Иван Грозный» усвоена хорошо, но понимание последовательности правителей спутано. Даты и события не всегда ассоциируются с правителем в то же время.</w:t>
            </w:r>
          </w:p>
        </w:tc>
        <w:tc>
          <w:tcPr>
            <w:tcW w:w="3078" w:type="dxa"/>
          </w:tcPr>
          <w:p w:rsidR="00D15DE4" w:rsidRPr="00D15DE4" w:rsidRDefault="00D15DE4" w:rsidP="00547279">
            <w:pPr>
              <w:contextualSpacing/>
              <w:rPr>
                <w:rFonts w:ascii="Times New Roman" w:hAnsi="Times New Roman"/>
                <w:szCs w:val="28"/>
              </w:rPr>
            </w:pPr>
            <w:r w:rsidRPr="00D15DE4">
              <w:rPr>
                <w:rFonts w:ascii="Times New Roman" w:hAnsi="Times New Roman"/>
                <w:szCs w:val="28"/>
              </w:rPr>
              <w:t xml:space="preserve">Опричнина, Кризис власти на рубеже 16-17 веков, Внешняя политика в 17 </w:t>
            </w:r>
            <w:proofErr w:type="gramStart"/>
            <w:r w:rsidRPr="00D15DE4">
              <w:rPr>
                <w:rFonts w:ascii="Times New Roman" w:hAnsi="Times New Roman"/>
                <w:szCs w:val="28"/>
              </w:rPr>
              <w:t>в</w:t>
            </w:r>
            <w:proofErr w:type="gramEnd"/>
            <w:r w:rsidRPr="00D15DE4">
              <w:rPr>
                <w:rFonts w:ascii="Times New Roman" w:hAnsi="Times New Roman"/>
                <w:szCs w:val="28"/>
              </w:rPr>
              <w:t>.</w:t>
            </w:r>
            <w:r w:rsidRPr="00D15DE4">
              <w:t xml:space="preserve"> </w:t>
            </w:r>
            <w:r w:rsidRPr="00D15DE4">
              <w:rPr>
                <w:rFonts w:ascii="Times New Roman" w:hAnsi="Times New Roman"/>
                <w:szCs w:val="28"/>
              </w:rPr>
              <w:t>"</w:t>
            </w:r>
          </w:p>
        </w:tc>
        <w:tc>
          <w:tcPr>
            <w:tcW w:w="3078" w:type="dxa"/>
          </w:tcPr>
          <w:p w:rsidR="00D15DE4" w:rsidRPr="00D15DE4" w:rsidRDefault="00B42424" w:rsidP="00547279">
            <w:pPr>
              <w:contextualSpacing/>
              <w:rPr>
                <w:rFonts w:ascii="Times New Roman" w:hAnsi="Times New Roman"/>
                <w:szCs w:val="28"/>
              </w:rPr>
            </w:pPr>
            <w:r w:rsidRPr="00B42424">
              <w:rPr>
                <w:rFonts w:ascii="Times New Roman" w:hAnsi="Times New Roman"/>
                <w:szCs w:val="28"/>
              </w:rPr>
              <w:t>Реформация, Французская революция.</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3394" w:type="dxa"/>
          </w:tcPr>
          <w:p w:rsidR="00D15DE4" w:rsidRPr="00D15DE4" w:rsidRDefault="00D15DE4" w:rsidP="004C1296">
            <w:pPr>
              <w:contextualSpacing/>
              <w:rPr>
                <w:rFonts w:ascii="Times New Roman" w:hAnsi="Times New Roman"/>
                <w:szCs w:val="24"/>
              </w:rPr>
            </w:pPr>
            <w:r w:rsidRPr="00D15DE4">
              <w:rPr>
                <w:rFonts w:ascii="Times New Roman" w:hAnsi="Times New Roman"/>
                <w:szCs w:val="24"/>
              </w:rPr>
              <w:t>Темы «Петр</w:t>
            </w:r>
            <w:proofErr w:type="gramStart"/>
            <w:r w:rsidRPr="00D15DE4">
              <w:rPr>
                <w:rFonts w:ascii="Times New Roman" w:hAnsi="Times New Roman"/>
                <w:szCs w:val="24"/>
              </w:rPr>
              <w:t xml:space="preserve"> П</w:t>
            </w:r>
            <w:proofErr w:type="gramEnd"/>
            <w:r w:rsidRPr="00D15DE4">
              <w:rPr>
                <w:rFonts w:ascii="Times New Roman" w:hAnsi="Times New Roman"/>
                <w:szCs w:val="24"/>
              </w:rPr>
              <w:t>ервый» и «Екатерина Вторая». Восстание под предводительством Е.И. Пугачева</w:t>
            </w:r>
          </w:p>
          <w:p w:rsidR="00D15DE4" w:rsidRPr="00D15DE4" w:rsidRDefault="00D15DE4" w:rsidP="004C1296">
            <w:pPr>
              <w:contextualSpacing/>
              <w:jc w:val="both"/>
              <w:rPr>
                <w:rFonts w:ascii="Times New Roman" w:hAnsi="Times New Roman"/>
                <w:szCs w:val="24"/>
              </w:rPr>
            </w:pPr>
            <w:r w:rsidRPr="00D15DE4">
              <w:rPr>
                <w:rFonts w:ascii="Times New Roman" w:hAnsi="Times New Roman"/>
                <w:szCs w:val="24"/>
              </w:rPr>
              <w:t>Внешняя политика Екатерины II. «Появление на карте Восточной Пруссии» Рубеж веков. Павловская Россия. Эпоха дворцовых переворотов</w:t>
            </w:r>
          </w:p>
          <w:p w:rsidR="00D15DE4" w:rsidRPr="00D15DE4" w:rsidRDefault="00D15DE4" w:rsidP="004C1296">
            <w:pPr>
              <w:contextualSpacing/>
              <w:rPr>
                <w:rFonts w:ascii="Times New Roman" w:hAnsi="Times New Roman"/>
                <w:i/>
                <w:szCs w:val="28"/>
              </w:rPr>
            </w:pPr>
            <w:r w:rsidRPr="00D15DE4">
              <w:rPr>
                <w:rFonts w:ascii="Times New Roman" w:hAnsi="Times New Roman"/>
                <w:szCs w:val="24"/>
              </w:rPr>
              <w:t xml:space="preserve">В заданиях  допущены ошибки в определении хронологической последовательности событий. В задании допущены ошибки на знание фактов. </w:t>
            </w:r>
          </w:p>
        </w:tc>
        <w:tc>
          <w:tcPr>
            <w:tcW w:w="3078" w:type="dxa"/>
          </w:tcPr>
          <w:p w:rsidR="00D15DE4" w:rsidRPr="00D15DE4" w:rsidRDefault="00D15DE4" w:rsidP="004C1296">
            <w:pPr>
              <w:contextualSpacing/>
              <w:rPr>
                <w:rFonts w:ascii="Times New Roman" w:hAnsi="Times New Roman"/>
                <w:szCs w:val="24"/>
              </w:rPr>
            </w:pPr>
            <w:r w:rsidRPr="00D15DE4">
              <w:rPr>
                <w:rFonts w:ascii="Times New Roman" w:hAnsi="Times New Roman"/>
                <w:szCs w:val="24"/>
              </w:rPr>
              <w:t>Великое посольство. Правление Елизаветы Петровны. Продолжить  работу по формированию умения устанавливать хронологическую последовательность событий.</w:t>
            </w:r>
          </w:p>
        </w:tc>
        <w:tc>
          <w:tcPr>
            <w:tcW w:w="3078" w:type="dxa"/>
          </w:tcPr>
          <w:p w:rsidR="00D15DE4" w:rsidRPr="00D15DE4" w:rsidRDefault="00B42424" w:rsidP="004C1296">
            <w:pPr>
              <w:contextualSpacing/>
              <w:rPr>
                <w:rFonts w:ascii="Times New Roman" w:hAnsi="Times New Roman"/>
                <w:szCs w:val="24"/>
              </w:rPr>
            </w:pPr>
            <w:r w:rsidRPr="00B42424">
              <w:rPr>
                <w:rFonts w:ascii="Times New Roman" w:hAnsi="Times New Roman"/>
                <w:szCs w:val="24"/>
              </w:rPr>
              <w:t xml:space="preserve">Дворцовые перевороты, Европа в 18-19 </w:t>
            </w:r>
            <w:proofErr w:type="gramStart"/>
            <w:r w:rsidRPr="00B42424">
              <w:rPr>
                <w:rFonts w:ascii="Times New Roman" w:hAnsi="Times New Roman"/>
                <w:szCs w:val="24"/>
              </w:rPr>
              <w:t>в</w:t>
            </w:r>
            <w:proofErr w:type="gramEnd"/>
            <w:r w:rsidRPr="00B42424">
              <w:rPr>
                <w:rFonts w:ascii="Times New Roman" w:hAnsi="Times New Roman"/>
                <w:szCs w:val="24"/>
              </w:rPr>
              <w:t>.</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394" w:type="dxa"/>
          </w:tcPr>
          <w:p w:rsidR="00D15DE4" w:rsidRPr="00D15DE4" w:rsidRDefault="00D15DE4" w:rsidP="008F48A8">
            <w:pPr>
              <w:contextualSpacing/>
              <w:rPr>
                <w:rFonts w:ascii="Times New Roman" w:hAnsi="Times New Roman"/>
                <w:szCs w:val="28"/>
              </w:rPr>
            </w:pPr>
            <w:r w:rsidRPr="00D15DE4">
              <w:rPr>
                <w:rFonts w:ascii="Times New Roman" w:hAnsi="Times New Roman"/>
                <w:szCs w:val="28"/>
              </w:rPr>
              <w:t xml:space="preserve">«Реформы 1860-1870-х гг.», «Внутренняя политика правительства Александра </w:t>
            </w:r>
            <w:r w:rsidRPr="00D15DE4">
              <w:rPr>
                <w:rFonts w:ascii="Times New Roman" w:hAnsi="Times New Roman"/>
                <w:szCs w:val="28"/>
                <w:lang w:val="en-GB"/>
              </w:rPr>
              <w:t>III</w:t>
            </w:r>
            <w:r w:rsidRPr="00D15DE4">
              <w:rPr>
                <w:rFonts w:ascii="Times New Roman" w:hAnsi="Times New Roman"/>
                <w:szCs w:val="28"/>
              </w:rPr>
              <w:t xml:space="preserve">: контрреформы», «Государство и общество на рубеже </w:t>
            </w:r>
            <w:r w:rsidRPr="00D15DE4">
              <w:rPr>
                <w:rFonts w:ascii="Times New Roman" w:hAnsi="Times New Roman"/>
                <w:szCs w:val="28"/>
                <w:lang w:val="en-GB"/>
              </w:rPr>
              <w:t>XIX</w:t>
            </w:r>
            <w:r w:rsidRPr="00D15DE4">
              <w:rPr>
                <w:rFonts w:ascii="Times New Roman" w:hAnsi="Times New Roman"/>
                <w:szCs w:val="28"/>
              </w:rPr>
              <w:t>-</w:t>
            </w:r>
            <w:r w:rsidRPr="00D15DE4">
              <w:rPr>
                <w:rFonts w:ascii="Times New Roman" w:hAnsi="Times New Roman"/>
                <w:szCs w:val="28"/>
                <w:lang w:val="en-GB"/>
              </w:rPr>
              <w:t>XX</w:t>
            </w:r>
            <w:r w:rsidRPr="00D15DE4">
              <w:rPr>
                <w:rFonts w:ascii="Times New Roman" w:hAnsi="Times New Roman"/>
                <w:szCs w:val="28"/>
              </w:rPr>
              <w:t xml:space="preserve"> вв.».</w:t>
            </w:r>
          </w:p>
        </w:tc>
        <w:tc>
          <w:tcPr>
            <w:tcW w:w="3078" w:type="dxa"/>
          </w:tcPr>
          <w:p w:rsidR="00D15DE4" w:rsidRPr="00D15DE4" w:rsidRDefault="00D15DE4" w:rsidP="00301EF0">
            <w:pPr>
              <w:tabs>
                <w:tab w:val="left" w:pos="3861"/>
              </w:tabs>
              <w:contextualSpacing/>
              <w:rPr>
                <w:rFonts w:ascii="Times New Roman" w:hAnsi="Times New Roman" w:cs="Times New Roman"/>
                <w:szCs w:val="24"/>
              </w:rPr>
            </w:pPr>
            <w:r w:rsidRPr="00D15DE4">
              <w:rPr>
                <w:rFonts w:ascii="Times New Roman" w:hAnsi="Times New Roman" w:cs="Times New Roman"/>
                <w:szCs w:val="28"/>
              </w:rPr>
              <w:t>Все темы усвоены</w:t>
            </w:r>
          </w:p>
        </w:tc>
        <w:tc>
          <w:tcPr>
            <w:tcW w:w="3078" w:type="dxa"/>
          </w:tcPr>
          <w:p w:rsidR="00D15DE4" w:rsidRPr="00D15DE4" w:rsidRDefault="00D66164" w:rsidP="00301EF0">
            <w:pPr>
              <w:tabs>
                <w:tab w:val="left" w:pos="3861"/>
              </w:tabs>
              <w:contextualSpacing/>
              <w:rPr>
                <w:rFonts w:ascii="Times New Roman" w:hAnsi="Times New Roman" w:cs="Times New Roman"/>
                <w:szCs w:val="28"/>
              </w:rPr>
            </w:pPr>
            <w:r w:rsidRPr="00D66164">
              <w:rPr>
                <w:rFonts w:ascii="Times New Roman" w:hAnsi="Times New Roman" w:cs="Times New Roman"/>
                <w:szCs w:val="28"/>
              </w:rPr>
              <w:t>Причины Отечественной войны 1812 года. Общественно-политическое движение при Николае I.</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3394" w:type="dxa"/>
          </w:tcPr>
          <w:p w:rsidR="00D15DE4" w:rsidRPr="00D15DE4" w:rsidRDefault="00D15DE4" w:rsidP="008F48A8">
            <w:pPr>
              <w:contextualSpacing/>
              <w:rPr>
                <w:rFonts w:ascii="Times New Roman" w:hAnsi="Times New Roman"/>
                <w:szCs w:val="28"/>
              </w:rPr>
            </w:pPr>
            <w:r w:rsidRPr="00D15DE4">
              <w:rPr>
                <w:rFonts w:ascii="Times New Roman" w:hAnsi="Times New Roman"/>
                <w:szCs w:val="28"/>
              </w:rPr>
              <w:t>Нечеткая формулировка в аргументации.</w:t>
            </w:r>
          </w:p>
          <w:p w:rsidR="00D15DE4" w:rsidRPr="00D15DE4" w:rsidRDefault="00D15DE4" w:rsidP="008F48A8">
            <w:pPr>
              <w:contextualSpacing/>
              <w:rPr>
                <w:rFonts w:ascii="Times New Roman" w:eastAsia="Times New Roman" w:hAnsi="Times New Roman" w:cs="Times New Roman"/>
                <w:szCs w:val="24"/>
                <w:lang w:eastAsia="ru-RU"/>
              </w:rPr>
            </w:pPr>
          </w:p>
        </w:tc>
        <w:tc>
          <w:tcPr>
            <w:tcW w:w="3078" w:type="dxa"/>
          </w:tcPr>
          <w:p w:rsidR="00D15DE4" w:rsidRPr="00D15DE4" w:rsidRDefault="00D15DE4" w:rsidP="008F48A8">
            <w:pPr>
              <w:contextualSpacing/>
              <w:rPr>
                <w:rFonts w:ascii="Times New Roman" w:hAnsi="Times New Roman"/>
                <w:szCs w:val="28"/>
              </w:rPr>
            </w:pPr>
            <w:r w:rsidRPr="00D15DE4">
              <w:rPr>
                <w:rFonts w:ascii="Times New Roman" w:hAnsi="Times New Roman"/>
                <w:szCs w:val="28"/>
              </w:rPr>
              <w:t>Временное правительство и нарастание общенационального кризиса. Первые революционные преобразования большевиков и Брестский мир.</w:t>
            </w:r>
          </w:p>
        </w:tc>
        <w:tc>
          <w:tcPr>
            <w:tcW w:w="3078" w:type="dxa"/>
          </w:tcPr>
          <w:p w:rsidR="00D15DE4" w:rsidRPr="00D15DE4" w:rsidRDefault="00B42424" w:rsidP="008F48A8">
            <w:pPr>
              <w:contextualSpacing/>
              <w:rPr>
                <w:rFonts w:ascii="Times New Roman" w:hAnsi="Times New Roman"/>
                <w:szCs w:val="28"/>
              </w:rPr>
            </w:pPr>
            <w:proofErr w:type="spellStart"/>
            <w:r w:rsidRPr="00B42424">
              <w:rPr>
                <w:rFonts w:ascii="Times New Roman" w:hAnsi="Times New Roman"/>
                <w:szCs w:val="28"/>
              </w:rPr>
              <w:t>СССр</w:t>
            </w:r>
            <w:proofErr w:type="spellEnd"/>
            <w:r w:rsidRPr="00B42424">
              <w:rPr>
                <w:rFonts w:ascii="Times New Roman" w:hAnsi="Times New Roman"/>
                <w:szCs w:val="28"/>
              </w:rPr>
              <w:t xml:space="preserve"> в период </w:t>
            </w:r>
            <w:proofErr w:type="spellStart"/>
            <w:r w:rsidRPr="00B42424">
              <w:rPr>
                <w:rFonts w:ascii="Times New Roman" w:hAnsi="Times New Roman"/>
                <w:szCs w:val="28"/>
              </w:rPr>
              <w:t>НЭПа</w:t>
            </w:r>
            <w:proofErr w:type="spellEnd"/>
            <w:r w:rsidRPr="00B42424">
              <w:rPr>
                <w:rFonts w:ascii="Times New Roman" w:hAnsi="Times New Roman"/>
                <w:szCs w:val="28"/>
              </w:rPr>
              <w:t>, Европа в 1930е. Гг. СССР при Брежневе.</w:t>
            </w:r>
          </w:p>
        </w:tc>
      </w:tr>
      <w:tr w:rsidR="00D15DE4" w:rsidRPr="00D15DE4" w:rsidTr="00D15DE4">
        <w:trPr>
          <w:trHeight w:val="168"/>
        </w:trPr>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394" w:type="dxa"/>
          </w:tcPr>
          <w:p w:rsidR="00D15DE4" w:rsidRPr="00D15DE4" w:rsidRDefault="00D15DE4" w:rsidP="006F2DB9">
            <w:pPr>
              <w:contextualSpacing/>
              <w:rPr>
                <w:rFonts w:ascii="Times New Roman" w:hAnsi="Times New Roman"/>
                <w:szCs w:val="28"/>
              </w:rPr>
            </w:pPr>
            <w:r w:rsidRPr="00D15DE4">
              <w:rPr>
                <w:rFonts w:ascii="Times New Roman" w:hAnsi="Times New Roman"/>
                <w:szCs w:val="28"/>
              </w:rPr>
              <w:t>Развитие гласности и демократии в СССР. Новое политическое мышление: достижения и проблемы. Экономическое развитие и сословия в России XVII в. Политика и экономика: от реформ к «застою».</w:t>
            </w:r>
          </w:p>
        </w:tc>
        <w:tc>
          <w:tcPr>
            <w:tcW w:w="3078" w:type="dxa"/>
          </w:tcPr>
          <w:p w:rsidR="00D15DE4" w:rsidRPr="00D15DE4" w:rsidRDefault="00D15DE4" w:rsidP="00301EF0">
            <w:pPr>
              <w:tabs>
                <w:tab w:val="left" w:pos="3861"/>
              </w:tabs>
              <w:contextualSpacing/>
              <w:rPr>
                <w:rFonts w:ascii="Times New Roman" w:hAnsi="Times New Roman" w:cs="Times New Roman"/>
                <w:szCs w:val="24"/>
              </w:rPr>
            </w:pPr>
            <w:r w:rsidRPr="00D15DE4">
              <w:rPr>
                <w:rFonts w:ascii="Times New Roman" w:hAnsi="Times New Roman" w:cs="Times New Roman"/>
                <w:szCs w:val="28"/>
              </w:rPr>
              <w:t>Все темы усвоены</w:t>
            </w:r>
          </w:p>
        </w:tc>
        <w:tc>
          <w:tcPr>
            <w:tcW w:w="3078" w:type="dxa"/>
          </w:tcPr>
          <w:p w:rsidR="00D15DE4" w:rsidRPr="00D15DE4" w:rsidRDefault="00AC5340" w:rsidP="00301EF0">
            <w:pPr>
              <w:tabs>
                <w:tab w:val="left" w:pos="3861"/>
              </w:tabs>
              <w:contextualSpacing/>
              <w:rPr>
                <w:rFonts w:ascii="Times New Roman" w:hAnsi="Times New Roman" w:cs="Times New Roman"/>
                <w:szCs w:val="28"/>
              </w:rPr>
            </w:pPr>
            <w:r w:rsidRPr="00AC5340">
              <w:rPr>
                <w:rFonts w:ascii="Times New Roman" w:hAnsi="Times New Roman" w:cs="Times New Roman"/>
                <w:szCs w:val="28"/>
              </w:rPr>
              <w:t>Племенные союзы восточных славян. Новгородская и Псковская боярские республики. Правление Ивана III.</w:t>
            </w:r>
          </w:p>
        </w:tc>
      </w:tr>
    </w:tbl>
    <w:p w:rsidR="0045086F" w:rsidRPr="005B2FEA" w:rsidRDefault="0045086F" w:rsidP="00B834D6">
      <w:pPr>
        <w:jc w:val="both"/>
        <w:rPr>
          <w:rFonts w:ascii="Times New Roman" w:hAnsi="Times New Roman" w:cs="Times New Roman"/>
          <w:color w:val="FF0000"/>
          <w:sz w:val="16"/>
          <w:szCs w:val="28"/>
          <w:u w:val="single"/>
        </w:rPr>
      </w:pPr>
    </w:p>
    <w:p w:rsidR="00B834D6" w:rsidRPr="00B35C60" w:rsidRDefault="00B834D6" w:rsidP="00B834D6">
      <w:pPr>
        <w:jc w:val="both"/>
        <w:rPr>
          <w:rFonts w:ascii="Times New Roman" w:hAnsi="Times New Roman" w:cs="Times New Roman"/>
          <w:b/>
          <w:sz w:val="28"/>
          <w:szCs w:val="28"/>
        </w:rPr>
      </w:pPr>
      <w:r w:rsidRPr="00B35C60">
        <w:rPr>
          <w:rFonts w:ascii="Times New Roman" w:hAnsi="Times New Roman" w:cs="Times New Roman"/>
          <w:b/>
          <w:sz w:val="28"/>
          <w:szCs w:val="28"/>
        </w:rPr>
        <w:t>Рекомендации:</w:t>
      </w:r>
    </w:p>
    <w:p w:rsidR="00B834D6" w:rsidRPr="00B35C60" w:rsidRDefault="00B834D6" w:rsidP="0016252F">
      <w:pPr>
        <w:pStyle w:val="a7"/>
        <w:numPr>
          <w:ilvl w:val="0"/>
          <w:numId w:val="2"/>
        </w:numPr>
        <w:jc w:val="both"/>
        <w:rPr>
          <w:rFonts w:ascii="Times New Roman" w:hAnsi="Times New Roman" w:cs="Times New Roman"/>
          <w:sz w:val="28"/>
          <w:szCs w:val="28"/>
        </w:rPr>
      </w:pPr>
      <w:r w:rsidRPr="00B35C60">
        <w:rPr>
          <w:rFonts w:ascii="Times New Roman" w:hAnsi="Times New Roman" w:cs="Times New Roman"/>
          <w:sz w:val="28"/>
          <w:szCs w:val="28"/>
        </w:rPr>
        <w:t>Пересмотреть рабочие программы на будущий год с учетом анализа ошибок.</w:t>
      </w:r>
    </w:p>
    <w:p w:rsidR="00B834D6" w:rsidRPr="00B35C60" w:rsidRDefault="00B834D6" w:rsidP="0016252F">
      <w:pPr>
        <w:pStyle w:val="a7"/>
        <w:numPr>
          <w:ilvl w:val="0"/>
          <w:numId w:val="2"/>
        </w:numPr>
        <w:jc w:val="both"/>
        <w:rPr>
          <w:rFonts w:ascii="Times New Roman" w:hAnsi="Times New Roman" w:cs="Times New Roman"/>
          <w:sz w:val="28"/>
          <w:szCs w:val="28"/>
        </w:rPr>
      </w:pPr>
      <w:r w:rsidRPr="00B35C60">
        <w:rPr>
          <w:rFonts w:ascii="Times New Roman" w:hAnsi="Times New Roman"/>
          <w:sz w:val="28"/>
          <w:szCs w:val="28"/>
        </w:rPr>
        <w:t>Проработка картографического материала.</w:t>
      </w:r>
    </w:p>
    <w:p w:rsidR="00B834D6" w:rsidRPr="00B35C60" w:rsidRDefault="00B834D6" w:rsidP="0016252F">
      <w:pPr>
        <w:pStyle w:val="a7"/>
        <w:numPr>
          <w:ilvl w:val="0"/>
          <w:numId w:val="2"/>
        </w:numPr>
        <w:jc w:val="both"/>
        <w:rPr>
          <w:rFonts w:ascii="Times New Roman" w:hAnsi="Times New Roman" w:cs="Times New Roman"/>
          <w:sz w:val="28"/>
          <w:szCs w:val="28"/>
        </w:rPr>
      </w:pPr>
      <w:r w:rsidRPr="00B35C60">
        <w:rPr>
          <w:rFonts w:ascii="Times New Roman" w:hAnsi="Times New Roman"/>
          <w:sz w:val="28"/>
          <w:szCs w:val="28"/>
        </w:rPr>
        <w:t>Продолжить работу над навыками правильного формулирования ответов  по алгоритму к заданиям повышенной сложности.</w:t>
      </w:r>
    </w:p>
    <w:p w:rsidR="00B834D6" w:rsidRPr="00B35C60" w:rsidRDefault="00B834D6" w:rsidP="0016252F">
      <w:pPr>
        <w:pStyle w:val="a7"/>
        <w:numPr>
          <w:ilvl w:val="0"/>
          <w:numId w:val="2"/>
        </w:numPr>
        <w:spacing w:after="0" w:line="240" w:lineRule="auto"/>
        <w:rPr>
          <w:rFonts w:ascii="Times New Roman" w:hAnsi="Times New Roman"/>
          <w:b/>
          <w:sz w:val="28"/>
          <w:szCs w:val="28"/>
        </w:rPr>
      </w:pPr>
      <w:r w:rsidRPr="00B35C60">
        <w:rPr>
          <w:rFonts w:ascii="Times New Roman" w:hAnsi="Times New Roman"/>
          <w:sz w:val="28"/>
          <w:szCs w:val="28"/>
        </w:rPr>
        <w:t>Продолжить на консультациях работу над навыками правильного формулирования терминологических конструкций.</w:t>
      </w:r>
    </w:p>
    <w:p w:rsidR="0045086F" w:rsidRPr="00B35C60" w:rsidRDefault="0045086F" w:rsidP="0016252F">
      <w:pPr>
        <w:pStyle w:val="a7"/>
        <w:numPr>
          <w:ilvl w:val="0"/>
          <w:numId w:val="2"/>
        </w:numPr>
        <w:tabs>
          <w:tab w:val="left" w:pos="426"/>
          <w:tab w:val="left" w:pos="567"/>
          <w:tab w:val="left" w:pos="993"/>
        </w:tabs>
        <w:spacing w:after="0" w:line="240" w:lineRule="auto"/>
        <w:jc w:val="both"/>
        <w:rPr>
          <w:rFonts w:ascii="Times New Roman" w:hAnsi="Times New Roman"/>
          <w:sz w:val="28"/>
          <w:szCs w:val="28"/>
        </w:rPr>
      </w:pPr>
      <w:r w:rsidRPr="00B35C60">
        <w:rPr>
          <w:rFonts w:ascii="Times New Roman" w:hAnsi="Times New Roman"/>
          <w:sz w:val="28"/>
          <w:szCs w:val="28"/>
        </w:rPr>
        <w:t>Трудные темы необходимо изучать более детально и разбирать основные понятия, для лучшего усвоения.</w:t>
      </w:r>
    </w:p>
    <w:p w:rsidR="00547279" w:rsidRPr="00B35C60" w:rsidRDefault="00547279" w:rsidP="00547279">
      <w:pPr>
        <w:spacing w:after="0" w:line="240" w:lineRule="auto"/>
        <w:rPr>
          <w:rFonts w:ascii="Times New Roman" w:hAnsi="Times New Roman"/>
          <w:sz w:val="28"/>
          <w:szCs w:val="28"/>
        </w:rPr>
      </w:pPr>
    </w:p>
    <w:p w:rsidR="00FC3798" w:rsidRPr="00BA38AC" w:rsidRDefault="00FC3798" w:rsidP="009274BA">
      <w:pPr>
        <w:jc w:val="both"/>
        <w:rPr>
          <w:rFonts w:ascii="Times New Roman" w:hAnsi="Times New Roman" w:cs="Times New Roman"/>
          <w:b/>
          <w:sz w:val="28"/>
          <w:szCs w:val="28"/>
        </w:rPr>
      </w:pPr>
      <w:r w:rsidRPr="00BA38AC">
        <w:rPr>
          <w:rFonts w:ascii="Times New Roman" w:hAnsi="Times New Roman" w:cs="Times New Roman"/>
          <w:b/>
          <w:sz w:val="28"/>
          <w:szCs w:val="28"/>
        </w:rPr>
        <w:lastRenderedPageBreak/>
        <w:t>Обществознание</w:t>
      </w:r>
    </w:p>
    <w:p w:rsidR="00F1025A" w:rsidRPr="00BA38AC" w:rsidRDefault="00F1025A" w:rsidP="00F1025A">
      <w:pPr>
        <w:jc w:val="both"/>
        <w:rPr>
          <w:rFonts w:ascii="Times New Roman" w:hAnsi="Times New Roman" w:cs="Times New Roman"/>
          <w:sz w:val="28"/>
          <w:szCs w:val="28"/>
        </w:rPr>
      </w:pPr>
      <w:r w:rsidRPr="00BA38AC">
        <w:rPr>
          <w:rFonts w:ascii="Times New Roman" w:hAnsi="Times New Roman" w:cs="Times New Roman"/>
          <w:sz w:val="28"/>
          <w:szCs w:val="28"/>
        </w:rPr>
        <w:t xml:space="preserve">По предмету «Обществознание» промежуточная аттестация проходила в форме теста. Средний балл по предмету по школе равен </w:t>
      </w:r>
      <w:r w:rsidR="00BA4E3B" w:rsidRPr="00BA38AC">
        <w:rPr>
          <w:rFonts w:ascii="Times New Roman" w:hAnsi="Times New Roman" w:cs="Times New Roman"/>
          <w:b/>
          <w:sz w:val="28"/>
          <w:szCs w:val="28"/>
        </w:rPr>
        <w:t>3,</w:t>
      </w:r>
      <w:r w:rsidR="00547279" w:rsidRPr="00BA38AC">
        <w:rPr>
          <w:rFonts w:ascii="Times New Roman" w:hAnsi="Times New Roman" w:cs="Times New Roman"/>
          <w:b/>
          <w:sz w:val="28"/>
          <w:szCs w:val="28"/>
        </w:rPr>
        <w:t>7</w:t>
      </w:r>
      <w:r w:rsidRPr="00BA38AC">
        <w:rPr>
          <w:rFonts w:ascii="Times New Roman" w:hAnsi="Times New Roman" w:cs="Times New Roman"/>
          <w:sz w:val="28"/>
          <w:szCs w:val="28"/>
        </w:rPr>
        <w:t xml:space="preserve">, качество знаний </w:t>
      </w:r>
      <w:r w:rsidR="00BA38AC" w:rsidRPr="00BA38AC">
        <w:rPr>
          <w:rFonts w:ascii="Times New Roman" w:hAnsi="Times New Roman" w:cs="Times New Roman"/>
          <w:b/>
          <w:sz w:val="28"/>
          <w:szCs w:val="28"/>
        </w:rPr>
        <w:t>59</w:t>
      </w:r>
      <w:r w:rsidRPr="00BA38AC">
        <w:rPr>
          <w:rFonts w:ascii="Times New Roman" w:hAnsi="Times New Roman" w:cs="Times New Roman"/>
          <w:b/>
          <w:sz w:val="28"/>
          <w:szCs w:val="28"/>
        </w:rPr>
        <w:t>%</w:t>
      </w:r>
      <w:r w:rsidRPr="00BA38AC">
        <w:rPr>
          <w:rFonts w:ascii="Times New Roman" w:hAnsi="Times New Roman" w:cs="Times New Roman"/>
          <w:sz w:val="28"/>
          <w:szCs w:val="28"/>
        </w:rPr>
        <w:t>. Распределение средних баллов и % качества знаний представлены на диаграммах:</w:t>
      </w:r>
    </w:p>
    <w:p w:rsidR="00F1025A" w:rsidRPr="005B2FEA" w:rsidRDefault="00F1025A" w:rsidP="00F1025A">
      <w:pPr>
        <w:jc w:val="both"/>
        <w:rPr>
          <w:rFonts w:ascii="Times New Roman" w:hAnsi="Times New Roman" w:cs="Times New Roman"/>
          <w:b/>
          <w:color w:val="FF0000"/>
          <w:sz w:val="28"/>
          <w:szCs w:val="28"/>
        </w:rPr>
      </w:pPr>
      <w:r w:rsidRPr="005B2FEA">
        <w:rPr>
          <w:noProof/>
          <w:color w:val="FF0000"/>
          <w:lang w:eastAsia="ru-RU"/>
        </w:rPr>
        <w:t xml:space="preserve"> </w:t>
      </w:r>
      <w:r w:rsidR="00BA38AC" w:rsidRPr="00BA38AC">
        <w:rPr>
          <w:noProof/>
          <w:color w:val="FF0000"/>
          <w:lang w:eastAsia="ru-RU"/>
        </w:rPr>
        <w:drawing>
          <wp:inline distT="0" distB="0" distL="0" distR="0">
            <wp:extent cx="3019425" cy="2762250"/>
            <wp:effectExtent l="19050" t="0" r="9525" b="0"/>
            <wp:docPr id="7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BA38AC" w:rsidRPr="00BA38AC">
        <w:rPr>
          <w:noProof/>
          <w:lang w:eastAsia="ru-RU"/>
        </w:rPr>
        <w:t xml:space="preserve"> </w:t>
      </w:r>
      <w:r w:rsidR="00BA38AC" w:rsidRPr="00BA38AC">
        <w:rPr>
          <w:noProof/>
          <w:color w:val="FF0000"/>
          <w:lang w:eastAsia="ru-RU"/>
        </w:rPr>
        <w:drawing>
          <wp:inline distT="0" distB="0" distL="0" distR="0">
            <wp:extent cx="3390900" cy="2762250"/>
            <wp:effectExtent l="19050" t="0" r="19050" b="0"/>
            <wp:docPr id="7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1025A" w:rsidRPr="00BA38AC" w:rsidRDefault="00F1025A" w:rsidP="00784A93">
      <w:pPr>
        <w:spacing w:line="240" w:lineRule="auto"/>
        <w:ind w:firstLine="708"/>
        <w:jc w:val="both"/>
        <w:rPr>
          <w:rFonts w:ascii="Times New Roman" w:hAnsi="Times New Roman" w:cs="Times New Roman"/>
          <w:sz w:val="28"/>
          <w:szCs w:val="28"/>
        </w:rPr>
      </w:pPr>
      <w:r w:rsidRPr="00BA38AC">
        <w:rPr>
          <w:rFonts w:ascii="Times New Roman" w:hAnsi="Times New Roman" w:cs="Times New Roman"/>
          <w:sz w:val="28"/>
          <w:szCs w:val="28"/>
        </w:rPr>
        <w:t xml:space="preserve">Хуже всех справились </w:t>
      </w:r>
      <w:r w:rsidR="00BA38AC" w:rsidRPr="00BA38AC">
        <w:rPr>
          <w:rFonts w:ascii="Times New Roman" w:hAnsi="Times New Roman" w:cs="Times New Roman"/>
          <w:sz w:val="28"/>
          <w:szCs w:val="28"/>
        </w:rPr>
        <w:t>7</w:t>
      </w:r>
      <w:r w:rsidRPr="00BA38AC">
        <w:rPr>
          <w:rFonts w:ascii="Times New Roman" w:hAnsi="Times New Roman" w:cs="Times New Roman"/>
          <w:sz w:val="28"/>
          <w:szCs w:val="28"/>
        </w:rPr>
        <w:t xml:space="preserve"> классы, что необходимо учесть при планировании работы с данными параллелями в 202</w:t>
      </w:r>
      <w:r w:rsidR="00BA38AC" w:rsidRPr="00BA38AC">
        <w:rPr>
          <w:rFonts w:ascii="Times New Roman" w:hAnsi="Times New Roman" w:cs="Times New Roman"/>
          <w:sz w:val="28"/>
          <w:szCs w:val="28"/>
        </w:rPr>
        <w:t>3</w:t>
      </w:r>
      <w:r w:rsidRPr="00BA38AC">
        <w:rPr>
          <w:rFonts w:ascii="Times New Roman" w:hAnsi="Times New Roman" w:cs="Times New Roman"/>
          <w:sz w:val="28"/>
          <w:szCs w:val="28"/>
        </w:rPr>
        <w:t>/202</w:t>
      </w:r>
      <w:r w:rsidR="00BA38AC" w:rsidRPr="00BA38AC">
        <w:rPr>
          <w:rFonts w:ascii="Times New Roman" w:hAnsi="Times New Roman" w:cs="Times New Roman"/>
          <w:sz w:val="28"/>
          <w:szCs w:val="28"/>
        </w:rPr>
        <w:t>4</w:t>
      </w:r>
      <w:r w:rsidRPr="00BA38AC">
        <w:rPr>
          <w:rFonts w:ascii="Times New Roman" w:hAnsi="Times New Roman" w:cs="Times New Roman"/>
          <w:sz w:val="28"/>
          <w:szCs w:val="28"/>
        </w:rPr>
        <w:t xml:space="preserve"> учебном году.</w:t>
      </w:r>
      <w:r w:rsidR="00547279" w:rsidRPr="00BA38AC">
        <w:rPr>
          <w:rFonts w:ascii="Times New Roman" w:hAnsi="Times New Roman" w:cs="Times New Roman"/>
          <w:sz w:val="28"/>
          <w:szCs w:val="28"/>
        </w:rPr>
        <w:t xml:space="preserve"> </w:t>
      </w:r>
    </w:p>
    <w:p w:rsidR="00BA4E3B" w:rsidRPr="00BA38AC" w:rsidRDefault="00BA4E3B" w:rsidP="00BA4E3B">
      <w:pPr>
        <w:ind w:firstLine="708"/>
        <w:jc w:val="both"/>
        <w:rPr>
          <w:rFonts w:ascii="Times New Roman" w:hAnsi="Times New Roman" w:cs="Times New Roman"/>
          <w:sz w:val="28"/>
          <w:szCs w:val="28"/>
        </w:rPr>
      </w:pPr>
      <w:r w:rsidRPr="00BA38AC">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BA4E3B" w:rsidRPr="005B2FEA" w:rsidRDefault="00BA4E3B" w:rsidP="00B834D6">
      <w:pPr>
        <w:jc w:val="both"/>
        <w:rPr>
          <w:rFonts w:ascii="Times New Roman" w:hAnsi="Times New Roman" w:cs="Times New Roman"/>
          <w:color w:val="FF0000"/>
          <w:sz w:val="28"/>
          <w:szCs w:val="28"/>
        </w:rPr>
      </w:pPr>
      <w:r w:rsidRPr="005B2FEA">
        <w:rPr>
          <w:noProof/>
          <w:color w:val="FF0000"/>
          <w:lang w:eastAsia="ru-RU"/>
        </w:rPr>
        <w:t xml:space="preserve"> </w:t>
      </w:r>
      <w:r w:rsidR="00BA38AC" w:rsidRPr="00BA38AC">
        <w:rPr>
          <w:noProof/>
          <w:color w:val="FF0000"/>
          <w:lang w:eastAsia="ru-RU"/>
        </w:rPr>
        <w:drawing>
          <wp:inline distT="0" distB="0" distL="0" distR="0">
            <wp:extent cx="2324100" cy="2295525"/>
            <wp:effectExtent l="19050" t="0" r="19050" b="0"/>
            <wp:docPr id="7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BA38AC" w:rsidRPr="00BA38AC">
        <w:rPr>
          <w:noProof/>
          <w:lang w:eastAsia="ru-RU"/>
        </w:rPr>
        <w:t xml:space="preserve"> </w:t>
      </w:r>
      <w:r w:rsidR="00BA38AC" w:rsidRPr="00BA38AC">
        <w:rPr>
          <w:noProof/>
          <w:color w:val="FF0000"/>
          <w:lang w:eastAsia="ru-RU"/>
        </w:rPr>
        <w:drawing>
          <wp:inline distT="0" distB="0" distL="0" distR="0">
            <wp:extent cx="3648075" cy="2295525"/>
            <wp:effectExtent l="19050" t="0" r="9525" b="0"/>
            <wp:docPr id="7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834D6" w:rsidRPr="00BA38AC" w:rsidRDefault="00B834D6" w:rsidP="00B834D6">
      <w:pPr>
        <w:jc w:val="both"/>
        <w:rPr>
          <w:rFonts w:ascii="Times New Roman" w:hAnsi="Times New Roman" w:cs="Times New Roman"/>
          <w:sz w:val="28"/>
          <w:szCs w:val="28"/>
        </w:rPr>
      </w:pPr>
      <w:r w:rsidRPr="00BA38AC">
        <w:rPr>
          <w:rFonts w:ascii="Times New Roman" w:hAnsi="Times New Roman" w:cs="Times New Roman"/>
          <w:sz w:val="28"/>
          <w:szCs w:val="28"/>
        </w:rPr>
        <w:t>Анализиру</w:t>
      </w:r>
      <w:r w:rsidR="00BA4E3B" w:rsidRPr="00BA38AC">
        <w:rPr>
          <w:rFonts w:ascii="Times New Roman" w:hAnsi="Times New Roman" w:cs="Times New Roman"/>
          <w:sz w:val="28"/>
          <w:szCs w:val="28"/>
        </w:rPr>
        <w:t>я</w:t>
      </w:r>
      <w:r w:rsidRPr="00BA38AC">
        <w:rPr>
          <w:rFonts w:ascii="Times New Roman" w:hAnsi="Times New Roman" w:cs="Times New Roman"/>
          <w:sz w:val="28"/>
          <w:szCs w:val="28"/>
        </w:rPr>
        <w:t xml:space="preserve"> данные диаграмм, можно увидеть, что </w:t>
      </w:r>
      <w:r w:rsidR="00BA38AC" w:rsidRPr="00BA38AC">
        <w:rPr>
          <w:rFonts w:ascii="Times New Roman" w:hAnsi="Times New Roman" w:cs="Times New Roman"/>
          <w:sz w:val="28"/>
          <w:szCs w:val="28"/>
        </w:rPr>
        <w:t>64</w:t>
      </w:r>
      <w:r w:rsidR="00547279" w:rsidRPr="00BA38AC">
        <w:rPr>
          <w:rFonts w:ascii="Times New Roman" w:hAnsi="Times New Roman" w:cs="Times New Roman"/>
          <w:sz w:val="28"/>
          <w:szCs w:val="28"/>
        </w:rPr>
        <w:t>%</w:t>
      </w:r>
      <w:r w:rsidRPr="00BA38AC">
        <w:rPr>
          <w:rFonts w:ascii="Times New Roman" w:hAnsi="Times New Roman" w:cs="Times New Roman"/>
          <w:sz w:val="28"/>
          <w:szCs w:val="28"/>
        </w:rPr>
        <w:t xml:space="preserve"> обучающихся подтвердили свои годовые отметки. Большое расхождение в % качества обученности наблюдаются в </w:t>
      </w:r>
      <w:r w:rsidR="00547279" w:rsidRPr="00BA38AC">
        <w:rPr>
          <w:rFonts w:ascii="Times New Roman" w:hAnsi="Times New Roman" w:cs="Times New Roman"/>
          <w:sz w:val="28"/>
          <w:szCs w:val="28"/>
        </w:rPr>
        <w:t>7 и 8</w:t>
      </w:r>
      <w:r w:rsidRPr="00BA38AC">
        <w:rPr>
          <w:rFonts w:ascii="Times New Roman" w:hAnsi="Times New Roman" w:cs="Times New Roman"/>
          <w:sz w:val="28"/>
          <w:szCs w:val="28"/>
        </w:rPr>
        <w:t>-х классах – здесь наблюдается завышение итоговых отметок.</w:t>
      </w:r>
    </w:p>
    <w:p w:rsidR="008F48A8" w:rsidRPr="00D15DE4" w:rsidRDefault="008F48A8" w:rsidP="008F48A8">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547279"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99"/>
        <w:gridCol w:w="3087"/>
        <w:gridCol w:w="3219"/>
        <w:gridCol w:w="3158"/>
      </w:tblGrid>
      <w:tr w:rsidR="00D15DE4" w:rsidRPr="00D15DE4" w:rsidTr="00D15DE4">
        <w:tc>
          <w:tcPr>
            <w:tcW w:w="1099"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087"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219"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158"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99"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6 классы</w:t>
            </w:r>
          </w:p>
        </w:tc>
        <w:tc>
          <w:tcPr>
            <w:tcW w:w="3087" w:type="dxa"/>
          </w:tcPr>
          <w:p w:rsidR="00D15DE4" w:rsidRPr="00D15DE4" w:rsidRDefault="00D15DE4" w:rsidP="00632DA6">
            <w:pPr>
              <w:contextualSpacing/>
              <w:rPr>
                <w:rFonts w:ascii="Times New Roman" w:hAnsi="Times New Roman"/>
                <w:szCs w:val="28"/>
              </w:rPr>
            </w:pPr>
            <w:r w:rsidRPr="00D15DE4">
              <w:rPr>
                <w:rFonts w:ascii="Times New Roman" w:hAnsi="Times New Roman"/>
                <w:szCs w:val="28"/>
              </w:rPr>
              <w:t xml:space="preserve">Человек и человечность </w:t>
            </w:r>
            <w:r w:rsidRPr="00D15DE4">
              <w:t xml:space="preserve"> </w:t>
            </w:r>
            <w:r w:rsidRPr="00D15DE4">
              <w:rPr>
                <w:rFonts w:ascii="Times New Roman" w:hAnsi="Times New Roman"/>
                <w:szCs w:val="28"/>
              </w:rPr>
              <w:t>Конфликты в межличностных отношениях</w:t>
            </w:r>
          </w:p>
          <w:p w:rsidR="00D15DE4" w:rsidRPr="00D15DE4" w:rsidRDefault="00D15DE4" w:rsidP="00632DA6">
            <w:pPr>
              <w:contextualSpacing/>
              <w:rPr>
                <w:rFonts w:ascii="Times New Roman" w:hAnsi="Times New Roman"/>
                <w:szCs w:val="28"/>
              </w:rPr>
            </w:pPr>
          </w:p>
        </w:tc>
        <w:tc>
          <w:tcPr>
            <w:tcW w:w="3219" w:type="dxa"/>
          </w:tcPr>
          <w:p w:rsidR="00D15DE4" w:rsidRPr="00D15DE4" w:rsidRDefault="00D15DE4" w:rsidP="00632DA6">
            <w:pPr>
              <w:contextualSpacing/>
              <w:rPr>
                <w:rFonts w:ascii="Times New Roman" w:hAnsi="Times New Roman"/>
                <w:szCs w:val="28"/>
              </w:rPr>
            </w:pPr>
            <w:r w:rsidRPr="00D15DE4">
              <w:rPr>
                <w:rFonts w:ascii="Times New Roman" w:hAnsi="Times New Roman"/>
                <w:szCs w:val="28"/>
              </w:rPr>
              <w:t>Отношения с окружающими, Общение, когда возможности ограничены.</w:t>
            </w:r>
          </w:p>
        </w:tc>
        <w:tc>
          <w:tcPr>
            <w:tcW w:w="3158" w:type="dxa"/>
          </w:tcPr>
          <w:p w:rsidR="00D15DE4" w:rsidRPr="00D15DE4" w:rsidRDefault="00B42424" w:rsidP="00632DA6">
            <w:pPr>
              <w:contextualSpacing/>
              <w:rPr>
                <w:rFonts w:ascii="Times New Roman" w:hAnsi="Times New Roman"/>
                <w:szCs w:val="28"/>
              </w:rPr>
            </w:pPr>
            <w:r w:rsidRPr="00D15DE4">
              <w:rPr>
                <w:rFonts w:ascii="Times New Roman" w:hAnsi="Times New Roman"/>
                <w:szCs w:val="28"/>
              </w:rPr>
              <w:t xml:space="preserve">Человек и человечность </w:t>
            </w:r>
            <w:r w:rsidRPr="00D15DE4">
              <w:t xml:space="preserve"> </w:t>
            </w:r>
          </w:p>
        </w:tc>
      </w:tr>
      <w:tr w:rsidR="00D15DE4" w:rsidRPr="00D15DE4" w:rsidTr="00D15DE4">
        <w:tc>
          <w:tcPr>
            <w:tcW w:w="1099"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7 классы</w:t>
            </w:r>
          </w:p>
        </w:tc>
        <w:tc>
          <w:tcPr>
            <w:tcW w:w="3087" w:type="dxa"/>
          </w:tcPr>
          <w:p w:rsidR="00D15DE4" w:rsidRPr="00D15DE4" w:rsidRDefault="00D15DE4" w:rsidP="00632DA6">
            <w:pPr>
              <w:contextualSpacing/>
              <w:rPr>
                <w:rFonts w:ascii="Times New Roman" w:hAnsi="Times New Roman"/>
                <w:szCs w:val="28"/>
              </w:rPr>
            </w:pPr>
            <w:r w:rsidRPr="00D15DE4">
              <w:rPr>
                <w:rFonts w:ascii="Times New Roman" w:hAnsi="Times New Roman"/>
                <w:szCs w:val="28"/>
              </w:rPr>
              <w:t>«Права и обязанности граждан», «</w:t>
            </w:r>
            <w:proofErr w:type="gramStart"/>
            <w:r w:rsidRPr="00D15DE4">
              <w:rPr>
                <w:rFonts w:ascii="Times New Roman" w:hAnsi="Times New Roman"/>
                <w:szCs w:val="28"/>
              </w:rPr>
              <w:t>Виновен</w:t>
            </w:r>
            <w:proofErr w:type="gramEnd"/>
            <w:r w:rsidRPr="00D15DE4">
              <w:rPr>
                <w:rFonts w:ascii="Times New Roman" w:hAnsi="Times New Roman"/>
                <w:szCs w:val="28"/>
              </w:rPr>
              <w:t xml:space="preserve"> – отвечай», «Производство: затраты, выручка, прибыль»</w:t>
            </w:r>
          </w:p>
        </w:tc>
        <w:tc>
          <w:tcPr>
            <w:tcW w:w="3219" w:type="dxa"/>
          </w:tcPr>
          <w:p w:rsidR="00D15DE4" w:rsidRPr="00D15DE4" w:rsidRDefault="00D15DE4" w:rsidP="00632DA6">
            <w:pPr>
              <w:contextualSpacing/>
              <w:rPr>
                <w:rFonts w:ascii="Times New Roman" w:hAnsi="Times New Roman"/>
                <w:szCs w:val="28"/>
              </w:rPr>
            </w:pPr>
            <w:r w:rsidRPr="00D15DE4">
              <w:rPr>
                <w:rFonts w:ascii="Times New Roman" w:hAnsi="Times New Roman"/>
                <w:szCs w:val="28"/>
              </w:rPr>
              <w:t>Обмен, торговля, реклама, почему важны законы, бедность и богатство.</w:t>
            </w:r>
          </w:p>
        </w:tc>
        <w:tc>
          <w:tcPr>
            <w:tcW w:w="3158" w:type="dxa"/>
          </w:tcPr>
          <w:p w:rsidR="00D15DE4" w:rsidRPr="00D15DE4" w:rsidRDefault="00B42424" w:rsidP="00632DA6">
            <w:pPr>
              <w:contextualSpacing/>
              <w:rPr>
                <w:rFonts w:ascii="Times New Roman" w:hAnsi="Times New Roman"/>
                <w:szCs w:val="28"/>
              </w:rPr>
            </w:pPr>
            <w:r w:rsidRPr="00B42424">
              <w:rPr>
                <w:rFonts w:ascii="Times New Roman" w:hAnsi="Times New Roman"/>
                <w:szCs w:val="28"/>
              </w:rPr>
              <w:t xml:space="preserve">Производственная деятельность человека. Бедность и </w:t>
            </w:r>
            <w:proofErr w:type="spellStart"/>
            <w:r w:rsidRPr="00B42424">
              <w:rPr>
                <w:rFonts w:ascii="Times New Roman" w:hAnsi="Times New Roman"/>
                <w:szCs w:val="28"/>
              </w:rPr>
              <w:t>богатсво</w:t>
            </w:r>
            <w:proofErr w:type="spellEnd"/>
            <w:r w:rsidRPr="00B42424">
              <w:rPr>
                <w:rFonts w:ascii="Times New Roman" w:hAnsi="Times New Roman"/>
                <w:szCs w:val="28"/>
              </w:rPr>
              <w:t>.</w:t>
            </w:r>
          </w:p>
        </w:tc>
      </w:tr>
      <w:tr w:rsidR="00D15DE4" w:rsidRPr="00D15DE4" w:rsidTr="00D15DE4">
        <w:tc>
          <w:tcPr>
            <w:tcW w:w="1099"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3087" w:type="dxa"/>
          </w:tcPr>
          <w:p w:rsidR="00D15DE4" w:rsidRPr="00D15DE4" w:rsidRDefault="00D15DE4" w:rsidP="00DB7C0A">
            <w:pPr>
              <w:contextualSpacing/>
              <w:rPr>
                <w:rFonts w:ascii="Times New Roman" w:hAnsi="Times New Roman"/>
                <w:szCs w:val="24"/>
              </w:rPr>
            </w:pPr>
            <w:r w:rsidRPr="00D15DE4">
              <w:rPr>
                <w:rFonts w:ascii="Times New Roman" w:hAnsi="Times New Roman"/>
                <w:szCs w:val="24"/>
              </w:rPr>
              <w:t>Темы по экономике. Умение выделять предложения, в которых изложены факты и возможности подобрать предложения с аргументами, подтверждающими эти факты.</w:t>
            </w:r>
          </w:p>
        </w:tc>
        <w:tc>
          <w:tcPr>
            <w:tcW w:w="3219" w:type="dxa"/>
          </w:tcPr>
          <w:p w:rsidR="00D15DE4" w:rsidRPr="00D15DE4" w:rsidRDefault="00D15DE4" w:rsidP="00DB7C0A">
            <w:pPr>
              <w:contextualSpacing/>
              <w:rPr>
                <w:rFonts w:ascii="Times New Roman" w:hAnsi="Times New Roman"/>
                <w:szCs w:val="24"/>
              </w:rPr>
            </w:pPr>
            <w:r w:rsidRPr="00D15DE4">
              <w:rPr>
                <w:rFonts w:ascii="Times New Roman" w:hAnsi="Times New Roman"/>
                <w:szCs w:val="24"/>
              </w:rPr>
              <w:t>Общество как форма жизнедеятельности людей. Социальная структура общества. Производство – основа экономики</w:t>
            </w:r>
          </w:p>
        </w:tc>
        <w:tc>
          <w:tcPr>
            <w:tcW w:w="3158" w:type="dxa"/>
          </w:tcPr>
          <w:p w:rsidR="00D15DE4" w:rsidRPr="00D15DE4" w:rsidRDefault="00B42424" w:rsidP="00DB7C0A">
            <w:pPr>
              <w:contextualSpacing/>
              <w:rPr>
                <w:rFonts w:ascii="Times New Roman" w:hAnsi="Times New Roman"/>
                <w:szCs w:val="24"/>
              </w:rPr>
            </w:pPr>
            <w:r w:rsidRPr="00B42424">
              <w:rPr>
                <w:rFonts w:ascii="Times New Roman" w:hAnsi="Times New Roman"/>
                <w:szCs w:val="24"/>
              </w:rPr>
              <w:t xml:space="preserve">Социальная политика государства, Главные вопросы экономики, Роль </w:t>
            </w:r>
            <w:proofErr w:type="spellStart"/>
            <w:r w:rsidRPr="00B42424">
              <w:rPr>
                <w:rFonts w:ascii="Times New Roman" w:hAnsi="Times New Roman"/>
                <w:szCs w:val="24"/>
              </w:rPr>
              <w:t>госудраства</w:t>
            </w:r>
            <w:proofErr w:type="spellEnd"/>
            <w:r w:rsidRPr="00B42424">
              <w:rPr>
                <w:rFonts w:ascii="Times New Roman" w:hAnsi="Times New Roman"/>
                <w:szCs w:val="24"/>
              </w:rPr>
              <w:t xml:space="preserve"> в экономике.</w:t>
            </w:r>
          </w:p>
        </w:tc>
      </w:tr>
      <w:tr w:rsidR="00D15DE4" w:rsidRPr="00D15DE4" w:rsidTr="00D15DE4">
        <w:tc>
          <w:tcPr>
            <w:tcW w:w="1099"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087" w:type="dxa"/>
          </w:tcPr>
          <w:p w:rsidR="00D15DE4" w:rsidRPr="00D15DE4" w:rsidRDefault="00D15DE4" w:rsidP="00632DA6">
            <w:pPr>
              <w:contextualSpacing/>
              <w:rPr>
                <w:rFonts w:ascii="Times New Roman" w:hAnsi="Times New Roman"/>
                <w:szCs w:val="28"/>
              </w:rPr>
            </w:pPr>
            <w:r w:rsidRPr="00D15DE4">
              <w:rPr>
                <w:rFonts w:ascii="Times New Roman" w:hAnsi="Times New Roman"/>
                <w:szCs w:val="28"/>
              </w:rPr>
              <w:t>«Государство», «Правовое государство», «Гражданские правоотношения», «Административные правоотношения».</w:t>
            </w:r>
          </w:p>
        </w:tc>
        <w:tc>
          <w:tcPr>
            <w:tcW w:w="3219" w:type="dxa"/>
          </w:tcPr>
          <w:p w:rsidR="00D15DE4" w:rsidRPr="00D15DE4" w:rsidRDefault="00D15DE4" w:rsidP="00623857">
            <w:pPr>
              <w:rPr>
                <w:rFonts w:ascii="Times New Roman" w:hAnsi="Times New Roman" w:cs="Times New Roman"/>
                <w:szCs w:val="20"/>
              </w:rPr>
            </w:pPr>
            <w:r w:rsidRPr="00D15DE4">
              <w:rPr>
                <w:rFonts w:ascii="Times New Roman" w:hAnsi="Times New Roman" w:cs="Times New Roman"/>
                <w:szCs w:val="20"/>
              </w:rPr>
              <w:t xml:space="preserve">Осуществлять поиск социальной информации </w:t>
            </w:r>
            <w:proofErr w:type="gramStart"/>
            <w:r w:rsidRPr="00D15DE4">
              <w:rPr>
                <w:rFonts w:ascii="Times New Roman" w:hAnsi="Times New Roman" w:cs="Times New Roman"/>
                <w:szCs w:val="20"/>
              </w:rPr>
              <w:t>по</w:t>
            </w:r>
            <w:proofErr w:type="gramEnd"/>
          </w:p>
          <w:p w:rsidR="00D15DE4" w:rsidRPr="00D15DE4" w:rsidRDefault="00D15DE4" w:rsidP="00623857">
            <w:pPr>
              <w:rPr>
                <w:rFonts w:ascii="Times New Roman" w:hAnsi="Times New Roman" w:cs="Times New Roman"/>
                <w:szCs w:val="20"/>
              </w:rPr>
            </w:pPr>
            <w:r w:rsidRPr="00D15DE4">
              <w:rPr>
                <w:rFonts w:ascii="Times New Roman" w:hAnsi="Times New Roman" w:cs="Times New Roman"/>
                <w:szCs w:val="20"/>
              </w:rPr>
              <w:t>заданной теме из различных её носителей; приводить примеры социальных объектов</w:t>
            </w:r>
          </w:p>
          <w:p w:rsidR="00D15DE4" w:rsidRPr="00D15DE4" w:rsidRDefault="00D15DE4" w:rsidP="00623857">
            <w:pPr>
              <w:rPr>
                <w:rFonts w:ascii="Times New Roman" w:hAnsi="Times New Roman" w:cs="Times New Roman"/>
                <w:szCs w:val="20"/>
              </w:rPr>
            </w:pPr>
            <w:r w:rsidRPr="00D15DE4">
              <w:rPr>
                <w:rFonts w:ascii="Times New Roman" w:hAnsi="Times New Roman" w:cs="Times New Roman"/>
                <w:szCs w:val="20"/>
              </w:rPr>
              <w:t>определённого типа, социальных отношений, а также ситуаций, регулируемых различными видами</w:t>
            </w:r>
          </w:p>
          <w:p w:rsidR="00D15DE4" w:rsidRPr="00D15DE4" w:rsidRDefault="00D15DE4" w:rsidP="00623857">
            <w:pPr>
              <w:rPr>
                <w:rFonts w:ascii="Times New Roman" w:hAnsi="Times New Roman"/>
                <w:szCs w:val="28"/>
              </w:rPr>
            </w:pPr>
            <w:r w:rsidRPr="00D15DE4">
              <w:rPr>
                <w:rFonts w:ascii="Times New Roman" w:hAnsi="Times New Roman" w:cs="Times New Roman"/>
                <w:szCs w:val="20"/>
              </w:rPr>
              <w:t>социальных норм, деятельности людей в различных сферах</w:t>
            </w:r>
          </w:p>
        </w:tc>
        <w:tc>
          <w:tcPr>
            <w:tcW w:w="3158" w:type="dxa"/>
          </w:tcPr>
          <w:p w:rsidR="00D15DE4" w:rsidRPr="00D15DE4" w:rsidRDefault="00AC5340" w:rsidP="00623857">
            <w:pPr>
              <w:rPr>
                <w:rFonts w:ascii="Times New Roman" w:hAnsi="Times New Roman" w:cs="Times New Roman"/>
                <w:szCs w:val="20"/>
              </w:rPr>
            </w:pPr>
            <w:r w:rsidRPr="00AC5340">
              <w:rPr>
                <w:rFonts w:ascii="Times New Roman" w:hAnsi="Times New Roman" w:cs="Times New Roman"/>
                <w:szCs w:val="20"/>
              </w:rPr>
              <w:t>Гражданское общество. Правовое государство. Высшие органы государственной власти.</w:t>
            </w:r>
          </w:p>
        </w:tc>
      </w:tr>
      <w:tr w:rsidR="00D15DE4" w:rsidRPr="00D15DE4" w:rsidTr="00D15DE4">
        <w:tc>
          <w:tcPr>
            <w:tcW w:w="1099"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3087" w:type="dxa"/>
          </w:tcPr>
          <w:p w:rsidR="00D15DE4" w:rsidRPr="00D15DE4" w:rsidRDefault="00D15DE4" w:rsidP="00662B7C">
            <w:pPr>
              <w:contextualSpacing/>
              <w:rPr>
                <w:rFonts w:ascii="Times New Roman" w:eastAsia="Times New Roman" w:hAnsi="Times New Roman" w:cs="Times New Roman"/>
                <w:szCs w:val="24"/>
                <w:lang w:eastAsia="ru-RU"/>
              </w:rPr>
            </w:pPr>
            <w:r w:rsidRPr="00D15DE4">
              <w:rPr>
                <w:rFonts w:ascii="Times New Roman" w:hAnsi="Times New Roman"/>
                <w:szCs w:val="28"/>
              </w:rPr>
              <w:t>Правовые термины.</w:t>
            </w:r>
          </w:p>
        </w:tc>
        <w:tc>
          <w:tcPr>
            <w:tcW w:w="3219" w:type="dxa"/>
          </w:tcPr>
          <w:p w:rsidR="00D15DE4" w:rsidRPr="00D15DE4" w:rsidRDefault="00D15DE4" w:rsidP="00662B7C">
            <w:pPr>
              <w:contextualSpacing/>
              <w:rPr>
                <w:rFonts w:ascii="Times New Roman" w:hAnsi="Times New Roman"/>
                <w:szCs w:val="28"/>
              </w:rPr>
            </w:pPr>
            <w:r w:rsidRPr="00D15DE4">
              <w:rPr>
                <w:rFonts w:ascii="Times New Roman" w:hAnsi="Times New Roman"/>
                <w:szCs w:val="28"/>
              </w:rPr>
              <w:t>Общество как сложная система. Источники права. Гражданское право.</w:t>
            </w:r>
          </w:p>
        </w:tc>
        <w:tc>
          <w:tcPr>
            <w:tcW w:w="3158" w:type="dxa"/>
          </w:tcPr>
          <w:p w:rsidR="00D15DE4" w:rsidRPr="00D15DE4" w:rsidRDefault="00B42424" w:rsidP="00662B7C">
            <w:pPr>
              <w:contextualSpacing/>
              <w:rPr>
                <w:rFonts w:ascii="Times New Roman" w:hAnsi="Times New Roman"/>
                <w:szCs w:val="28"/>
              </w:rPr>
            </w:pPr>
            <w:r w:rsidRPr="00B42424">
              <w:rPr>
                <w:rFonts w:ascii="Times New Roman" w:hAnsi="Times New Roman"/>
                <w:szCs w:val="28"/>
              </w:rPr>
              <w:t>Источники права, Гражданин РФ, Правоотношения, Процессуальные отрасли права</w:t>
            </w:r>
          </w:p>
        </w:tc>
      </w:tr>
      <w:tr w:rsidR="00D15DE4" w:rsidRPr="00D15DE4" w:rsidTr="00D15DE4">
        <w:trPr>
          <w:trHeight w:val="168"/>
        </w:trPr>
        <w:tc>
          <w:tcPr>
            <w:tcW w:w="1099"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087" w:type="dxa"/>
          </w:tcPr>
          <w:p w:rsidR="00D15DE4" w:rsidRPr="00D15DE4" w:rsidRDefault="00D15DE4" w:rsidP="00C15DDE">
            <w:pPr>
              <w:contextualSpacing/>
              <w:jc w:val="both"/>
              <w:rPr>
                <w:rFonts w:ascii="Times New Roman" w:hAnsi="Times New Roman"/>
                <w:szCs w:val="28"/>
              </w:rPr>
            </w:pPr>
            <w:r w:rsidRPr="00D15DE4">
              <w:rPr>
                <w:rFonts w:ascii="Times New Roman" w:hAnsi="Times New Roman"/>
                <w:szCs w:val="28"/>
              </w:rPr>
              <w:t>Политическая элита и политическое лидерство. Гражданин Российской Федерации. Права и обязанности граждан РФ. Процессуальное право: гражданский и арбитражный процесс.</w:t>
            </w:r>
          </w:p>
          <w:p w:rsidR="00D15DE4" w:rsidRPr="00D15DE4" w:rsidRDefault="00D15DE4" w:rsidP="00C15DDE">
            <w:pPr>
              <w:contextualSpacing/>
              <w:jc w:val="both"/>
              <w:rPr>
                <w:rFonts w:ascii="Times New Roman" w:hAnsi="Times New Roman"/>
                <w:i/>
                <w:szCs w:val="28"/>
              </w:rPr>
            </w:pPr>
            <w:r w:rsidRPr="00D15DE4">
              <w:rPr>
                <w:rFonts w:ascii="Times New Roman" w:hAnsi="Times New Roman"/>
                <w:szCs w:val="28"/>
              </w:rPr>
              <w:t>Семейное право.</w:t>
            </w:r>
          </w:p>
        </w:tc>
        <w:tc>
          <w:tcPr>
            <w:tcW w:w="3219" w:type="dxa"/>
          </w:tcPr>
          <w:p w:rsidR="00D15DE4" w:rsidRPr="00D15DE4" w:rsidRDefault="00D15DE4" w:rsidP="00C15DDE">
            <w:pPr>
              <w:contextualSpacing/>
              <w:jc w:val="both"/>
              <w:rPr>
                <w:rFonts w:ascii="Times New Roman" w:hAnsi="Times New Roman"/>
                <w:szCs w:val="28"/>
              </w:rPr>
            </w:pPr>
            <w:r w:rsidRPr="00D15DE4">
              <w:rPr>
                <w:rFonts w:ascii="Times New Roman" w:hAnsi="Times New Roman"/>
                <w:szCs w:val="28"/>
              </w:rPr>
              <w:t>Владение умением выявлять причинно-следственные, функциональные, иерархические и другие связи социальных объектов и процессов.</w:t>
            </w:r>
          </w:p>
        </w:tc>
        <w:tc>
          <w:tcPr>
            <w:tcW w:w="3158" w:type="dxa"/>
          </w:tcPr>
          <w:p w:rsidR="00D15DE4" w:rsidRPr="00D15DE4" w:rsidRDefault="00AC5340" w:rsidP="00C15DDE">
            <w:pPr>
              <w:contextualSpacing/>
              <w:jc w:val="both"/>
              <w:rPr>
                <w:rFonts w:ascii="Times New Roman" w:hAnsi="Times New Roman"/>
                <w:szCs w:val="28"/>
              </w:rPr>
            </w:pPr>
            <w:r w:rsidRPr="00AC5340">
              <w:rPr>
                <w:rFonts w:ascii="Times New Roman" w:hAnsi="Times New Roman"/>
                <w:szCs w:val="28"/>
              </w:rPr>
              <w:t xml:space="preserve">Экономика как наука и как хозяйство. Функции государства в условиях рынка. Финансовые институты.  </w:t>
            </w:r>
          </w:p>
        </w:tc>
      </w:tr>
    </w:tbl>
    <w:p w:rsidR="008F48A8" w:rsidRPr="00D15DE4" w:rsidRDefault="008F48A8" w:rsidP="008F48A8">
      <w:pPr>
        <w:jc w:val="both"/>
        <w:rPr>
          <w:rFonts w:ascii="Times New Roman" w:hAnsi="Times New Roman" w:cs="Times New Roman"/>
          <w:sz w:val="16"/>
          <w:szCs w:val="28"/>
          <w:u w:val="single"/>
        </w:rPr>
      </w:pPr>
    </w:p>
    <w:p w:rsidR="00B834D6" w:rsidRPr="00D15DE4" w:rsidRDefault="00B834D6" w:rsidP="00B834D6">
      <w:pPr>
        <w:jc w:val="both"/>
        <w:rPr>
          <w:rFonts w:ascii="Times New Roman" w:hAnsi="Times New Roman" w:cs="Times New Roman"/>
          <w:b/>
          <w:sz w:val="28"/>
          <w:szCs w:val="28"/>
        </w:rPr>
      </w:pPr>
      <w:r w:rsidRPr="00D15DE4">
        <w:rPr>
          <w:rFonts w:ascii="Times New Roman" w:hAnsi="Times New Roman" w:cs="Times New Roman"/>
          <w:b/>
          <w:sz w:val="28"/>
          <w:szCs w:val="28"/>
        </w:rPr>
        <w:t>Рекомендации:</w:t>
      </w:r>
    </w:p>
    <w:p w:rsidR="005118D8" w:rsidRPr="00BA38AC" w:rsidRDefault="00B834D6" w:rsidP="005118D8">
      <w:pPr>
        <w:pStyle w:val="a7"/>
        <w:numPr>
          <w:ilvl w:val="0"/>
          <w:numId w:val="13"/>
        </w:numPr>
        <w:ind w:left="284" w:hanging="426"/>
        <w:jc w:val="both"/>
        <w:rPr>
          <w:rFonts w:ascii="Times New Roman" w:hAnsi="Times New Roman" w:cs="Times New Roman"/>
          <w:sz w:val="28"/>
          <w:szCs w:val="28"/>
        </w:rPr>
      </w:pPr>
      <w:r w:rsidRPr="00BA38AC">
        <w:rPr>
          <w:rFonts w:ascii="Times New Roman" w:hAnsi="Times New Roman" w:cs="Times New Roman"/>
          <w:sz w:val="28"/>
          <w:szCs w:val="28"/>
        </w:rPr>
        <w:t>Пересмотреть рабочие программы на будущий год с учетом анализа ошибок</w:t>
      </w:r>
      <w:r w:rsidR="00C15DDE" w:rsidRPr="00BA38AC">
        <w:rPr>
          <w:rFonts w:ascii="Times New Roman" w:hAnsi="Times New Roman" w:cs="Times New Roman"/>
          <w:sz w:val="28"/>
          <w:szCs w:val="28"/>
        </w:rPr>
        <w:t>.</w:t>
      </w:r>
    </w:p>
    <w:p w:rsidR="005118D8" w:rsidRPr="00BA38AC" w:rsidRDefault="005118D8" w:rsidP="005118D8">
      <w:pPr>
        <w:pStyle w:val="a7"/>
        <w:numPr>
          <w:ilvl w:val="0"/>
          <w:numId w:val="13"/>
        </w:numPr>
        <w:ind w:left="284" w:hanging="426"/>
        <w:jc w:val="both"/>
        <w:rPr>
          <w:rFonts w:ascii="Times New Roman" w:hAnsi="Times New Roman" w:cs="Times New Roman"/>
          <w:sz w:val="28"/>
          <w:szCs w:val="28"/>
        </w:rPr>
      </w:pPr>
      <w:r w:rsidRPr="00BA38AC">
        <w:rPr>
          <w:rFonts w:ascii="Times New Roman" w:hAnsi="Times New Roman" w:cs="Times New Roman"/>
          <w:sz w:val="28"/>
          <w:szCs w:val="28"/>
        </w:rPr>
        <w:t>Учить сопоставлять, сравнивать суждения, выявлять признаки, систематизировать факты, понятия; извлекать нужную информацию из источника.</w:t>
      </w:r>
    </w:p>
    <w:p w:rsidR="005118D8" w:rsidRPr="00BA38AC" w:rsidRDefault="0045619E" w:rsidP="005118D8">
      <w:pPr>
        <w:pStyle w:val="a7"/>
        <w:numPr>
          <w:ilvl w:val="0"/>
          <w:numId w:val="13"/>
        </w:numPr>
        <w:spacing w:after="0" w:line="240" w:lineRule="auto"/>
        <w:ind w:left="284" w:hanging="426"/>
        <w:rPr>
          <w:rFonts w:ascii="Times New Roman" w:eastAsia="Calibri" w:hAnsi="Times New Roman" w:cs="Times New Roman"/>
          <w:b/>
          <w:sz w:val="28"/>
          <w:szCs w:val="28"/>
        </w:rPr>
      </w:pPr>
      <w:r w:rsidRPr="00BA38AC">
        <w:rPr>
          <w:rFonts w:ascii="Times New Roman" w:eastAsia="Calibri" w:hAnsi="Times New Roman" w:cs="Times New Roman"/>
          <w:sz w:val="28"/>
          <w:szCs w:val="28"/>
        </w:rPr>
        <w:t>Продолжить на консультациях работу над навыками правильного формулирования терминологических конструкций.</w:t>
      </w:r>
    </w:p>
    <w:p w:rsidR="005118D8" w:rsidRPr="00BA38AC" w:rsidRDefault="005118D8" w:rsidP="005118D8">
      <w:pPr>
        <w:pStyle w:val="a7"/>
        <w:numPr>
          <w:ilvl w:val="0"/>
          <w:numId w:val="13"/>
        </w:numPr>
        <w:spacing w:after="0" w:line="240" w:lineRule="auto"/>
        <w:ind w:left="284" w:hanging="426"/>
        <w:jc w:val="both"/>
        <w:rPr>
          <w:rFonts w:ascii="Times New Roman" w:eastAsia="Calibri" w:hAnsi="Times New Roman" w:cs="Times New Roman"/>
          <w:b/>
          <w:sz w:val="28"/>
          <w:szCs w:val="28"/>
        </w:rPr>
      </w:pPr>
      <w:r w:rsidRPr="00BA38AC">
        <w:rPr>
          <w:rFonts w:ascii="Times New Roman" w:hAnsi="Times New Roman" w:cs="Times New Roman"/>
          <w:sz w:val="28"/>
          <w:szCs w:val="28"/>
        </w:rPr>
        <w:t>Развивать умение составлять план–ответ по тексту, умение работать с обществоведческими понятиями. Находить в тексте ключевые понятия, приводить примеры, используя обществоведческие знания.</w:t>
      </w:r>
    </w:p>
    <w:p w:rsidR="005118D8" w:rsidRPr="00BA38AC" w:rsidRDefault="005118D8" w:rsidP="005118D8">
      <w:pPr>
        <w:pStyle w:val="a7"/>
        <w:numPr>
          <w:ilvl w:val="0"/>
          <w:numId w:val="13"/>
        </w:numPr>
        <w:spacing w:after="0" w:line="240" w:lineRule="auto"/>
        <w:ind w:left="284" w:hanging="426"/>
        <w:rPr>
          <w:rFonts w:ascii="Times New Roman" w:eastAsia="Calibri" w:hAnsi="Times New Roman" w:cs="Times New Roman"/>
          <w:b/>
          <w:sz w:val="28"/>
          <w:szCs w:val="28"/>
        </w:rPr>
      </w:pPr>
      <w:r w:rsidRPr="00BA38AC">
        <w:rPr>
          <w:rFonts w:ascii="Times New Roman" w:hAnsi="Times New Roman" w:cs="Times New Roman"/>
          <w:sz w:val="28"/>
          <w:szCs w:val="28"/>
        </w:rPr>
        <w:t xml:space="preserve"> Учить </w:t>
      </w:r>
      <w:proofErr w:type="gramStart"/>
      <w:r w:rsidRPr="00BA38AC">
        <w:rPr>
          <w:rFonts w:ascii="Times New Roman" w:hAnsi="Times New Roman" w:cs="Times New Roman"/>
          <w:sz w:val="28"/>
          <w:szCs w:val="28"/>
        </w:rPr>
        <w:t>рационально</w:t>
      </w:r>
      <w:proofErr w:type="gramEnd"/>
      <w:r w:rsidRPr="00BA38AC">
        <w:rPr>
          <w:rFonts w:ascii="Times New Roman" w:hAnsi="Times New Roman" w:cs="Times New Roman"/>
          <w:sz w:val="28"/>
          <w:szCs w:val="28"/>
        </w:rPr>
        <w:t xml:space="preserve"> использовать время при выполнении работы.</w:t>
      </w:r>
    </w:p>
    <w:p w:rsidR="00853E53" w:rsidRPr="00BA38AC" w:rsidRDefault="00853E53" w:rsidP="0045619E">
      <w:pPr>
        <w:pStyle w:val="a7"/>
        <w:tabs>
          <w:tab w:val="left" w:pos="426"/>
          <w:tab w:val="left" w:pos="567"/>
          <w:tab w:val="left" w:pos="993"/>
        </w:tabs>
        <w:spacing w:after="0" w:line="240" w:lineRule="auto"/>
        <w:ind w:left="1080"/>
        <w:jc w:val="both"/>
        <w:rPr>
          <w:rFonts w:ascii="Times New Roman" w:hAnsi="Times New Roman"/>
          <w:sz w:val="28"/>
          <w:szCs w:val="28"/>
        </w:rPr>
      </w:pPr>
    </w:p>
    <w:p w:rsidR="00FC3798" w:rsidRPr="00BA38AC" w:rsidRDefault="00FC3798" w:rsidP="009274BA">
      <w:pPr>
        <w:jc w:val="both"/>
        <w:rPr>
          <w:rFonts w:ascii="Times New Roman" w:hAnsi="Times New Roman" w:cs="Times New Roman"/>
          <w:b/>
          <w:sz w:val="28"/>
          <w:szCs w:val="28"/>
        </w:rPr>
      </w:pPr>
      <w:r w:rsidRPr="00BA38AC">
        <w:rPr>
          <w:rFonts w:ascii="Times New Roman" w:hAnsi="Times New Roman" w:cs="Times New Roman"/>
          <w:b/>
          <w:sz w:val="28"/>
          <w:szCs w:val="28"/>
        </w:rPr>
        <w:t>Биология</w:t>
      </w:r>
    </w:p>
    <w:p w:rsidR="00FC3798" w:rsidRPr="00BA38AC" w:rsidRDefault="00E57001" w:rsidP="009274BA">
      <w:pPr>
        <w:jc w:val="both"/>
        <w:rPr>
          <w:rFonts w:ascii="Times New Roman" w:hAnsi="Times New Roman" w:cs="Times New Roman"/>
          <w:b/>
          <w:sz w:val="28"/>
          <w:szCs w:val="28"/>
        </w:rPr>
      </w:pPr>
      <w:r w:rsidRPr="00BA38AC">
        <w:rPr>
          <w:rFonts w:ascii="Times New Roman" w:hAnsi="Times New Roman" w:cs="Times New Roman"/>
          <w:sz w:val="28"/>
          <w:szCs w:val="28"/>
        </w:rPr>
        <w:t xml:space="preserve">По предмету «Биология» промежуточная аттестация проходила в форме теста. Средний балл по предмету по школе равен </w:t>
      </w:r>
      <w:r w:rsidR="00632DA6" w:rsidRPr="00BA38AC">
        <w:rPr>
          <w:rFonts w:ascii="Times New Roman" w:hAnsi="Times New Roman" w:cs="Times New Roman"/>
          <w:b/>
          <w:sz w:val="28"/>
          <w:szCs w:val="28"/>
        </w:rPr>
        <w:t>3,</w:t>
      </w:r>
      <w:r w:rsidR="00BA38AC" w:rsidRPr="00BA38AC">
        <w:rPr>
          <w:rFonts w:ascii="Times New Roman" w:hAnsi="Times New Roman" w:cs="Times New Roman"/>
          <w:b/>
          <w:sz w:val="28"/>
          <w:szCs w:val="28"/>
        </w:rPr>
        <w:t>7</w:t>
      </w:r>
      <w:r w:rsidRPr="00BA38AC">
        <w:rPr>
          <w:rFonts w:ascii="Times New Roman" w:hAnsi="Times New Roman" w:cs="Times New Roman"/>
          <w:sz w:val="28"/>
          <w:szCs w:val="28"/>
        </w:rPr>
        <w:t xml:space="preserve">, качество знаний </w:t>
      </w:r>
      <w:r w:rsidR="00580CAB" w:rsidRPr="00BA38AC">
        <w:rPr>
          <w:rFonts w:ascii="Times New Roman" w:hAnsi="Times New Roman" w:cs="Times New Roman"/>
          <w:b/>
          <w:sz w:val="28"/>
          <w:szCs w:val="28"/>
        </w:rPr>
        <w:t>5</w:t>
      </w:r>
      <w:r w:rsidR="00BA38AC" w:rsidRPr="00BA38AC">
        <w:rPr>
          <w:rFonts w:ascii="Times New Roman" w:hAnsi="Times New Roman" w:cs="Times New Roman"/>
          <w:b/>
          <w:sz w:val="28"/>
          <w:szCs w:val="28"/>
        </w:rPr>
        <w:t>6</w:t>
      </w:r>
      <w:r w:rsidRPr="00BA38AC">
        <w:rPr>
          <w:rFonts w:ascii="Times New Roman" w:hAnsi="Times New Roman" w:cs="Times New Roman"/>
          <w:b/>
          <w:sz w:val="28"/>
          <w:szCs w:val="28"/>
        </w:rPr>
        <w:t>%</w:t>
      </w:r>
      <w:r w:rsidRPr="00BA38AC">
        <w:rPr>
          <w:rFonts w:ascii="Times New Roman" w:hAnsi="Times New Roman" w:cs="Times New Roman"/>
          <w:sz w:val="28"/>
          <w:szCs w:val="28"/>
        </w:rPr>
        <w:t>. Распределение средних баллов и % качества знаний представлены на диаграммах</w:t>
      </w:r>
      <w:r w:rsidR="00353F77" w:rsidRPr="00BA38AC">
        <w:rPr>
          <w:rFonts w:ascii="Times New Roman" w:hAnsi="Times New Roman" w:cs="Times New Roman"/>
          <w:sz w:val="28"/>
          <w:szCs w:val="28"/>
        </w:rPr>
        <w:t>:</w:t>
      </w:r>
    </w:p>
    <w:p w:rsidR="00E57001" w:rsidRPr="005B2FEA" w:rsidRDefault="00632DA6" w:rsidP="009274BA">
      <w:pPr>
        <w:jc w:val="both"/>
        <w:rPr>
          <w:rFonts w:ascii="Times New Roman" w:hAnsi="Times New Roman" w:cs="Times New Roman"/>
          <w:b/>
          <w:color w:val="FF0000"/>
          <w:sz w:val="28"/>
          <w:szCs w:val="28"/>
        </w:rPr>
      </w:pPr>
      <w:r w:rsidRPr="005B2FEA">
        <w:rPr>
          <w:noProof/>
          <w:color w:val="FF0000"/>
          <w:lang w:eastAsia="ru-RU"/>
        </w:rPr>
        <w:lastRenderedPageBreak/>
        <w:t xml:space="preserve"> </w:t>
      </w:r>
      <w:r w:rsidR="00BA38AC" w:rsidRPr="00BA38AC">
        <w:rPr>
          <w:noProof/>
          <w:color w:val="FF0000"/>
          <w:lang w:eastAsia="ru-RU"/>
        </w:rPr>
        <w:drawing>
          <wp:inline distT="0" distB="0" distL="0" distR="0">
            <wp:extent cx="3048000" cy="2295525"/>
            <wp:effectExtent l="19050" t="0" r="19050" b="0"/>
            <wp:docPr id="81"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BA38AC" w:rsidRPr="00BA38AC">
        <w:rPr>
          <w:noProof/>
          <w:lang w:eastAsia="ru-RU"/>
        </w:rPr>
        <w:t xml:space="preserve"> </w:t>
      </w:r>
      <w:r w:rsidR="00BA38AC" w:rsidRPr="00BA38AC">
        <w:rPr>
          <w:noProof/>
          <w:color w:val="FF0000"/>
          <w:lang w:eastAsia="ru-RU"/>
        </w:rPr>
        <w:drawing>
          <wp:inline distT="0" distB="0" distL="0" distR="0">
            <wp:extent cx="3295650" cy="2315210"/>
            <wp:effectExtent l="19050" t="0" r="19050" b="8890"/>
            <wp:docPr id="83"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57001" w:rsidRPr="002E48F4" w:rsidRDefault="00E57001" w:rsidP="00E57001">
      <w:pPr>
        <w:ind w:firstLine="708"/>
        <w:jc w:val="both"/>
        <w:rPr>
          <w:rFonts w:ascii="Times New Roman" w:hAnsi="Times New Roman" w:cs="Times New Roman"/>
          <w:sz w:val="28"/>
          <w:szCs w:val="28"/>
        </w:rPr>
      </w:pPr>
      <w:r w:rsidRPr="00EA05EC">
        <w:rPr>
          <w:rFonts w:ascii="Times New Roman" w:hAnsi="Times New Roman" w:cs="Times New Roman"/>
          <w:sz w:val="28"/>
          <w:szCs w:val="28"/>
        </w:rPr>
        <w:t xml:space="preserve">Хуже всех справились </w:t>
      </w:r>
      <w:r w:rsidR="00632DA6" w:rsidRPr="00EA05EC">
        <w:rPr>
          <w:rFonts w:ascii="Times New Roman" w:hAnsi="Times New Roman" w:cs="Times New Roman"/>
          <w:sz w:val="28"/>
          <w:szCs w:val="28"/>
        </w:rPr>
        <w:t>7</w:t>
      </w:r>
      <w:r w:rsidRPr="00EA05EC">
        <w:rPr>
          <w:rFonts w:ascii="Times New Roman" w:hAnsi="Times New Roman" w:cs="Times New Roman"/>
          <w:sz w:val="28"/>
          <w:szCs w:val="28"/>
        </w:rPr>
        <w:t xml:space="preserve"> классы</w:t>
      </w:r>
      <w:r w:rsidR="00632DA6" w:rsidRPr="00EA05EC">
        <w:rPr>
          <w:rFonts w:ascii="Times New Roman" w:hAnsi="Times New Roman" w:cs="Times New Roman"/>
          <w:sz w:val="28"/>
          <w:szCs w:val="28"/>
        </w:rPr>
        <w:t>, что необходимо учесть при планировании работы с данной параллелью в 202</w:t>
      </w:r>
      <w:r w:rsidR="00EA05EC" w:rsidRPr="00EA05EC">
        <w:rPr>
          <w:rFonts w:ascii="Times New Roman" w:hAnsi="Times New Roman" w:cs="Times New Roman"/>
          <w:sz w:val="28"/>
          <w:szCs w:val="28"/>
        </w:rPr>
        <w:t>3</w:t>
      </w:r>
      <w:r w:rsidR="00632DA6" w:rsidRPr="00EA05EC">
        <w:rPr>
          <w:rFonts w:ascii="Times New Roman" w:hAnsi="Times New Roman" w:cs="Times New Roman"/>
          <w:sz w:val="28"/>
          <w:szCs w:val="28"/>
        </w:rPr>
        <w:t>/202</w:t>
      </w:r>
      <w:r w:rsidR="00EA05EC" w:rsidRPr="00EA05EC">
        <w:rPr>
          <w:rFonts w:ascii="Times New Roman" w:hAnsi="Times New Roman" w:cs="Times New Roman"/>
          <w:sz w:val="28"/>
          <w:szCs w:val="28"/>
        </w:rPr>
        <w:t>4</w:t>
      </w:r>
      <w:r w:rsidR="00632DA6" w:rsidRPr="00EA05EC">
        <w:rPr>
          <w:rFonts w:ascii="Times New Roman" w:hAnsi="Times New Roman" w:cs="Times New Roman"/>
          <w:sz w:val="28"/>
          <w:szCs w:val="28"/>
        </w:rPr>
        <w:t xml:space="preserve"> учебном году.</w:t>
      </w:r>
      <w:r w:rsidR="00337FA7" w:rsidRPr="00EA05EC">
        <w:rPr>
          <w:rFonts w:ascii="Times New Roman" w:hAnsi="Times New Roman" w:cs="Times New Roman"/>
          <w:sz w:val="28"/>
          <w:szCs w:val="28"/>
        </w:rPr>
        <w:t xml:space="preserve"> Лучше всех справились </w:t>
      </w:r>
      <w:r w:rsidR="00337FA7" w:rsidRPr="002E48F4">
        <w:rPr>
          <w:rFonts w:ascii="Times New Roman" w:hAnsi="Times New Roman" w:cs="Times New Roman"/>
          <w:sz w:val="28"/>
          <w:szCs w:val="28"/>
        </w:rPr>
        <w:t>выпускные классы – 9 и 11 классы.</w:t>
      </w:r>
    </w:p>
    <w:p w:rsidR="00E57001" w:rsidRPr="002E48F4" w:rsidRDefault="00E57001" w:rsidP="00E57001">
      <w:pPr>
        <w:ind w:firstLine="708"/>
        <w:jc w:val="both"/>
        <w:rPr>
          <w:rFonts w:ascii="Times New Roman" w:hAnsi="Times New Roman" w:cs="Times New Roman"/>
          <w:sz w:val="28"/>
          <w:szCs w:val="28"/>
        </w:rPr>
      </w:pPr>
      <w:r w:rsidRPr="002E48F4">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E57001" w:rsidRPr="005B2FEA" w:rsidRDefault="00B156A2" w:rsidP="009274BA">
      <w:pPr>
        <w:jc w:val="both"/>
        <w:rPr>
          <w:rFonts w:ascii="Times New Roman" w:hAnsi="Times New Roman" w:cs="Times New Roman"/>
          <w:b/>
          <w:color w:val="FF0000"/>
          <w:sz w:val="28"/>
          <w:szCs w:val="28"/>
        </w:rPr>
      </w:pPr>
      <w:r w:rsidRPr="005B2FEA">
        <w:rPr>
          <w:noProof/>
          <w:color w:val="FF0000"/>
          <w:lang w:eastAsia="ru-RU"/>
        </w:rPr>
        <w:t xml:space="preserve"> </w:t>
      </w:r>
      <w:r w:rsidR="00632DA6" w:rsidRPr="005B2FEA">
        <w:rPr>
          <w:noProof/>
          <w:color w:val="FF0000"/>
          <w:lang w:eastAsia="ru-RU"/>
        </w:rPr>
        <w:t xml:space="preserve"> </w:t>
      </w:r>
      <w:r w:rsidR="008E249C" w:rsidRPr="008E249C">
        <w:rPr>
          <w:noProof/>
          <w:color w:val="FF0000"/>
          <w:lang w:eastAsia="ru-RU"/>
        </w:rPr>
        <w:drawing>
          <wp:inline distT="0" distB="0" distL="0" distR="0">
            <wp:extent cx="2428875" cy="2619375"/>
            <wp:effectExtent l="19050" t="0" r="9525"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8E249C" w:rsidRPr="008E249C">
        <w:rPr>
          <w:noProof/>
          <w:color w:val="FF0000"/>
          <w:lang w:eastAsia="ru-RU"/>
        </w:rPr>
        <w:drawing>
          <wp:inline distT="0" distB="0" distL="0" distR="0">
            <wp:extent cx="3781425" cy="2619375"/>
            <wp:effectExtent l="19050" t="0" r="9525"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156A2" w:rsidRPr="002E48F4" w:rsidRDefault="000375D2" w:rsidP="009274BA">
      <w:pPr>
        <w:jc w:val="both"/>
        <w:rPr>
          <w:rFonts w:ascii="Times New Roman" w:hAnsi="Times New Roman" w:cs="Times New Roman"/>
          <w:sz w:val="28"/>
          <w:szCs w:val="28"/>
        </w:rPr>
      </w:pPr>
      <w:r w:rsidRPr="002E48F4">
        <w:rPr>
          <w:rFonts w:ascii="Times New Roman" w:hAnsi="Times New Roman" w:cs="Times New Roman"/>
          <w:sz w:val="28"/>
          <w:szCs w:val="28"/>
        </w:rPr>
        <w:t>Анализируя</w:t>
      </w:r>
      <w:r w:rsidR="0052769F" w:rsidRPr="002E48F4">
        <w:rPr>
          <w:rFonts w:ascii="Times New Roman" w:hAnsi="Times New Roman" w:cs="Times New Roman"/>
          <w:sz w:val="28"/>
          <w:szCs w:val="28"/>
        </w:rPr>
        <w:t xml:space="preserve"> данные диаграмм</w:t>
      </w:r>
      <w:r w:rsidR="00B156A2" w:rsidRPr="002E48F4">
        <w:rPr>
          <w:rFonts w:ascii="Times New Roman" w:hAnsi="Times New Roman" w:cs="Times New Roman"/>
          <w:sz w:val="28"/>
          <w:szCs w:val="28"/>
        </w:rPr>
        <w:t>, можно увидеть, что 6</w:t>
      </w:r>
      <w:r w:rsidR="002E48F4" w:rsidRPr="002E48F4">
        <w:rPr>
          <w:rFonts w:ascii="Times New Roman" w:hAnsi="Times New Roman" w:cs="Times New Roman"/>
          <w:sz w:val="28"/>
          <w:szCs w:val="28"/>
        </w:rPr>
        <w:t>3</w:t>
      </w:r>
      <w:r w:rsidR="00B156A2" w:rsidRPr="002E48F4">
        <w:rPr>
          <w:rFonts w:ascii="Times New Roman" w:hAnsi="Times New Roman" w:cs="Times New Roman"/>
          <w:sz w:val="28"/>
          <w:szCs w:val="28"/>
        </w:rPr>
        <w:t xml:space="preserve">% обучающихся подтвердили свои годовые отметки. В </w:t>
      </w:r>
      <w:r w:rsidR="00337FA7" w:rsidRPr="002E48F4">
        <w:rPr>
          <w:rFonts w:ascii="Times New Roman" w:hAnsi="Times New Roman" w:cs="Times New Roman"/>
          <w:sz w:val="28"/>
          <w:szCs w:val="28"/>
        </w:rPr>
        <w:t xml:space="preserve">большинстве </w:t>
      </w:r>
      <w:r w:rsidR="00B156A2" w:rsidRPr="002E48F4">
        <w:rPr>
          <w:rFonts w:ascii="Times New Roman" w:hAnsi="Times New Roman" w:cs="Times New Roman"/>
          <w:sz w:val="28"/>
          <w:szCs w:val="28"/>
        </w:rPr>
        <w:t>классах наблюд</w:t>
      </w:r>
      <w:r w:rsidR="002E48F4" w:rsidRPr="002E48F4">
        <w:rPr>
          <w:rFonts w:ascii="Times New Roman" w:hAnsi="Times New Roman" w:cs="Times New Roman"/>
          <w:sz w:val="28"/>
          <w:szCs w:val="28"/>
        </w:rPr>
        <w:t>ается завышение годовых отметок, особенно в параллели 7х классов.</w:t>
      </w:r>
    </w:p>
    <w:p w:rsidR="00632DA6" w:rsidRPr="00D15DE4" w:rsidRDefault="00632DA6" w:rsidP="00632DA6">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5118D8"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1"/>
        <w:gridCol w:w="3262"/>
        <w:gridCol w:w="3218"/>
        <w:gridCol w:w="3072"/>
      </w:tblGrid>
      <w:tr w:rsidR="00D15DE4" w:rsidRPr="00D15DE4" w:rsidTr="00D15DE4">
        <w:tc>
          <w:tcPr>
            <w:tcW w:w="1011"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262"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218"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072"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tc>
        <w:tc>
          <w:tcPr>
            <w:tcW w:w="3262" w:type="dxa"/>
          </w:tcPr>
          <w:p w:rsidR="00D15DE4" w:rsidRPr="00D15DE4" w:rsidRDefault="00D15DE4" w:rsidP="00662B7C">
            <w:pPr>
              <w:contextualSpacing/>
              <w:rPr>
                <w:rFonts w:ascii="Times New Roman" w:hAnsi="Times New Roman"/>
                <w:szCs w:val="28"/>
              </w:rPr>
            </w:pPr>
            <w:r w:rsidRPr="00D15DE4">
              <w:rPr>
                <w:rFonts w:ascii="Times New Roman" w:hAnsi="Times New Roman"/>
                <w:szCs w:val="28"/>
              </w:rPr>
              <w:t>Строение клетки   и цветка, вегетативные и генеративные органы растений.</w:t>
            </w:r>
          </w:p>
        </w:tc>
        <w:tc>
          <w:tcPr>
            <w:tcW w:w="3218" w:type="dxa"/>
          </w:tcPr>
          <w:p w:rsidR="00D15DE4" w:rsidRPr="00D15DE4" w:rsidRDefault="00D15DE4" w:rsidP="00662B7C">
            <w:pPr>
              <w:contextualSpacing/>
              <w:rPr>
                <w:rFonts w:ascii="Times New Roman" w:hAnsi="Times New Roman"/>
                <w:sz w:val="24"/>
                <w:szCs w:val="28"/>
              </w:rPr>
            </w:pPr>
            <w:r w:rsidRPr="00D15DE4">
              <w:rPr>
                <w:rFonts w:ascii="Times New Roman" w:hAnsi="Times New Roman"/>
                <w:sz w:val="24"/>
                <w:szCs w:val="28"/>
              </w:rPr>
              <w:t>Строение растительной и животной клетки, строение растительных и животных тканей, споровые растения, строение цветка</w:t>
            </w:r>
          </w:p>
        </w:tc>
        <w:tc>
          <w:tcPr>
            <w:tcW w:w="3072" w:type="dxa"/>
          </w:tcPr>
          <w:p w:rsidR="00D15DE4" w:rsidRPr="00D15DE4" w:rsidRDefault="00D11CB4" w:rsidP="00662B7C">
            <w:pPr>
              <w:contextualSpacing/>
              <w:rPr>
                <w:rFonts w:ascii="Times New Roman" w:hAnsi="Times New Roman"/>
                <w:sz w:val="24"/>
                <w:szCs w:val="28"/>
              </w:rPr>
            </w:pPr>
            <w:r w:rsidRPr="00D11CB4">
              <w:rPr>
                <w:rFonts w:ascii="Times New Roman" w:hAnsi="Times New Roman"/>
                <w:sz w:val="24"/>
                <w:szCs w:val="28"/>
              </w:rPr>
              <w:t xml:space="preserve">Природные зоны Земли, их </w:t>
            </w:r>
            <w:proofErr w:type="spellStart"/>
            <w:r w:rsidRPr="00D11CB4">
              <w:rPr>
                <w:rFonts w:ascii="Times New Roman" w:hAnsi="Times New Roman"/>
                <w:sz w:val="24"/>
                <w:szCs w:val="28"/>
              </w:rPr>
              <w:t>обитатели</w:t>
            </w:r>
            <w:proofErr w:type="gramStart"/>
            <w:r w:rsidRPr="00D11CB4">
              <w:rPr>
                <w:rFonts w:ascii="Times New Roman" w:hAnsi="Times New Roman"/>
                <w:sz w:val="24"/>
                <w:szCs w:val="28"/>
              </w:rPr>
              <w:t>,С</w:t>
            </w:r>
            <w:proofErr w:type="gramEnd"/>
            <w:r w:rsidRPr="00D11CB4">
              <w:rPr>
                <w:rFonts w:ascii="Times New Roman" w:hAnsi="Times New Roman"/>
                <w:sz w:val="24"/>
                <w:szCs w:val="28"/>
              </w:rPr>
              <w:t>войства</w:t>
            </w:r>
            <w:proofErr w:type="spellEnd"/>
            <w:r w:rsidRPr="00D11CB4">
              <w:rPr>
                <w:rFonts w:ascii="Times New Roman" w:hAnsi="Times New Roman"/>
                <w:sz w:val="24"/>
                <w:szCs w:val="28"/>
              </w:rPr>
              <w:t xml:space="preserve"> организмов: питание, дыхание, выделение, движение, размножение, развитие, раздражимость, приспособленность, строение и виды клеток</w:t>
            </w:r>
          </w:p>
        </w:tc>
      </w:tr>
      <w:tr w:rsidR="00D15DE4" w:rsidRPr="00D15DE4" w:rsidTr="00D15DE4">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 xml:space="preserve">6 </w:t>
            </w:r>
            <w:r w:rsidRPr="00D15DE4">
              <w:rPr>
                <w:rFonts w:ascii="Times New Roman" w:eastAsia="Times New Roman" w:hAnsi="Times New Roman" w:cs="Times New Roman"/>
                <w:b/>
                <w:sz w:val="24"/>
                <w:lang w:eastAsia="ru-RU"/>
              </w:rPr>
              <w:lastRenderedPageBreak/>
              <w:t>классы</w:t>
            </w:r>
          </w:p>
        </w:tc>
        <w:tc>
          <w:tcPr>
            <w:tcW w:w="3262" w:type="dxa"/>
          </w:tcPr>
          <w:p w:rsidR="00D15DE4" w:rsidRPr="00D15DE4" w:rsidRDefault="00D15DE4" w:rsidP="00662B7C">
            <w:pPr>
              <w:contextualSpacing/>
              <w:rPr>
                <w:rFonts w:ascii="Times New Roman" w:hAnsi="Times New Roman"/>
                <w:szCs w:val="28"/>
              </w:rPr>
            </w:pPr>
            <w:r w:rsidRPr="00D15DE4">
              <w:rPr>
                <w:rFonts w:ascii="Times New Roman" w:hAnsi="Times New Roman"/>
                <w:szCs w:val="28"/>
              </w:rPr>
              <w:lastRenderedPageBreak/>
              <w:t xml:space="preserve">Ткани растений и животных, </w:t>
            </w:r>
            <w:r w:rsidRPr="00D15DE4">
              <w:rPr>
                <w:rFonts w:ascii="Times New Roman" w:hAnsi="Times New Roman"/>
                <w:szCs w:val="28"/>
              </w:rPr>
              <w:lastRenderedPageBreak/>
              <w:t>строение цветка, вегетативные и генеративные органы растений, процесс дыхания.</w:t>
            </w:r>
          </w:p>
        </w:tc>
        <w:tc>
          <w:tcPr>
            <w:tcW w:w="3218" w:type="dxa"/>
          </w:tcPr>
          <w:p w:rsidR="00D15DE4" w:rsidRPr="00D15DE4" w:rsidRDefault="00D15DE4" w:rsidP="00662B7C">
            <w:pPr>
              <w:contextualSpacing/>
              <w:rPr>
                <w:rFonts w:ascii="Times New Roman" w:hAnsi="Times New Roman"/>
                <w:sz w:val="24"/>
                <w:szCs w:val="28"/>
              </w:rPr>
            </w:pPr>
            <w:r w:rsidRPr="00D15DE4">
              <w:rPr>
                <w:rFonts w:ascii="Times New Roman" w:hAnsi="Times New Roman"/>
                <w:sz w:val="24"/>
                <w:szCs w:val="28"/>
              </w:rPr>
              <w:lastRenderedPageBreak/>
              <w:t xml:space="preserve">Ткани растений,  </w:t>
            </w:r>
            <w:r w:rsidRPr="00D15DE4">
              <w:rPr>
                <w:rFonts w:ascii="Times New Roman" w:hAnsi="Times New Roman"/>
                <w:sz w:val="24"/>
                <w:szCs w:val="28"/>
              </w:rPr>
              <w:lastRenderedPageBreak/>
              <w:t>вегетативные и генеративные органы растений, процесс дыхания и фотосинтеза.</w:t>
            </w:r>
          </w:p>
        </w:tc>
        <w:tc>
          <w:tcPr>
            <w:tcW w:w="3072" w:type="dxa"/>
          </w:tcPr>
          <w:p w:rsidR="00D15DE4" w:rsidRPr="00D15DE4" w:rsidRDefault="004F5059" w:rsidP="00662B7C">
            <w:pPr>
              <w:contextualSpacing/>
              <w:rPr>
                <w:rFonts w:ascii="Times New Roman" w:hAnsi="Times New Roman"/>
                <w:sz w:val="24"/>
                <w:szCs w:val="28"/>
              </w:rPr>
            </w:pPr>
            <w:r w:rsidRPr="004F5059">
              <w:rPr>
                <w:rFonts w:ascii="Times New Roman" w:hAnsi="Times New Roman"/>
                <w:sz w:val="24"/>
                <w:szCs w:val="28"/>
              </w:rPr>
              <w:lastRenderedPageBreak/>
              <w:t xml:space="preserve">Особенности строения </w:t>
            </w:r>
            <w:r w:rsidRPr="004F5059">
              <w:rPr>
                <w:rFonts w:ascii="Times New Roman" w:hAnsi="Times New Roman"/>
                <w:sz w:val="24"/>
                <w:szCs w:val="28"/>
              </w:rPr>
              <w:lastRenderedPageBreak/>
              <w:t>цветковых  растений</w:t>
            </w:r>
          </w:p>
        </w:tc>
      </w:tr>
      <w:tr w:rsidR="00D15DE4" w:rsidRPr="00D15DE4" w:rsidTr="00D15DE4">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7 классы</w:t>
            </w:r>
          </w:p>
        </w:tc>
        <w:tc>
          <w:tcPr>
            <w:tcW w:w="3262" w:type="dxa"/>
          </w:tcPr>
          <w:p w:rsidR="00D15DE4" w:rsidRPr="00D15DE4" w:rsidRDefault="00D15DE4" w:rsidP="00337FA7">
            <w:pPr>
              <w:pStyle w:val="ab"/>
              <w:rPr>
                <w:rFonts w:ascii="Times New Roman" w:hAnsi="Times New Roman"/>
                <w:szCs w:val="24"/>
                <w:lang w:eastAsia="ru-RU"/>
              </w:rPr>
            </w:pPr>
            <w:r w:rsidRPr="00D15DE4">
              <w:rPr>
                <w:rFonts w:ascii="Times New Roman" w:hAnsi="Times New Roman"/>
                <w:szCs w:val="24"/>
              </w:rPr>
              <w:t>Классификации организмов и принадлежность организмов к систематическим группам. Основные процессы жизнедеятельности и стадии развития.</w:t>
            </w:r>
          </w:p>
        </w:tc>
        <w:tc>
          <w:tcPr>
            <w:tcW w:w="3218" w:type="dxa"/>
          </w:tcPr>
          <w:p w:rsidR="00D15DE4" w:rsidRPr="00D15DE4" w:rsidRDefault="00D15DE4" w:rsidP="00575345">
            <w:pPr>
              <w:pStyle w:val="ab"/>
              <w:jc w:val="both"/>
              <w:rPr>
                <w:rFonts w:ascii="Times New Roman" w:hAnsi="Times New Roman"/>
                <w:sz w:val="24"/>
                <w:szCs w:val="24"/>
              </w:rPr>
            </w:pPr>
            <w:r w:rsidRPr="00D15DE4">
              <w:rPr>
                <w:rFonts w:ascii="Times New Roman" w:hAnsi="Times New Roman"/>
                <w:sz w:val="24"/>
                <w:szCs w:val="24"/>
              </w:rPr>
              <w:t>Все позвоночные животные</w:t>
            </w:r>
          </w:p>
        </w:tc>
        <w:tc>
          <w:tcPr>
            <w:tcW w:w="3072" w:type="dxa"/>
          </w:tcPr>
          <w:p w:rsidR="00D15DE4" w:rsidRPr="00D15DE4" w:rsidRDefault="007E47B8" w:rsidP="00575345">
            <w:pPr>
              <w:pStyle w:val="ab"/>
              <w:jc w:val="both"/>
              <w:rPr>
                <w:rFonts w:ascii="Times New Roman" w:hAnsi="Times New Roman"/>
                <w:sz w:val="24"/>
                <w:szCs w:val="24"/>
              </w:rPr>
            </w:pPr>
            <w:r w:rsidRPr="007E47B8">
              <w:rPr>
                <w:rFonts w:ascii="Times New Roman" w:hAnsi="Times New Roman"/>
                <w:sz w:val="24"/>
                <w:szCs w:val="24"/>
              </w:rPr>
              <w:t>Царство животных</w:t>
            </w:r>
          </w:p>
        </w:tc>
      </w:tr>
      <w:tr w:rsidR="00D15DE4" w:rsidRPr="00D15DE4" w:rsidTr="00D15DE4">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3262" w:type="dxa"/>
          </w:tcPr>
          <w:p w:rsidR="00D15DE4" w:rsidRPr="00D15DE4" w:rsidRDefault="00D15DE4" w:rsidP="00575345">
            <w:pPr>
              <w:jc w:val="both"/>
              <w:rPr>
                <w:rFonts w:ascii="Times New Roman" w:hAnsi="Times New Roman"/>
                <w:szCs w:val="24"/>
              </w:rPr>
            </w:pPr>
            <w:r w:rsidRPr="00D15DE4">
              <w:rPr>
                <w:rFonts w:ascii="Times New Roman" w:hAnsi="Times New Roman"/>
                <w:szCs w:val="24"/>
              </w:rPr>
              <w:t>Строение и функции анализаторов;</w:t>
            </w:r>
          </w:p>
          <w:p w:rsidR="00D15DE4" w:rsidRPr="00D15DE4" w:rsidRDefault="00D15DE4" w:rsidP="00575345">
            <w:pPr>
              <w:jc w:val="both"/>
              <w:rPr>
                <w:rFonts w:ascii="Times New Roman" w:hAnsi="Times New Roman"/>
                <w:szCs w:val="24"/>
              </w:rPr>
            </w:pPr>
            <w:r w:rsidRPr="00D15DE4">
              <w:rPr>
                <w:rFonts w:ascii="Times New Roman" w:hAnsi="Times New Roman"/>
                <w:szCs w:val="24"/>
              </w:rPr>
              <w:t xml:space="preserve">Функциональное строение нервной системы; </w:t>
            </w:r>
          </w:p>
          <w:p w:rsidR="00D15DE4" w:rsidRPr="00D15DE4" w:rsidRDefault="00D15DE4" w:rsidP="00575345">
            <w:pPr>
              <w:jc w:val="both"/>
              <w:rPr>
                <w:rFonts w:ascii="Times New Roman" w:hAnsi="Times New Roman"/>
                <w:i/>
                <w:szCs w:val="24"/>
              </w:rPr>
            </w:pPr>
            <w:r w:rsidRPr="00D15DE4">
              <w:rPr>
                <w:rFonts w:ascii="Times New Roman" w:hAnsi="Times New Roman"/>
                <w:szCs w:val="24"/>
              </w:rPr>
              <w:t>Процесс мочеобразования.</w:t>
            </w:r>
          </w:p>
        </w:tc>
        <w:tc>
          <w:tcPr>
            <w:tcW w:w="3218" w:type="dxa"/>
          </w:tcPr>
          <w:p w:rsidR="00D15DE4" w:rsidRPr="00D15DE4" w:rsidRDefault="00D15DE4" w:rsidP="00575345">
            <w:pPr>
              <w:jc w:val="both"/>
              <w:rPr>
                <w:rFonts w:ascii="Times New Roman" w:hAnsi="Times New Roman"/>
                <w:sz w:val="24"/>
                <w:szCs w:val="24"/>
              </w:rPr>
            </w:pPr>
            <w:r w:rsidRPr="00D15DE4">
              <w:rPr>
                <w:rFonts w:ascii="Times New Roman" w:hAnsi="Times New Roman"/>
                <w:sz w:val="24"/>
                <w:szCs w:val="24"/>
              </w:rPr>
              <w:t xml:space="preserve">Нервная система, </w:t>
            </w:r>
          </w:p>
          <w:p w:rsidR="00D15DE4" w:rsidRPr="00D15DE4" w:rsidRDefault="00D15DE4" w:rsidP="00337FA7">
            <w:pPr>
              <w:rPr>
                <w:rFonts w:ascii="Times New Roman" w:hAnsi="Times New Roman"/>
                <w:sz w:val="24"/>
                <w:szCs w:val="24"/>
              </w:rPr>
            </w:pPr>
            <w:r w:rsidRPr="00D15DE4">
              <w:rPr>
                <w:rFonts w:ascii="Times New Roman" w:hAnsi="Times New Roman"/>
                <w:sz w:val="24"/>
                <w:szCs w:val="24"/>
              </w:rPr>
              <w:t xml:space="preserve">транспорт веществ, </w:t>
            </w:r>
          </w:p>
          <w:p w:rsidR="00D15DE4" w:rsidRPr="00D15DE4" w:rsidRDefault="00D15DE4" w:rsidP="00337FA7">
            <w:pPr>
              <w:rPr>
                <w:rFonts w:ascii="Times New Roman" w:hAnsi="Times New Roman"/>
                <w:sz w:val="24"/>
                <w:szCs w:val="24"/>
              </w:rPr>
            </w:pPr>
            <w:r w:rsidRPr="00D15DE4">
              <w:rPr>
                <w:rFonts w:ascii="Times New Roman" w:hAnsi="Times New Roman"/>
                <w:sz w:val="24"/>
                <w:szCs w:val="24"/>
              </w:rPr>
              <w:t xml:space="preserve">дыхание,  </w:t>
            </w:r>
          </w:p>
          <w:p w:rsidR="00D15DE4" w:rsidRPr="00D15DE4" w:rsidRDefault="00D15DE4" w:rsidP="00337FA7">
            <w:pPr>
              <w:rPr>
                <w:rFonts w:ascii="Times New Roman" w:hAnsi="Times New Roman"/>
                <w:sz w:val="24"/>
                <w:szCs w:val="24"/>
              </w:rPr>
            </w:pPr>
            <w:r w:rsidRPr="00D15DE4">
              <w:rPr>
                <w:rFonts w:ascii="Times New Roman" w:hAnsi="Times New Roman"/>
                <w:sz w:val="24"/>
                <w:szCs w:val="24"/>
              </w:rPr>
              <w:t>обмен веществ</w:t>
            </w:r>
          </w:p>
        </w:tc>
        <w:tc>
          <w:tcPr>
            <w:tcW w:w="3072" w:type="dxa"/>
          </w:tcPr>
          <w:p w:rsidR="00D15DE4" w:rsidRPr="00D15DE4" w:rsidRDefault="004F5059" w:rsidP="00575345">
            <w:pPr>
              <w:jc w:val="both"/>
              <w:rPr>
                <w:rFonts w:ascii="Times New Roman" w:hAnsi="Times New Roman"/>
                <w:sz w:val="24"/>
                <w:szCs w:val="24"/>
              </w:rPr>
            </w:pPr>
            <w:r w:rsidRPr="004F5059">
              <w:rPr>
                <w:rFonts w:ascii="Times New Roman" w:hAnsi="Times New Roman"/>
                <w:sz w:val="24"/>
                <w:szCs w:val="24"/>
              </w:rPr>
              <w:t>Высшая нервная деятельность</w:t>
            </w:r>
          </w:p>
        </w:tc>
      </w:tr>
      <w:tr w:rsidR="00D15DE4" w:rsidRPr="00D15DE4" w:rsidTr="00D15DE4">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262" w:type="dxa"/>
          </w:tcPr>
          <w:p w:rsidR="00D15DE4" w:rsidRPr="00D15DE4" w:rsidRDefault="00D15DE4" w:rsidP="00575345">
            <w:pPr>
              <w:jc w:val="both"/>
              <w:rPr>
                <w:rFonts w:ascii="Times New Roman" w:hAnsi="Times New Roman"/>
                <w:szCs w:val="28"/>
              </w:rPr>
            </w:pPr>
            <w:r w:rsidRPr="00D15DE4">
              <w:rPr>
                <w:rFonts w:ascii="Times New Roman" w:hAnsi="Times New Roman"/>
                <w:szCs w:val="28"/>
              </w:rPr>
              <w:t>Внутреннее строение клетки;</w:t>
            </w:r>
          </w:p>
          <w:p w:rsidR="00D15DE4" w:rsidRPr="00D15DE4" w:rsidRDefault="00D15DE4" w:rsidP="00575345">
            <w:pPr>
              <w:jc w:val="both"/>
              <w:rPr>
                <w:rFonts w:ascii="Times New Roman" w:hAnsi="Times New Roman"/>
                <w:szCs w:val="28"/>
              </w:rPr>
            </w:pPr>
            <w:r w:rsidRPr="00D15DE4">
              <w:rPr>
                <w:rFonts w:ascii="Times New Roman" w:hAnsi="Times New Roman"/>
                <w:szCs w:val="28"/>
              </w:rPr>
              <w:t>решение генетических задач;</w:t>
            </w:r>
          </w:p>
          <w:p w:rsidR="00D15DE4" w:rsidRPr="00D15DE4" w:rsidRDefault="00D15DE4" w:rsidP="00575345">
            <w:pPr>
              <w:jc w:val="both"/>
              <w:rPr>
                <w:rFonts w:ascii="Times New Roman" w:hAnsi="Times New Roman"/>
                <w:szCs w:val="28"/>
              </w:rPr>
            </w:pPr>
            <w:r w:rsidRPr="00D15DE4">
              <w:rPr>
                <w:rFonts w:ascii="Times New Roman" w:hAnsi="Times New Roman"/>
                <w:szCs w:val="28"/>
              </w:rPr>
              <w:t>энергетически обмен.</w:t>
            </w:r>
          </w:p>
        </w:tc>
        <w:tc>
          <w:tcPr>
            <w:tcW w:w="3218" w:type="dxa"/>
          </w:tcPr>
          <w:p w:rsidR="00D15DE4" w:rsidRPr="00D15DE4" w:rsidRDefault="00D15DE4" w:rsidP="00301EF0">
            <w:r w:rsidRPr="00D15DE4">
              <w:rPr>
                <w:rFonts w:ascii="Times New Roman" w:hAnsi="Times New Roman" w:cs="Times New Roman"/>
                <w:szCs w:val="28"/>
              </w:rPr>
              <w:t>Работа с текстовой информацией</w:t>
            </w:r>
          </w:p>
        </w:tc>
        <w:tc>
          <w:tcPr>
            <w:tcW w:w="3072" w:type="dxa"/>
          </w:tcPr>
          <w:p w:rsidR="00D15DE4" w:rsidRPr="00D15DE4" w:rsidRDefault="00AC5340" w:rsidP="00AC5340">
            <w:pPr>
              <w:rPr>
                <w:rFonts w:ascii="Times New Roman" w:hAnsi="Times New Roman" w:cs="Times New Roman"/>
                <w:szCs w:val="28"/>
              </w:rPr>
            </w:pPr>
            <w:proofErr w:type="gramStart"/>
            <w:r>
              <w:rPr>
                <w:rFonts w:ascii="Times New Roman" w:hAnsi="Times New Roman" w:cs="Times New Roman"/>
                <w:szCs w:val="28"/>
              </w:rPr>
              <w:t>Энергетический</w:t>
            </w:r>
            <w:proofErr w:type="gramEnd"/>
            <w:r>
              <w:rPr>
                <w:rFonts w:ascii="Times New Roman" w:hAnsi="Times New Roman" w:cs="Times New Roman"/>
                <w:szCs w:val="28"/>
              </w:rPr>
              <w:t xml:space="preserve"> и пласти</w:t>
            </w:r>
            <w:r w:rsidRPr="00AC5340">
              <w:rPr>
                <w:rFonts w:ascii="Times New Roman" w:hAnsi="Times New Roman" w:cs="Times New Roman"/>
                <w:szCs w:val="28"/>
              </w:rPr>
              <w:t>ческие обмены, Наследственность и изменчивость</w:t>
            </w:r>
          </w:p>
        </w:tc>
      </w:tr>
      <w:tr w:rsidR="00D15DE4" w:rsidRPr="00D15DE4" w:rsidTr="00D15DE4">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3262" w:type="dxa"/>
          </w:tcPr>
          <w:p w:rsidR="00D15DE4" w:rsidRPr="00D15DE4" w:rsidRDefault="00D15DE4" w:rsidP="00575345">
            <w:pPr>
              <w:jc w:val="both"/>
              <w:rPr>
                <w:rFonts w:ascii="Times New Roman" w:hAnsi="Times New Roman"/>
                <w:szCs w:val="28"/>
              </w:rPr>
            </w:pPr>
            <w:r w:rsidRPr="00D15DE4">
              <w:rPr>
                <w:rFonts w:ascii="Times New Roman" w:hAnsi="Times New Roman"/>
                <w:szCs w:val="28"/>
              </w:rPr>
              <w:t>Решение генетических задач</w:t>
            </w:r>
          </w:p>
          <w:p w:rsidR="00D15DE4" w:rsidRPr="00D15DE4" w:rsidRDefault="00D15DE4" w:rsidP="00575345">
            <w:pPr>
              <w:jc w:val="both"/>
              <w:rPr>
                <w:rFonts w:ascii="Times New Roman" w:hAnsi="Times New Roman"/>
                <w:szCs w:val="28"/>
              </w:rPr>
            </w:pPr>
            <w:r w:rsidRPr="00D15DE4">
              <w:rPr>
                <w:rFonts w:ascii="Times New Roman" w:hAnsi="Times New Roman"/>
                <w:szCs w:val="28"/>
              </w:rPr>
              <w:t>Молекулярное строение клетки</w:t>
            </w:r>
          </w:p>
          <w:p w:rsidR="00D15DE4" w:rsidRPr="00D15DE4" w:rsidRDefault="00D15DE4" w:rsidP="00575345">
            <w:pPr>
              <w:jc w:val="both"/>
              <w:rPr>
                <w:rFonts w:ascii="Times New Roman" w:hAnsi="Times New Roman"/>
                <w:i/>
                <w:szCs w:val="28"/>
              </w:rPr>
            </w:pPr>
            <w:r w:rsidRPr="00D15DE4">
              <w:rPr>
                <w:rFonts w:ascii="Times New Roman" w:hAnsi="Times New Roman"/>
                <w:szCs w:val="28"/>
              </w:rPr>
              <w:t>Мейоз</w:t>
            </w:r>
          </w:p>
          <w:p w:rsidR="00D15DE4" w:rsidRPr="00D15DE4" w:rsidRDefault="00D15DE4" w:rsidP="00662B7C">
            <w:pPr>
              <w:contextualSpacing/>
              <w:rPr>
                <w:rFonts w:ascii="Times New Roman" w:eastAsia="Times New Roman" w:hAnsi="Times New Roman" w:cs="Times New Roman"/>
                <w:szCs w:val="24"/>
                <w:lang w:eastAsia="ru-RU"/>
              </w:rPr>
            </w:pPr>
          </w:p>
        </w:tc>
        <w:tc>
          <w:tcPr>
            <w:tcW w:w="3218" w:type="dxa"/>
          </w:tcPr>
          <w:p w:rsidR="00D15DE4" w:rsidRPr="00D15DE4" w:rsidRDefault="00D15DE4" w:rsidP="00575345">
            <w:pPr>
              <w:jc w:val="both"/>
              <w:rPr>
                <w:rFonts w:ascii="Times New Roman" w:hAnsi="Times New Roman"/>
                <w:sz w:val="24"/>
                <w:szCs w:val="28"/>
              </w:rPr>
            </w:pPr>
            <w:r w:rsidRPr="00D15DE4">
              <w:rPr>
                <w:rFonts w:ascii="Times New Roman" w:hAnsi="Times New Roman"/>
                <w:sz w:val="24"/>
                <w:szCs w:val="28"/>
              </w:rPr>
              <w:t>Решение генетических задач, биополимеры</w:t>
            </w:r>
          </w:p>
        </w:tc>
        <w:tc>
          <w:tcPr>
            <w:tcW w:w="3072" w:type="dxa"/>
          </w:tcPr>
          <w:p w:rsidR="00D15DE4" w:rsidRPr="00D15DE4" w:rsidRDefault="007E47B8" w:rsidP="00575345">
            <w:pPr>
              <w:jc w:val="both"/>
              <w:rPr>
                <w:rFonts w:ascii="Times New Roman" w:hAnsi="Times New Roman"/>
                <w:sz w:val="24"/>
                <w:szCs w:val="28"/>
              </w:rPr>
            </w:pPr>
            <w:r w:rsidRPr="007E47B8">
              <w:rPr>
                <w:rFonts w:ascii="Times New Roman" w:hAnsi="Times New Roman"/>
                <w:sz w:val="24"/>
                <w:szCs w:val="28"/>
              </w:rPr>
              <w:t>Законы Менделя и Моргана, решение генетических задач</w:t>
            </w:r>
          </w:p>
        </w:tc>
      </w:tr>
      <w:tr w:rsidR="00D15DE4" w:rsidRPr="00D15DE4" w:rsidTr="00D15DE4">
        <w:trPr>
          <w:trHeight w:val="168"/>
        </w:trPr>
        <w:tc>
          <w:tcPr>
            <w:tcW w:w="1011"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262" w:type="dxa"/>
          </w:tcPr>
          <w:p w:rsidR="00D15DE4" w:rsidRPr="00D15DE4" w:rsidRDefault="00D15DE4" w:rsidP="00662B7C">
            <w:r w:rsidRPr="00D15DE4">
              <w:rPr>
                <w:rFonts w:ascii="Times New Roman" w:hAnsi="Times New Roman" w:cs="Times New Roman"/>
                <w:szCs w:val="28"/>
              </w:rPr>
              <w:t>Работа с текстовой информацией</w:t>
            </w:r>
          </w:p>
        </w:tc>
        <w:tc>
          <w:tcPr>
            <w:tcW w:w="3218" w:type="dxa"/>
          </w:tcPr>
          <w:p w:rsidR="00D15DE4" w:rsidRPr="00D15DE4" w:rsidRDefault="00D15DE4" w:rsidP="00301EF0">
            <w:r w:rsidRPr="00D15DE4">
              <w:rPr>
                <w:rFonts w:ascii="Times New Roman" w:hAnsi="Times New Roman" w:cs="Times New Roman"/>
                <w:szCs w:val="28"/>
              </w:rPr>
              <w:t>Работа с текстовой информацией</w:t>
            </w:r>
          </w:p>
        </w:tc>
        <w:tc>
          <w:tcPr>
            <w:tcW w:w="3072" w:type="dxa"/>
          </w:tcPr>
          <w:p w:rsidR="00D15DE4" w:rsidRPr="00D15DE4" w:rsidRDefault="007E1597" w:rsidP="00301EF0">
            <w:pPr>
              <w:rPr>
                <w:rFonts w:ascii="Times New Roman" w:hAnsi="Times New Roman" w:cs="Times New Roman"/>
                <w:szCs w:val="28"/>
              </w:rPr>
            </w:pPr>
            <w:r w:rsidRPr="007E1597">
              <w:rPr>
                <w:rFonts w:ascii="Times New Roman" w:hAnsi="Times New Roman" w:cs="Times New Roman"/>
                <w:szCs w:val="28"/>
              </w:rPr>
              <w:t xml:space="preserve">Макро и </w:t>
            </w:r>
            <w:proofErr w:type="spellStart"/>
            <w:r w:rsidRPr="007E1597">
              <w:rPr>
                <w:rFonts w:ascii="Times New Roman" w:hAnsi="Times New Roman" w:cs="Times New Roman"/>
                <w:szCs w:val="28"/>
              </w:rPr>
              <w:t>микроэволюция</w:t>
            </w:r>
            <w:proofErr w:type="spellEnd"/>
          </w:p>
        </w:tc>
      </w:tr>
    </w:tbl>
    <w:p w:rsidR="00235B53" w:rsidRPr="00D15DE4" w:rsidRDefault="00235B53" w:rsidP="009274BA">
      <w:pPr>
        <w:jc w:val="both"/>
        <w:rPr>
          <w:rFonts w:ascii="Times New Roman" w:hAnsi="Times New Roman" w:cs="Times New Roman"/>
          <w:b/>
          <w:sz w:val="10"/>
          <w:szCs w:val="28"/>
        </w:rPr>
      </w:pPr>
    </w:p>
    <w:p w:rsidR="00B156A2" w:rsidRPr="00D15DE4" w:rsidRDefault="00B156A2" w:rsidP="009274BA">
      <w:pPr>
        <w:jc w:val="both"/>
        <w:rPr>
          <w:rFonts w:ascii="Times New Roman" w:hAnsi="Times New Roman" w:cs="Times New Roman"/>
          <w:b/>
          <w:sz w:val="28"/>
          <w:szCs w:val="28"/>
        </w:rPr>
      </w:pPr>
      <w:r w:rsidRPr="00D15DE4">
        <w:rPr>
          <w:rFonts w:ascii="Times New Roman" w:hAnsi="Times New Roman" w:cs="Times New Roman"/>
          <w:b/>
          <w:sz w:val="28"/>
          <w:szCs w:val="28"/>
        </w:rPr>
        <w:t>Рекомендации:</w:t>
      </w:r>
    </w:p>
    <w:p w:rsidR="00B156A2" w:rsidRPr="00EA05EC" w:rsidRDefault="00B156A2" w:rsidP="000A5156">
      <w:pPr>
        <w:pStyle w:val="a7"/>
        <w:numPr>
          <w:ilvl w:val="0"/>
          <w:numId w:val="14"/>
        </w:numPr>
        <w:spacing w:line="240" w:lineRule="auto"/>
        <w:ind w:left="284" w:hanging="284"/>
        <w:jc w:val="both"/>
        <w:rPr>
          <w:rFonts w:ascii="Times New Roman" w:hAnsi="Times New Roman" w:cs="Times New Roman"/>
          <w:sz w:val="28"/>
          <w:szCs w:val="28"/>
        </w:rPr>
      </w:pPr>
      <w:r w:rsidRPr="00EA05EC">
        <w:rPr>
          <w:rFonts w:ascii="Times New Roman" w:hAnsi="Times New Roman" w:cs="Times New Roman"/>
          <w:sz w:val="28"/>
          <w:szCs w:val="28"/>
        </w:rPr>
        <w:t>Пересмотреть рабочие программы на будущий год с учетом анализа ошибок.</w:t>
      </w:r>
    </w:p>
    <w:p w:rsidR="00B156A2" w:rsidRPr="00EA05EC" w:rsidRDefault="00B156A2" w:rsidP="000A5156">
      <w:pPr>
        <w:pStyle w:val="a7"/>
        <w:numPr>
          <w:ilvl w:val="0"/>
          <w:numId w:val="14"/>
        </w:numPr>
        <w:spacing w:line="240" w:lineRule="auto"/>
        <w:ind w:left="284" w:hanging="284"/>
        <w:jc w:val="both"/>
        <w:rPr>
          <w:rFonts w:ascii="Times New Roman" w:hAnsi="Times New Roman" w:cs="Times New Roman"/>
          <w:sz w:val="32"/>
          <w:szCs w:val="28"/>
        </w:rPr>
      </w:pPr>
      <w:r w:rsidRPr="00EA05EC">
        <w:rPr>
          <w:rFonts w:ascii="Times New Roman" w:hAnsi="Times New Roman"/>
          <w:sz w:val="28"/>
          <w:szCs w:val="24"/>
        </w:rPr>
        <w:t>П</w:t>
      </w:r>
      <w:r w:rsidR="00EB55E9" w:rsidRPr="00EA05EC">
        <w:rPr>
          <w:rFonts w:ascii="Times New Roman" w:hAnsi="Times New Roman"/>
          <w:sz w:val="28"/>
          <w:szCs w:val="24"/>
        </w:rPr>
        <w:t>о результатам анализа</w:t>
      </w:r>
      <w:r w:rsidRPr="00EA05EC">
        <w:rPr>
          <w:rFonts w:ascii="Times New Roman" w:hAnsi="Times New Roman"/>
          <w:sz w:val="28"/>
          <w:szCs w:val="24"/>
        </w:rPr>
        <w:t xml:space="preserve"> </w:t>
      </w:r>
      <w:r w:rsidR="00EB55E9" w:rsidRPr="00EA05EC">
        <w:rPr>
          <w:rFonts w:ascii="Times New Roman" w:hAnsi="Times New Roman"/>
          <w:sz w:val="28"/>
          <w:szCs w:val="24"/>
        </w:rPr>
        <w:t>спланировать коррекционную</w:t>
      </w:r>
      <w:r w:rsidRPr="00EA05EC">
        <w:rPr>
          <w:rFonts w:ascii="Times New Roman" w:hAnsi="Times New Roman"/>
          <w:sz w:val="28"/>
          <w:szCs w:val="24"/>
        </w:rPr>
        <w:t xml:space="preserve"> работу по устранению выявленных пробелов.</w:t>
      </w:r>
    </w:p>
    <w:p w:rsidR="00EB55E9" w:rsidRPr="00EA05EC" w:rsidRDefault="00EB55E9" w:rsidP="000A5156">
      <w:pPr>
        <w:pStyle w:val="a7"/>
        <w:numPr>
          <w:ilvl w:val="0"/>
          <w:numId w:val="14"/>
        </w:numPr>
        <w:spacing w:line="240" w:lineRule="auto"/>
        <w:ind w:left="284" w:hanging="284"/>
        <w:jc w:val="both"/>
        <w:rPr>
          <w:rFonts w:ascii="Times New Roman" w:hAnsi="Times New Roman" w:cs="Times New Roman"/>
          <w:sz w:val="32"/>
          <w:szCs w:val="28"/>
        </w:rPr>
      </w:pPr>
      <w:r w:rsidRPr="00EA05EC">
        <w:rPr>
          <w:rFonts w:ascii="Times New Roman" w:hAnsi="Times New Roman"/>
          <w:sz w:val="28"/>
          <w:szCs w:val="24"/>
        </w:rPr>
        <w:t>Н</w:t>
      </w:r>
      <w:r w:rsidR="00B156A2" w:rsidRPr="00EA05EC">
        <w:rPr>
          <w:rFonts w:ascii="Times New Roman" w:hAnsi="Times New Roman"/>
          <w:sz w:val="28"/>
          <w:szCs w:val="24"/>
        </w:rPr>
        <w:t>а уроках   проводить   виды чтения: поисковые (с ориентацией на отбор нужной информаци</w:t>
      </w:r>
      <w:r w:rsidRPr="00EA05EC">
        <w:rPr>
          <w:rFonts w:ascii="Times New Roman" w:hAnsi="Times New Roman"/>
          <w:sz w:val="28"/>
          <w:szCs w:val="24"/>
        </w:rPr>
        <w:t xml:space="preserve">и), исследовательские и другие. </w:t>
      </w:r>
    </w:p>
    <w:p w:rsidR="00B156A2" w:rsidRPr="00EA05EC" w:rsidRDefault="00EB55E9" w:rsidP="000A5156">
      <w:pPr>
        <w:pStyle w:val="a7"/>
        <w:numPr>
          <w:ilvl w:val="0"/>
          <w:numId w:val="14"/>
        </w:numPr>
        <w:spacing w:line="240" w:lineRule="auto"/>
        <w:ind w:left="284" w:hanging="284"/>
        <w:jc w:val="both"/>
        <w:rPr>
          <w:rFonts w:ascii="Times New Roman" w:hAnsi="Times New Roman" w:cs="Times New Roman"/>
          <w:sz w:val="32"/>
          <w:szCs w:val="28"/>
        </w:rPr>
      </w:pPr>
      <w:r w:rsidRPr="00EA05EC">
        <w:rPr>
          <w:rFonts w:ascii="Times New Roman" w:hAnsi="Times New Roman"/>
          <w:sz w:val="28"/>
          <w:szCs w:val="24"/>
        </w:rPr>
        <w:t xml:space="preserve">Совершенствовать </w:t>
      </w:r>
      <w:r w:rsidR="00B156A2" w:rsidRPr="00EA05EC">
        <w:rPr>
          <w:rFonts w:ascii="Times New Roman" w:hAnsi="Times New Roman"/>
          <w:sz w:val="28"/>
          <w:szCs w:val="24"/>
        </w:rPr>
        <w:t xml:space="preserve">навыки работы </w:t>
      </w:r>
      <w:proofErr w:type="gramStart"/>
      <w:r w:rsidR="00B156A2" w:rsidRPr="00EA05EC">
        <w:rPr>
          <w:rFonts w:ascii="Times New Roman" w:hAnsi="Times New Roman"/>
          <w:sz w:val="28"/>
          <w:szCs w:val="24"/>
        </w:rPr>
        <w:t>обучающихся</w:t>
      </w:r>
      <w:proofErr w:type="gramEnd"/>
      <w:r w:rsidR="00B156A2" w:rsidRPr="00EA05EC">
        <w:rPr>
          <w:rFonts w:ascii="Times New Roman" w:hAnsi="Times New Roman"/>
          <w:sz w:val="28"/>
          <w:szCs w:val="24"/>
        </w:rPr>
        <w:t xml:space="preserve"> со справочной литературой. </w:t>
      </w:r>
    </w:p>
    <w:p w:rsidR="00FC3798" w:rsidRPr="00EA05EC" w:rsidRDefault="00FC3798" w:rsidP="009274BA">
      <w:pPr>
        <w:jc w:val="both"/>
        <w:rPr>
          <w:rFonts w:ascii="Times New Roman" w:hAnsi="Times New Roman" w:cs="Times New Roman"/>
          <w:b/>
          <w:sz w:val="28"/>
          <w:szCs w:val="28"/>
        </w:rPr>
      </w:pPr>
      <w:r w:rsidRPr="00EA05EC">
        <w:rPr>
          <w:rFonts w:ascii="Times New Roman" w:hAnsi="Times New Roman" w:cs="Times New Roman"/>
          <w:b/>
          <w:sz w:val="28"/>
          <w:szCs w:val="28"/>
        </w:rPr>
        <w:t xml:space="preserve">География </w:t>
      </w:r>
    </w:p>
    <w:p w:rsidR="003062F5" w:rsidRPr="002E48F4" w:rsidRDefault="003062F5" w:rsidP="003062F5">
      <w:pPr>
        <w:jc w:val="both"/>
        <w:rPr>
          <w:rFonts w:ascii="Times New Roman" w:hAnsi="Times New Roman" w:cs="Times New Roman"/>
          <w:b/>
          <w:sz w:val="28"/>
          <w:szCs w:val="28"/>
        </w:rPr>
      </w:pPr>
      <w:r w:rsidRPr="002E48F4">
        <w:rPr>
          <w:rFonts w:ascii="Times New Roman" w:hAnsi="Times New Roman" w:cs="Times New Roman"/>
          <w:sz w:val="28"/>
          <w:szCs w:val="28"/>
        </w:rPr>
        <w:t xml:space="preserve">По предмету «География» промежуточная аттестация проходила в форме теста. Средний балл по предмету по школе равен </w:t>
      </w:r>
      <w:r w:rsidR="00DE4778" w:rsidRPr="002E48F4">
        <w:rPr>
          <w:rFonts w:ascii="Times New Roman" w:hAnsi="Times New Roman" w:cs="Times New Roman"/>
          <w:b/>
          <w:sz w:val="28"/>
          <w:szCs w:val="28"/>
        </w:rPr>
        <w:t>3,</w:t>
      </w:r>
      <w:r w:rsidR="002E48F4" w:rsidRPr="002E48F4">
        <w:rPr>
          <w:rFonts w:ascii="Times New Roman" w:hAnsi="Times New Roman" w:cs="Times New Roman"/>
          <w:b/>
          <w:sz w:val="28"/>
          <w:szCs w:val="28"/>
        </w:rPr>
        <w:t>9</w:t>
      </w:r>
      <w:r w:rsidRPr="002E48F4">
        <w:rPr>
          <w:rFonts w:ascii="Times New Roman" w:hAnsi="Times New Roman" w:cs="Times New Roman"/>
          <w:sz w:val="28"/>
          <w:szCs w:val="28"/>
        </w:rPr>
        <w:t xml:space="preserve">, качество знаний </w:t>
      </w:r>
      <w:r w:rsidR="002E48F4" w:rsidRPr="002E48F4">
        <w:rPr>
          <w:rFonts w:ascii="Times New Roman" w:hAnsi="Times New Roman" w:cs="Times New Roman"/>
          <w:b/>
          <w:sz w:val="28"/>
          <w:szCs w:val="28"/>
        </w:rPr>
        <w:t>64</w:t>
      </w:r>
      <w:r w:rsidRPr="002E48F4">
        <w:rPr>
          <w:rFonts w:ascii="Times New Roman" w:hAnsi="Times New Roman" w:cs="Times New Roman"/>
          <w:b/>
          <w:sz w:val="28"/>
          <w:szCs w:val="28"/>
        </w:rPr>
        <w:t>%</w:t>
      </w:r>
      <w:r w:rsidR="002E48F4" w:rsidRPr="002E48F4">
        <w:rPr>
          <w:rFonts w:ascii="Times New Roman" w:hAnsi="Times New Roman" w:cs="Times New Roman"/>
          <w:sz w:val="28"/>
          <w:szCs w:val="28"/>
        </w:rPr>
        <w:t xml:space="preserve">. </w:t>
      </w:r>
      <w:r w:rsidRPr="002E48F4">
        <w:rPr>
          <w:rFonts w:ascii="Times New Roman" w:hAnsi="Times New Roman" w:cs="Times New Roman"/>
          <w:sz w:val="28"/>
          <w:szCs w:val="28"/>
        </w:rPr>
        <w:t>Распределение средних баллов и % качества знаний представлены на диаграммах:</w:t>
      </w:r>
    </w:p>
    <w:p w:rsidR="003062F5" w:rsidRPr="005B2FEA" w:rsidRDefault="003062F5" w:rsidP="009274BA">
      <w:pPr>
        <w:jc w:val="both"/>
        <w:rPr>
          <w:rFonts w:ascii="Times New Roman" w:hAnsi="Times New Roman" w:cs="Times New Roman"/>
          <w:b/>
          <w:color w:val="FF0000"/>
          <w:sz w:val="28"/>
          <w:szCs w:val="28"/>
        </w:rPr>
      </w:pPr>
      <w:r w:rsidRPr="005B2FEA">
        <w:rPr>
          <w:noProof/>
          <w:color w:val="FF0000"/>
          <w:lang w:eastAsia="ru-RU"/>
        </w:rPr>
        <w:t xml:space="preserve"> </w:t>
      </w:r>
      <w:r w:rsidR="002E48F4" w:rsidRPr="002E48F4">
        <w:rPr>
          <w:noProof/>
          <w:color w:val="FF0000"/>
          <w:lang w:eastAsia="ru-RU"/>
        </w:rPr>
        <w:drawing>
          <wp:inline distT="0" distB="0" distL="0" distR="0">
            <wp:extent cx="3171825" cy="2505075"/>
            <wp:effectExtent l="19050" t="0" r="9525"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2E48F4" w:rsidRPr="002E48F4">
        <w:rPr>
          <w:noProof/>
          <w:color w:val="FF0000"/>
          <w:lang w:eastAsia="ru-RU"/>
        </w:rPr>
        <w:drawing>
          <wp:inline distT="0" distB="0" distL="0" distR="0">
            <wp:extent cx="3162300" cy="2505075"/>
            <wp:effectExtent l="19050" t="0" r="19050" b="0"/>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062F5" w:rsidRPr="0092143A" w:rsidRDefault="00DE4778" w:rsidP="003062F5">
      <w:pPr>
        <w:ind w:firstLine="708"/>
        <w:jc w:val="both"/>
        <w:rPr>
          <w:rFonts w:ascii="Times New Roman" w:hAnsi="Times New Roman" w:cs="Times New Roman"/>
          <w:sz w:val="28"/>
          <w:szCs w:val="28"/>
        </w:rPr>
      </w:pPr>
      <w:r w:rsidRPr="0092143A">
        <w:rPr>
          <w:rFonts w:ascii="Times New Roman" w:hAnsi="Times New Roman" w:cs="Times New Roman"/>
          <w:sz w:val="28"/>
          <w:szCs w:val="28"/>
        </w:rPr>
        <w:lastRenderedPageBreak/>
        <w:t xml:space="preserve">Хуже всех справились 6-е классы.  Лучше всех – </w:t>
      </w:r>
      <w:r w:rsidR="002E48F4" w:rsidRPr="0092143A">
        <w:rPr>
          <w:rFonts w:ascii="Times New Roman" w:hAnsi="Times New Roman" w:cs="Times New Roman"/>
          <w:sz w:val="28"/>
          <w:szCs w:val="28"/>
        </w:rPr>
        <w:t>8</w:t>
      </w:r>
      <w:r w:rsidRPr="0092143A">
        <w:rPr>
          <w:rFonts w:ascii="Times New Roman" w:hAnsi="Times New Roman" w:cs="Times New Roman"/>
          <w:sz w:val="28"/>
          <w:szCs w:val="28"/>
        </w:rPr>
        <w:t>-е классы.</w:t>
      </w:r>
    </w:p>
    <w:p w:rsidR="003062F5" w:rsidRPr="006D4242" w:rsidRDefault="003062F5" w:rsidP="003062F5">
      <w:pPr>
        <w:ind w:firstLine="708"/>
        <w:jc w:val="both"/>
        <w:rPr>
          <w:rFonts w:ascii="Times New Roman" w:hAnsi="Times New Roman" w:cs="Times New Roman"/>
          <w:sz w:val="28"/>
          <w:szCs w:val="28"/>
        </w:rPr>
      </w:pPr>
      <w:r w:rsidRPr="006D4242">
        <w:rPr>
          <w:rFonts w:ascii="Times New Roman" w:hAnsi="Times New Roman" w:cs="Times New Roman"/>
          <w:sz w:val="28"/>
          <w:szCs w:val="28"/>
        </w:rPr>
        <w:t>Сравнив итоговые отметки с результатами по промежуточной аттестации, можно увидеть следующие данные:</w:t>
      </w:r>
    </w:p>
    <w:p w:rsidR="003062F5" w:rsidRPr="005B2FEA" w:rsidRDefault="003062F5" w:rsidP="009274BA">
      <w:pPr>
        <w:jc w:val="both"/>
        <w:rPr>
          <w:rFonts w:ascii="Times New Roman" w:hAnsi="Times New Roman" w:cs="Times New Roman"/>
          <w:b/>
          <w:color w:val="FF0000"/>
          <w:sz w:val="28"/>
          <w:szCs w:val="28"/>
        </w:rPr>
      </w:pPr>
      <w:r w:rsidRPr="005B2FEA">
        <w:rPr>
          <w:noProof/>
          <w:color w:val="FF0000"/>
          <w:lang w:eastAsia="ru-RU"/>
        </w:rPr>
        <w:t xml:space="preserve"> </w:t>
      </w:r>
      <w:r w:rsidR="006D4242" w:rsidRPr="006D4242">
        <w:rPr>
          <w:noProof/>
          <w:color w:val="FF0000"/>
          <w:lang w:eastAsia="ru-RU"/>
        </w:rPr>
        <w:drawing>
          <wp:inline distT="0" distB="0" distL="0" distR="0">
            <wp:extent cx="2343150" cy="2600325"/>
            <wp:effectExtent l="19050" t="0" r="19050" b="0"/>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6D4242" w:rsidRPr="006D4242">
        <w:rPr>
          <w:noProof/>
          <w:color w:val="FF0000"/>
          <w:lang w:eastAsia="ru-RU"/>
        </w:rPr>
        <w:drawing>
          <wp:inline distT="0" distB="0" distL="0" distR="0">
            <wp:extent cx="3924300" cy="2600325"/>
            <wp:effectExtent l="19050" t="0" r="19050" b="0"/>
            <wp:docPr id="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062F5" w:rsidRPr="006D4242" w:rsidRDefault="003062F5" w:rsidP="009274BA">
      <w:pPr>
        <w:jc w:val="both"/>
        <w:rPr>
          <w:rFonts w:ascii="Times New Roman" w:hAnsi="Times New Roman" w:cs="Times New Roman"/>
          <w:b/>
          <w:sz w:val="28"/>
          <w:szCs w:val="28"/>
        </w:rPr>
      </w:pPr>
      <w:r w:rsidRPr="006D4242">
        <w:rPr>
          <w:rFonts w:ascii="Times New Roman" w:hAnsi="Times New Roman" w:cs="Times New Roman"/>
          <w:sz w:val="28"/>
          <w:szCs w:val="28"/>
        </w:rPr>
        <w:t>Анализиру</w:t>
      </w:r>
      <w:r w:rsidR="00B14452" w:rsidRPr="006D4242">
        <w:rPr>
          <w:rFonts w:ascii="Times New Roman" w:hAnsi="Times New Roman" w:cs="Times New Roman"/>
          <w:sz w:val="28"/>
          <w:szCs w:val="28"/>
        </w:rPr>
        <w:t>я</w:t>
      </w:r>
      <w:r w:rsidRPr="006D4242">
        <w:rPr>
          <w:rFonts w:ascii="Times New Roman" w:hAnsi="Times New Roman" w:cs="Times New Roman"/>
          <w:sz w:val="28"/>
          <w:szCs w:val="28"/>
        </w:rPr>
        <w:t xml:space="preserve"> данные диаграмм, можно увидеть, что </w:t>
      </w:r>
      <w:r w:rsidR="00DE4778" w:rsidRPr="006D4242">
        <w:rPr>
          <w:rFonts w:ascii="Times New Roman" w:hAnsi="Times New Roman" w:cs="Times New Roman"/>
          <w:sz w:val="28"/>
          <w:szCs w:val="28"/>
        </w:rPr>
        <w:t>всего 5</w:t>
      </w:r>
      <w:r w:rsidR="006D4242" w:rsidRPr="006D4242">
        <w:rPr>
          <w:rFonts w:ascii="Times New Roman" w:hAnsi="Times New Roman" w:cs="Times New Roman"/>
          <w:sz w:val="28"/>
          <w:szCs w:val="28"/>
        </w:rPr>
        <w:t>8</w:t>
      </w:r>
      <w:r w:rsidR="00DE4778" w:rsidRPr="006D4242">
        <w:rPr>
          <w:rFonts w:ascii="Times New Roman" w:hAnsi="Times New Roman" w:cs="Times New Roman"/>
          <w:sz w:val="28"/>
          <w:szCs w:val="28"/>
        </w:rPr>
        <w:t>%</w:t>
      </w:r>
      <w:r w:rsidRPr="006D4242">
        <w:rPr>
          <w:rFonts w:ascii="Times New Roman" w:hAnsi="Times New Roman" w:cs="Times New Roman"/>
          <w:sz w:val="28"/>
          <w:szCs w:val="28"/>
        </w:rPr>
        <w:t xml:space="preserve"> обучающихся подтвердили свои результаты. </w:t>
      </w:r>
      <w:r w:rsidR="00B27A14" w:rsidRPr="006D4242">
        <w:rPr>
          <w:rFonts w:ascii="Times New Roman" w:hAnsi="Times New Roman" w:cs="Times New Roman"/>
          <w:sz w:val="28"/>
          <w:szCs w:val="28"/>
        </w:rPr>
        <w:t xml:space="preserve">Сравнив итоговые отметки и отметки за промежуточную аттестацию, можно увидеть </w:t>
      </w:r>
      <w:r w:rsidR="00DE4778" w:rsidRPr="006D4242">
        <w:rPr>
          <w:rFonts w:ascii="Times New Roman" w:hAnsi="Times New Roman" w:cs="Times New Roman"/>
          <w:sz w:val="28"/>
          <w:szCs w:val="28"/>
        </w:rPr>
        <w:t xml:space="preserve">большие </w:t>
      </w:r>
      <w:r w:rsidR="00B14452" w:rsidRPr="006D4242">
        <w:rPr>
          <w:rFonts w:ascii="Times New Roman" w:hAnsi="Times New Roman" w:cs="Times New Roman"/>
          <w:sz w:val="28"/>
          <w:szCs w:val="28"/>
        </w:rPr>
        <w:t xml:space="preserve">расхождение в </w:t>
      </w:r>
      <w:r w:rsidR="006D4242" w:rsidRPr="006D4242">
        <w:rPr>
          <w:rFonts w:ascii="Times New Roman" w:hAnsi="Times New Roman" w:cs="Times New Roman"/>
          <w:sz w:val="28"/>
          <w:szCs w:val="28"/>
        </w:rPr>
        <w:t>5-6 и 10-х</w:t>
      </w:r>
      <w:r w:rsidR="00B14452" w:rsidRPr="006D4242">
        <w:rPr>
          <w:rFonts w:ascii="Times New Roman" w:hAnsi="Times New Roman" w:cs="Times New Roman"/>
          <w:sz w:val="28"/>
          <w:szCs w:val="28"/>
        </w:rPr>
        <w:t xml:space="preserve"> классах, что говорит о завышении годовых отметок</w:t>
      </w:r>
      <w:r w:rsidR="00B27A14" w:rsidRPr="006D4242">
        <w:rPr>
          <w:rFonts w:ascii="Times New Roman" w:hAnsi="Times New Roman" w:cs="Times New Roman"/>
          <w:sz w:val="28"/>
          <w:szCs w:val="28"/>
        </w:rPr>
        <w:t>.</w:t>
      </w:r>
    </w:p>
    <w:p w:rsidR="00632DA6" w:rsidRPr="00D15DE4" w:rsidRDefault="00632DA6" w:rsidP="00632DA6">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DE4778"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0"/>
        <w:gridCol w:w="3123"/>
        <w:gridCol w:w="3296"/>
        <w:gridCol w:w="3134"/>
      </w:tblGrid>
      <w:tr w:rsidR="00D15DE4" w:rsidRPr="00D15DE4" w:rsidTr="00D15DE4">
        <w:tc>
          <w:tcPr>
            <w:tcW w:w="1010"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123"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29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134"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B14452">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p w:rsidR="00D15DE4" w:rsidRPr="00D15DE4" w:rsidRDefault="00D15DE4" w:rsidP="00B14452">
            <w:pPr>
              <w:jc w:val="center"/>
              <w:rPr>
                <w:rFonts w:ascii="Times New Roman" w:eastAsia="Times New Roman" w:hAnsi="Times New Roman" w:cs="Times New Roman"/>
                <w:sz w:val="24"/>
                <w:lang w:eastAsia="ru-RU"/>
              </w:rPr>
            </w:pPr>
          </w:p>
        </w:tc>
        <w:tc>
          <w:tcPr>
            <w:tcW w:w="3123" w:type="dxa"/>
          </w:tcPr>
          <w:p w:rsidR="00D15DE4" w:rsidRPr="00D15DE4" w:rsidRDefault="00D15DE4" w:rsidP="001156E6">
            <w:pPr>
              <w:contextualSpacing/>
              <w:rPr>
                <w:rFonts w:ascii="Times New Roman" w:hAnsi="Times New Roman"/>
                <w:i/>
                <w:szCs w:val="24"/>
              </w:rPr>
            </w:pPr>
            <w:r w:rsidRPr="00D15DE4">
              <w:rPr>
                <w:rFonts w:ascii="Times New Roman" w:hAnsi="Times New Roman"/>
                <w:szCs w:val="24"/>
              </w:rPr>
              <w:t>«Горные породы и минералы», обучающиеся путают происхождение горных пород, «Географические науки», плохо находят географические объекты на карте.</w:t>
            </w:r>
          </w:p>
        </w:tc>
        <w:tc>
          <w:tcPr>
            <w:tcW w:w="3296" w:type="dxa"/>
          </w:tcPr>
          <w:p w:rsidR="00D15DE4" w:rsidRPr="00D15DE4" w:rsidRDefault="00D15DE4" w:rsidP="001156E6">
            <w:pPr>
              <w:contextualSpacing/>
              <w:rPr>
                <w:rFonts w:ascii="Times New Roman" w:hAnsi="Times New Roman"/>
                <w:sz w:val="24"/>
                <w:szCs w:val="24"/>
              </w:rPr>
            </w:pPr>
            <w:r w:rsidRPr="00D15DE4">
              <w:rPr>
                <w:rFonts w:ascii="Times New Roman" w:hAnsi="Times New Roman"/>
                <w:sz w:val="24"/>
                <w:szCs w:val="24"/>
              </w:rPr>
              <w:t xml:space="preserve">Задания по определению географических координат </w:t>
            </w:r>
          </w:p>
        </w:tc>
        <w:tc>
          <w:tcPr>
            <w:tcW w:w="3134" w:type="dxa"/>
          </w:tcPr>
          <w:p w:rsidR="00D15DE4" w:rsidRPr="00D15DE4" w:rsidRDefault="00217256" w:rsidP="001156E6">
            <w:pPr>
              <w:contextualSpacing/>
              <w:rPr>
                <w:rFonts w:ascii="Times New Roman" w:hAnsi="Times New Roman"/>
                <w:sz w:val="24"/>
                <w:szCs w:val="24"/>
              </w:rPr>
            </w:pPr>
            <w:r w:rsidRPr="00217256">
              <w:rPr>
                <w:rFonts w:ascii="Times New Roman" w:hAnsi="Times New Roman"/>
                <w:sz w:val="24"/>
                <w:szCs w:val="24"/>
              </w:rPr>
              <w:t>Стороны горизонта</w:t>
            </w:r>
          </w:p>
        </w:tc>
      </w:tr>
      <w:tr w:rsidR="00D15DE4" w:rsidRPr="00D15DE4" w:rsidTr="00D15DE4">
        <w:tc>
          <w:tcPr>
            <w:tcW w:w="1010" w:type="dxa"/>
          </w:tcPr>
          <w:p w:rsidR="00D15DE4" w:rsidRPr="00D15DE4" w:rsidRDefault="00D15DE4" w:rsidP="00E6163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6 классы</w:t>
            </w:r>
          </w:p>
          <w:p w:rsidR="00D15DE4" w:rsidRPr="00D15DE4" w:rsidRDefault="00D15DE4" w:rsidP="00E61634">
            <w:pPr>
              <w:jc w:val="center"/>
              <w:rPr>
                <w:rFonts w:ascii="Times New Roman" w:eastAsia="Times New Roman" w:hAnsi="Times New Roman" w:cs="Times New Roman"/>
                <w:sz w:val="24"/>
                <w:lang w:eastAsia="ru-RU"/>
              </w:rPr>
            </w:pPr>
          </w:p>
        </w:tc>
        <w:tc>
          <w:tcPr>
            <w:tcW w:w="3123" w:type="dxa"/>
          </w:tcPr>
          <w:p w:rsidR="00D15DE4" w:rsidRPr="00D15DE4" w:rsidRDefault="00D15DE4" w:rsidP="00235B53">
            <w:pPr>
              <w:contextualSpacing/>
              <w:rPr>
                <w:rFonts w:ascii="Times New Roman" w:hAnsi="Times New Roman"/>
                <w:i/>
                <w:szCs w:val="24"/>
              </w:rPr>
            </w:pPr>
            <w:r w:rsidRPr="00D15DE4">
              <w:rPr>
                <w:rFonts w:ascii="Times New Roman" w:hAnsi="Times New Roman"/>
                <w:szCs w:val="24"/>
              </w:rPr>
              <w:t>«Решение задач по определению географических координат», «Рельеф дна Мирового океана», «Реки»</w:t>
            </w:r>
          </w:p>
        </w:tc>
        <w:tc>
          <w:tcPr>
            <w:tcW w:w="3296" w:type="dxa"/>
          </w:tcPr>
          <w:p w:rsidR="00D15DE4" w:rsidRPr="00D15DE4" w:rsidRDefault="00D15DE4" w:rsidP="001156E6">
            <w:pPr>
              <w:contextualSpacing/>
              <w:rPr>
                <w:rFonts w:ascii="Times New Roman" w:hAnsi="Times New Roman"/>
                <w:sz w:val="24"/>
                <w:szCs w:val="24"/>
              </w:rPr>
            </w:pPr>
            <w:r w:rsidRPr="00D15DE4">
              <w:rPr>
                <w:rFonts w:ascii="Times New Roman" w:hAnsi="Times New Roman"/>
                <w:sz w:val="24"/>
                <w:szCs w:val="24"/>
              </w:rPr>
              <w:t>«Масштаб», «Географические координаты»</w:t>
            </w:r>
          </w:p>
        </w:tc>
        <w:tc>
          <w:tcPr>
            <w:tcW w:w="3134" w:type="dxa"/>
          </w:tcPr>
          <w:p w:rsidR="00D15DE4" w:rsidRPr="00D15DE4" w:rsidRDefault="007E1597" w:rsidP="001156E6">
            <w:pPr>
              <w:contextualSpacing/>
              <w:rPr>
                <w:rFonts w:ascii="Times New Roman" w:hAnsi="Times New Roman"/>
                <w:sz w:val="24"/>
                <w:szCs w:val="24"/>
              </w:rPr>
            </w:pPr>
            <w:r w:rsidRPr="007E1597">
              <w:rPr>
                <w:rFonts w:ascii="Times New Roman" w:hAnsi="Times New Roman"/>
                <w:sz w:val="24"/>
                <w:szCs w:val="24"/>
              </w:rPr>
              <w:t>Движение воздуха, Климат, определение географических координат</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3123" w:type="dxa"/>
          </w:tcPr>
          <w:p w:rsidR="00D15DE4" w:rsidRPr="00D15DE4" w:rsidRDefault="00D15DE4" w:rsidP="00235B53">
            <w:pPr>
              <w:tabs>
                <w:tab w:val="left" w:pos="3861"/>
              </w:tabs>
              <w:contextualSpacing/>
              <w:rPr>
                <w:rFonts w:ascii="Times New Roman" w:hAnsi="Times New Roman" w:cs="Times New Roman"/>
                <w:szCs w:val="24"/>
              </w:rPr>
            </w:pPr>
            <w:r w:rsidRPr="00D15DE4">
              <w:rPr>
                <w:rFonts w:ascii="Times New Roman" w:hAnsi="Times New Roman" w:cs="Times New Roman"/>
                <w:szCs w:val="24"/>
              </w:rPr>
              <w:t>Все темы усвоены.</w:t>
            </w:r>
          </w:p>
        </w:tc>
        <w:tc>
          <w:tcPr>
            <w:tcW w:w="3296" w:type="dxa"/>
          </w:tcPr>
          <w:p w:rsidR="00D15DE4" w:rsidRPr="00D15DE4" w:rsidRDefault="00D15DE4" w:rsidP="00235B53">
            <w:pPr>
              <w:tabs>
                <w:tab w:val="left" w:pos="3861"/>
              </w:tabs>
              <w:contextualSpacing/>
              <w:rPr>
                <w:rFonts w:ascii="Times New Roman" w:hAnsi="Times New Roman" w:cs="Times New Roman"/>
                <w:sz w:val="24"/>
                <w:szCs w:val="24"/>
              </w:rPr>
            </w:pPr>
            <w:proofErr w:type="gramStart"/>
            <w:r w:rsidRPr="00D15DE4">
              <w:rPr>
                <w:rFonts w:ascii="Times New Roman" w:hAnsi="Times New Roman" w:cs="Times New Roman"/>
                <w:sz w:val="24"/>
                <w:szCs w:val="24"/>
              </w:rPr>
              <w:t>Определение географических объектов по географических координатам</w:t>
            </w:r>
            <w:proofErr w:type="gramEnd"/>
          </w:p>
        </w:tc>
        <w:tc>
          <w:tcPr>
            <w:tcW w:w="3134" w:type="dxa"/>
          </w:tcPr>
          <w:p w:rsidR="00D15DE4" w:rsidRPr="00D15DE4" w:rsidRDefault="007E1597" w:rsidP="00235B53">
            <w:pPr>
              <w:tabs>
                <w:tab w:val="left" w:pos="3861"/>
              </w:tabs>
              <w:contextualSpacing/>
              <w:rPr>
                <w:rFonts w:ascii="Times New Roman" w:hAnsi="Times New Roman" w:cs="Times New Roman"/>
                <w:sz w:val="24"/>
                <w:szCs w:val="24"/>
              </w:rPr>
            </w:pPr>
            <w:r w:rsidRPr="007E1597">
              <w:rPr>
                <w:rFonts w:ascii="Times New Roman" w:hAnsi="Times New Roman" w:cs="Times New Roman"/>
                <w:sz w:val="24"/>
                <w:szCs w:val="24"/>
              </w:rPr>
              <w:t>Чтение климатической карты, типы воздушные масс</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3123" w:type="dxa"/>
          </w:tcPr>
          <w:p w:rsidR="00D15DE4" w:rsidRPr="00D15DE4" w:rsidRDefault="00D15DE4" w:rsidP="00235B53">
            <w:pPr>
              <w:tabs>
                <w:tab w:val="left" w:pos="3861"/>
              </w:tabs>
              <w:contextualSpacing/>
              <w:rPr>
                <w:rFonts w:ascii="Times New Roman" w:hAnsi="Times New Roman" w:cs="Times New Roman"/>
                <w:szCs w:val="24"/>
              </w:rPr>
            </w:pPr>
            <w:r w:rsidRPr="00D15DE4">
              <w:rPr>
                <w:rFonts w:ascii="Times New Roman" w:hAnsi="Times New Roman" w:cs="Times New Roman"/>
                <w:szCs w:val="24"/>
              </w:rPr>
              <w:t>Все темы усвоены.</w:t>
            </w:r>
          </w:p>
        </w:tc>
        <w:tc>
          <w:tcPr>
            <w:tcW w:w="3296" w:type="dxa"/>
          </w:tcPr>
          <w:p w:rsidR="00D15DE4" w:rsidRPr="00D15DE4" w:rsidRDefault="00D15DE4" w:rsidP="00235B53">
            <w:pPr>
              <w:tabs>
                <w:tab w:val="left" w:pos="3861"/>
              </w:tabs>
              <w:contextualSpacing/>
              <w:rPr>
                <w:rFonts w:ascii="Times New Roman" w:hAnsi="Times New Roman" w:cs="Times New Roman"/>
                <w:sz w:val="24"/>
                <w:szCs w:val="24"/>
              </w:rPr>
            </w:pPr>
            <w:r w:rsidRPr="00D15DE4">
              <w:rPr>
                <w:rFonts w:ascii="Times New Roman" w:hAnsi="Times New Roman" w:cs="Times New Roman"/>
                <w:sz w:val="24"/>
                <w:szCs w:val="24"/>
              </w:rPr>
              <w:t>Высотная поясность, природные зоны</w:t>
            </w:r>
          </w:p>
        </w:tc>
        <w:tc>
          <w:tcPr>
            <w:tcW w:w="3134" w:type="dxa"/>
          </w:tcPr>
          <w:p w:rsidR="00D15DE4" w:rsidRPr="00D15DE4" w:rsidRDefault="007E1597" w:rsidP="00235B53">
            <w:pPr>
              <w:tabs>
                <w:tab w:val="left" w:pos="3861"/>
              </w:tabs>
              <w:contextualSpacing/>
              <w:rPr>
                <w:rFonts w:ascii="Times New Roman" w:hAnsi="Times New Roman" w:cs="Times New Roman"/>
                <w:sz w:val="24"/>
                <w:szCs w:val="24"/>
              </w:rPr>
            </w:pPr>
            <w:r w:rsidRPr="007E1597">
              <w:rPr>
                <w:rFonts w:ascii="Times New Roman" w:hAnsi="Times New Roman" w:cs="Times New Roman"/>
                <w:sz w:val="24"/>
                <w:szCs w:val="24"/>
              </w:rPr>
              <w:t>Географические координаты, определение ПТК России по описанию.</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123" w:type="dxa"/>
          </w:tcPr>
          <w:p w:rsidR="00D15DE4" w:rsidRPr="00D15DE4" w:rsidRDefault="00D15DE4" w:rsidP="00235B53">
            <w:pPr>
              <w:contextualSpacing/>
              <w:rPr>
                <w:rFonts w:ascii="Times New Roman" w:hAnsi="Times New Roman"/>
                <w:szCs w:val="24"/>
              </w:rPr>
            </w:pPr>
            <w:r w:rsidRPr="00D15DE4">
              <w:rPr>
                <w:rFonts w:ascii="Times New Roman" w:hAnsi="Times New Roman"/>
                <w:szCs w:val="24"/>
              </w:rPr>
              <w:t>Работа с таблицами, с топографическими картами, с терминами, не все справились с задания, где нужно было определить район по описанию.</w:t>
            </w:r>
          </w:p>
          <w:p w:rsidR="00D15DE4" w:rsidRPr="00D15DE4" w:rsidRDefault="00D15DE4" w:rsidP="00235B53">
            <w:pPr>
              <w:contextualSpacing/>
              <w:rPr>
                <w:rFonts w:ascii="Times New Roman" w:hAnsi="Times New Roman"/>
                <w:szCs w:val="24"/>
              </w:rPr>
            </w:pPr>
          </w:p>
        </w:tc>
        <w:tc>
          <w:tcPr>
            <w:tcW w:w="3296" w:type="dxa"/>
          </w:tcPr>
          <w:p w:rsidR="00D15DE4" w:rsidRPr="00D15DE4" w:rsidRDefault="00D15DE4" w:rsidP="001156E6">
            <w:pPr>
              <w:contextualSpacing/>
              <w:rPr>
                <w:rFonts w:ascii="Times New Roman" w:hAnsi="Times New Roman"/>
                <w:szCs w:val="24"/>
              </w:rPr>
            </w:pPr>
            <w:r w:rsidRPr="00D15DE4">
              <w:rPr>
                <w:rFonts w:ascii="Times New Roman" w:hAnsi="Times New Roman"/>
                <w:szCs w:val="24"/>
              </w:rPr>
              <w:t xml:space="preserve">Административно- территориальное устройство РФ, </w:t>
            </w:r>
          </w:p>
          <w:p w:rsidR="00D15DE4" w:rsidRPr="00D15DE4" w:rsidRDefault="00D15DE4" w:rsidP="001156E6">
            <w:pPr>
              <w:contextualSpacing/>
              <w:rPr>
                <w:rFonts w:ascii="Times New Roman" w:hAnsi="Times New Roman"/>
                <w:szCs w:val="24"/>
              </w:rPr>
            </w:pPr>
            <w:r w:rsidRPr="00D15DE4">
              <w:rPr>
                <w:rFonts w:ascii="Times New Roman" w:hAnsi="Times New Roman"/>
                <w:szCs w:val="24"/>
              </w:rPr>
              <w:t xml:space="preserve">Умение  анализировать необходимую географическую информацию </w:t>
            </w:r>
          </w:p>
          <w:p w:rsidR="00D15DE4" w:rsidRPr="00D15DE4" w:rsidRDefault="00D15DE4" w:rsidP="001156E6">
            <w:pPr>
              <w:contextualSpacing/>
              <w:rPr>
                <w:rFonts w:ascii="Times New Roman" w:hAnsi="Times New Roman"/>
                <w:szCs w:val="24"/>
              </w:rPr>
            </w:pPr>
            <w:r w:rsidRPr="00D15DE4">
              <w:rPr>
                <w:rFonts w:ascii="Times New Roman" w:hAnsi="Times New Roman"/>
                <w:szCs w:val="24"/>
              </w:rPr>
              <w:t>География населения, География размещения хозяйства РФ.</w:t>
            </w:r>
          </w:p>
        </w:tc>
        <w:tc>
          <w:tcPr>
            <w:tcW w:w="3134" w:type="dxa"/>
          </w:tcPr>
          <w:p w:rsidR="00D15DE4" w:rsidRPr="00D15DE4" w:rsidRDefault="00D66164" w:rsidP="001156E6">
            <w:pPr>
              <w:contextualSpacing/>
              <w:rPr>
                <w:rFonts w:ascii="Times New Roman" w:hAnsi="Times New Roman"/>
                <w:szCs w:val="24"/>
              </w:rPr>
            </w:pPr>
            <w:r>
              <w:rPr>
                <w:rFonts w:ascii="Times New Roman" w:hAnsi="Times New Roman"/>
                <w:szCs w:val="24"/>
              </w:rPr>
              <w:t>Г</w:t>
            </w:r>
            <w:r w:rsidRPr="00D66164">
              <w:rPr>
                <w:rFonts w:ascii="Times New Roman" w:hAnsi="Times New Roman"/>
                <w:szCs w:val="24"/>
              </w:rPr>
              <w:t>еография размещения минеральных ресурсов, национальный состав населения России</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10 классы</w:t>
            </w:r>
          </w:p>
        </w:tc>
        <w:tc>
          <w:tcPr>
            <w:tcW w:w="3123" w:type="dxa"/>
          </w:tcPr>
          <w:p w:rsidR="00D15DE4" w:rsidRPr="00D15DE4" w:rsidRDefault="00D15DE4" w:rsidP="00235B53">
            <w:pPr>
              <w:contextualSpacing/>
              <w:rPr>
                <w:rFonts w:ascii="Times New Roman" w:hAnsi="Times New Roman"/>
                <w:szCs w:val="24"/>
              </w:rPr>
            </w:pPr>
            <w:r w:rsidRPr="00D15DE4">
              <w:rPr>
                <w:rFonts w:ascii="Times New Roman" w:hAnsi="Times New Roman"/>
                <w:szCs w:val="24"/>
              </w:rPr>
              <w:t>Работа с таблицами, с топографическими картами, с терминами, не все справились с задания, где нужно было определить район по описанию.</w:t>
            </w:r>
          </w:p>
          <w:p w:rsidR="00D15DE4" w:rsidRPr="00D15DE4" w:rsidRDefault="00D15DE4" w:rsidP="00235B53">
            <w:pPr>
              <w:contextualSpacing/>
              <w:rPr>
                <w:rFonts w:ascii="Times New Roman" w:eastAsia="Times New Roman" w:hAnsi="Times New Roman" w:cs="Times New Roman"/>
                <w:szCs w:val="24"/>
                <w:lang w:eastAsia="ru-RU"/>
              </w:rPr>
            </w:pPr>
          </w:p>
        </w:tc>
        <w:tc>
          <w:tcPr>
            <w:tcW w:w="3296" w:type="dxa"/>
          </w:tcPr>
          <w:p w:rsidR="00D15DE4" w:rsidRPr="00D15DE4" w:rsidRDefault="00D15DE4" w:rsidP="00301EF0">
            <w:pPr>
              <w:tabs>
                <w:tab w:val="left" w:pos="3861"/>
              </w:tabs>
              <w:contextualSpacing/>
              <w:rPr>
                <w:rFonts w:ascii="Times New Roman" w:hAnsi="Times New Roman" w:cs="Times New Roman"/>
                <w:szCs w:val="24"/>
              </w:rPr>
            </w:pPr>
            <w:r w:rsidRPr="00D15DE4">
              <w:rPr>
                <w:rFonts w:ascii="Times New Roman" w:hAnsi="Times New Roman" w:cs="Times New Roman"/>
                <w:szCs w:val="24"/>
              </w:rPr>
              <w:t>Все темы усвоены.</w:t>
            </w:r>
          </w:p>
        </w:tc>
        <w:tc>
          <w:tcPr>
            <w:tcW w:w="3134" w:type="dxa"/>
          </w:tcPr>
          <w:p w:rsidR="00D15DE4" w:rsidRPr="00D15DE4" w:rsidRDefault="007E47B8" w:rsidP="00301EF0">
            <w:pPr>
              <w:tabs>
                <w:tab w:val="left" w:pos="3861"/>
              </w:tabs>
              <w:contextualSpacing/>
              <w:rPr>
                <w:rFonts w:ascii="Times New Roman" w:hAnsi="Times New Roman" w:cs="Times New Roman"/>
                <w:szCs w:val="24"/>
              </w:rPr>
            </w:pPr>
            <w:proofErr w:type="gramStart"/>
            <w:r w:rsidRPr="007E47B8">
              <w:rPr>
                <w:rFonts w:ascii="Times New Roman" w:hAnsi="Times New Roman" w:cs="Times New Roman"/>
                <w:szCs w:val="24"/>
              </w:rPr>
              <w:t>Отраслевая</w:t>
            </w:r>
            <w:proofErr w:type="gramEnd"/>
            <w:r w:rsidRPr="007E47B8">
              <w:rPr>
                <w:rFonts w:ascii="Times New Roman" w:hAnsi="Times New Roman" w:cs="Times New Roman"/>
                <w:szCs w:val="24"/>
              </w:rPr>
              <w:t xml:space="preserve"> и территориальная </w:t>
            </w:r>
            <w:proofErr w:type="spellStart"/>
            <w:r w:rsidRPr="007E47B8">
              <w:rPr>
                <w:rFonts w:ascii="Times New Roman" w:hAnsi="Times New Roman" w:cs="Times New Roman"/>
                <w:szCs w:val="24"/>
              </w:rPr>
              <w:t>структурамирового</w:t>
            </w:r>
            <w:proofErr w:type="spellEnd"/>
            <w:r w:rsidRPr="007E47B8">
              <w:rPr>
                <w:rFonts w:ascii="Times New Roman" w:hAnsi="Times New Roman" w:cs="Times New Roman"/>
                <w:szCs w:val="24"/>
              </w:rPr>
              <w:t xml:space="preserve"> хозяйства</w:t>
            </w:r>
          </w:p>
        </w:tc>
      </w:tr>
      <w:tr w:rsidR="00D15DE4" w:rsidRPr="00D15DE4" w:rsidTr="00D15DE4">
        <w:trPr>
          <w:trHeight w:val="168"/>
        </w:trPr>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123" w:type="dxa"/>
          </w:tcPr>
          <w:p w:rsidR="00D15DE4" w:rsidRPr="00D15DE4" w:rsidRDefault="00D15DE4" w:rsidP="00E61634">
            <w:pPr>
              <w:tabs>
                <w:tab w:val="left" w:pos="3861"/>
              </w:tabs>
              <w:contextualSpacing/>
              <w:rPr>
                <w:rFonts w:ascii="Times New Roman" w:hAnsi="Times New Roman" w:cs="Times New Roman"/>
                <w:szCs w:val="24"/>
              </w:rPr>
            </w:pPr>
            <w:r w:rsidRPr="00D15DE4">
              <w:rPr>
                <w:rFonts w:ascii="Times New Roman" w:hAnsi="Times New Roman" w:cs="Times New Roman"/>
                <w:szCs w:val="28"/>
              </w:rPr>
              <w:t>Все темы усвоены.</w:t>
            </w:r>
          </w:p>
        </w:tc>
        <w:tc>
          <w:tcPr>
            <w:tcW w:w="3296" w:type="dxa"/>
          </w:tcPr>
          <w:p w:rsidR="00D15DE4" w:rsidRPr="00D15DE4" w:rsidRDefault="00D15DE4" w:rsidP="00E61634">
            <w:pPr>
              <w:tabs>
                <w:tab w:val="left" w:pos="3861"/>
              </w:tabs>
              <w:contextualSpacing/>
              <w:rPr>
                <w:rFonts w:ascii="Times New Roman" w:hAnsi="Times New Roman" w:cs="Times New Roman"/>
                <w:szCs w:val="28"/>
              </w:rPr>
            </w:pPr>
            <w:r w:rsidRPr="00D15DE4">
              <w:rPr>
                <w:rFonts w:ascii="Times New Roman" w:hAnsi="Times New Roman" w:cs="Times New Roman"/>
                <w:szCs w:val="28"/>
              </w:rPr>
              <w:t>Знание особенностей ЭГП Зарубежной Европы;</w:t>
            </w:r>
          </w:p>
          <w:p w:rsidR="00D15DE4" w:rsidRPr="00D15DE4" w:rsidRDefault="00D15DE4" w:rsidP="00E61634">
            <w:pPr>
              <w:tabs>
                <w:tab w:val="left" w:pos="3861"/>
              </w:tabs>
              <w:contextualSpacing/>
              <w:rPr>
                <w:rFonts w:ascii="Times New Roman" w:hAnsi="Times New Roman" w:cs="Times New Roman"/>
                <w:szCs w:val="28"/>
              </w:rPr>
            </w:pPr>
            <w:r w:rsidRPr="00D15DE4">
              <w:rPr>
                <w:rFonts w:ascii="Times New Roman" w:hAnsi="Times New Roman" w:cs="Times New Roman"/>
                <w:szCs w:val="28"/>
              </w:rPr>
              <w:t>знание демографических процессов в Зарубежной Европе;</w:t>
            </w:r>
          </w:p>
          <w:p w:rsidR="00D15DE4" w:rsidRPr="00D15DE4" w:rsidRDefault="00D15DE4" w:rsidP="00E61634">
            <w:pPr>
              <w:tabs>
                <w:tab w:val="left" w:pos="3861"/>
              </w:tabs>
              <w:contextualSpacing/>
              <w:rPr>
                <w:rFonts w:ascii="Times New Roman" w:hAnsi="Times New Roman" w:cs="Times New Roman"/>
                <w:sz w:val="24"/>
                <w:szCs w:val="28"/>
              </w:rPr>
            </w:pPr>
            <w:r w:rsidRPr="00D15DE4">
              <w:rPr>
                <w:rFonts w:ascii="Times New Roman" w:hAnsi="Times New Roman" w:cs="Times New Roman"/>
                <w:szCs w:val="28"/>
              </w:rPr>
              <w:t>определение характерных черт транспортной системы Зарубежной Европы</w:t>
            </w:r>
          </w:p>
        </w:tc>
        <w:tc>
          <w:tcPr>
            <w:tcW w:w="3134" w:type="dxa"/>
          </w:tcPr>
          <w:p w:rsidR="00D15DE4" w:rsidRPr="00D15DE4" w:rsidRDefault="007E1597" w:rsidP="00E61634">
            <w:pPr>
              <w:tabs>
                <w:tab w:val="left" w:pos="3861"/>
              </w:tabs>
              <w:contextualSpacing/>
              <w:rPr>
                <w:rFonts w:ascii="Times New Roman" w:hAnsi="Times New Roman" w:cs="Times New Roman"/>
                <w:szCs w:val="28"/>
              </w:rPr>
            </w:pPr>
            <w:r w:rsidRPr="007E1597">
              <w:rPr>
                <w:rFonts w:ascii="Times New Roman" w:hAnsi="Times New Roman" w:cs="Times New Roman"/>
                <w:szCs w:val="28"/>
              </w:rPr>
              <w:t>Глобальные проблемы человечества</w:t>
            </w:r>
          </w:p>
        </w:tc>
      </w:tr>
    </w:tbl>
    <w:p w:rsidR="00853E53" w:rsidRPr="00D15DE4" w:rsidRDefault="00853E53" w:rsidP="00B27A14">
      <w:pPr>
        <w:jc w:val="both"/>
        <w:rPr>
          <w:rFonts w:ascii="Times New Roman" w:hAnsi="Times New Roman" w:cs="Times New Roman"/>
          <w:b/>
          <w:sz w:val="12"/>
          <w:szCs w:val="28"/>
        </w:rPr>
      </w:pPr>
    </w:p>
    <w:p w:rsidR="00B27A14" w:rsidRPr="00D15DE4" w:rsidRDefault="00B27A14" w:rsidP="00B27A14">
      <w:pPr>
        <w:jc w:val="both"/>
        <w:rPr>
          <w:rFonts w:ascii="Times New Roman" w:hAnsi="Times New Roman" w:cs="Times New Roman"/>
          <w:b/>
          <w:sz w:val="28"/>
          <w:szCs w:val="28"/>
        </w:rPr>
      </w:pPr>
      <w:r w:rsidRPr="00D15DE4">
        <w:rPr>
          <w:rFonts w:ascii="Times New Roman" w:hAnsi="Times New Roman" w:cs="Times New Roman"/>
          <w:b/>
          <w:sz w:val="28"/>
          <w:szCs w:val="28"/>
        </w:rPr>
        <w:t>Рекомендации:</w:t>
      </w:r>
    </w:p>
    <w:p w:rsidR="00B27A14" w:rsidRPr="006D4242" w:rsidRDefault="00B27A14" w:rsidP="001156E6">
      <w:pPr>
        <w:pStyle w:val="a7"/>
        <w:numPr>
          <w:ilvl w:val="0"/>
          <w:numId w:val="9"/>
        </w:numPr>
        <w:spacing w:line="240" w:lineRule="auto"/>
        <w:jc w:val="both"/>
        <w:rPr>
          <w:rFonts w:ascii="Times New Roman" w:hAnsi="Times New Roman" w:cs="Times New Roman"/>
          <w:sz w:val="28"/>
          <w:szCs w:val="28"/>
        </w:rPr>
      </w:pPr>
      <w:r w:rsidRPr="006D4242">
        <w:rPr>
          <w:rFonts w:ascii="Times New Roman" w:hAnsi="Times New Roman" w:cs="Times New Roman"/>
          <w:sz w:val="28"/>
          <w:szCs w:val="28"/>
        </w:rPr>
        <w:t>Пересмотреть рабочие программы на будущий год с учетом анализа ошибок.</w:t>
      </w:r>
    </w:p>
    <w:p w:rsidR="00B27A14" w:rsidRPr="006D4242" w:rsidRDefault="00B27A14" w:rsidP="001156E6">
      <w:pPr>
        <w:pStyle w:val="a7"/>
        <w:numPr>
          <w:ilvl w:val="0"/>
          <w:numId w:val="9"/>
        </w:numPr>
        <w:spacing w:after="0" w:line="240" w:lineRule="auto"/>
        <w:jc w:val="both"/>
        <w:rPr>
          <w:rFonts w:ascii="Times New Roman" w:hAnsi="Times New Roman"/>
          <w:sz w:val="28"/>
          <w:szCs w:val="28"/>
        </w:rPr>
      </w:pPr>
      <w:r w:rsidRPr="006D4242">
        <w:rPr>
          <w:rFonts w:ascii="Times New Roman" w:hAnsi="Times New Roman"/>
          <w:sz w:val="28"/>
          <w:szCs w:val="28"/>
        </w:rPr>
        <w:t>Обратить внимание на практическое использование материала по географии (работа с картами атласа, топографическими картами)</w:t>
      </w:r>
    </w:p>
    <w:p w:rsidR="001156E6" w:rsidRPr="006D4242" w:rsidRDefault="001156E6" w:rsidP="001156E6">
      <w:pPr>
        <w:pStyle w:val="a7"/>
        <w:numPr>
          <w:ilvl w:val="0"/>
          <w:numId w:val="9"/>
        </w:numPr>
        <w:spacing w:after="0" w:line="240" w:lineRule="auto"/>
        <w:jc w:val="both"/>
        <w:rPr>
          <w:rFonts w:ascii="Times New Roman" w:hAnsi="Times New Roman"/>
          <w:sz w:val="28"/>
          <w:szCs w:val="28"/>
        </w:rPr>
      </w:pPr>
      <w:r w:rsidRPr="006D4242">
        <w:rPr>
          <w:rFonts w:ascii="Times New Roman" w:hAnsi="Times New Roman"/>
          <w:sz w:val="28"/>
          <w:szCs w:val="28"/>
        </w:rPr>
        <w:t>Оптимизировать использование в образовательном процессе методов обучения, организационных форм обучения, средств обучения, позволяющих осуществлять образовательный процесс, направленный на эффективное форми</w:t>
      </w:r>
      <w:r w:rsidR="00CA5CE1" w:rsidRPr="006D4242">
        <w:rPr>
          <w:rFonts w:ascii="Times New Roman" w:hAnsi="Times New Roman"/>
          <w:sz w:val="28"/>
          <w:szCs w:val="28"/>
        </w:rPr>
        <w:t>рование планируемых результатов</w:t>
      </w:r>
      <w:r w:rsidRPr="006D4242">
        <w:rPr>
          <w:rFonts w:ascii="Times New Roman" w:hAnsi="Times New Roman"/>
          <w:sz w:val="28"/>
          <w:szCs w:val="28"/>
        </w:rPr>
        <w:t>, в частности формирование географической компетентности</w:t>
      </w:r>
      <w:proofErr w:type="gramStart"/>
      <w:r w:rsidRPr="006D4242">
        <w:rPr>
          <w:rFonts w:ascii="Times New Roman" w:hAnsi="Times New Roman"/>
          <w:sz w:val="28"/>
          <w:szCs w:val="28"/>
        </w:rPr>
        <w:t xml:space="preserve"> ,</w:t>
      </w:r>
      <w:proofErr w:type="gramEnd"/>
      <w:r w:rsidRPr="006D4242">
        <w:rPr>
          <w:rFonts w:ascii="Times New Roman" w:hAnsi="Times New Roman"/>
          <w:sz w:val="28"/>
          <w:szCs w:val="28"/>
        </w:rPr>
        <w:t xml:space="preserve"> частью которой является владение языком географии (термины, понятия, умение читать географические карты)</w:t>
      </w:r>
    </w:p>
    <w:p w:rsidR="001156E6" w:rsidRPr="006D4242" w:rsidRDefault="001156E6" w:rsidP="001156E6">
      <w:pPr>
        <w:pStyle w:val="a7"/>
        <w:numPr>
          <w:ilvl w:val="0"/>
          <w:numId w:val="9"/>
        </w:numPr>
        <w:spacing w:after="0" w:line="240" w:lineRule="auto"/>
        <w:jc w:val="both"/>
        <w:rPr>
          <w:rFonts w:ascii="Times New Roman" w:hAnsi="Times New Roman"/>
          <w:sz w:val="28"/>
          <w:szCs w:val="28"/>
        </w:rPr>
      </w:pPr>
      <w:r w:rsidRPr="006D4242">
        <w:rPr>
          <w:rFonts w:ascii="Times New Roman" w:hAnsi="Times New Roman"/>
          <w:sz w:val="28"/>
          <w:szCs w:val="28"/>
        </w:rPr>
        <w:t>Включить в состав учебных занятий для проведения текущей, тематической, промежуточной оценки обучающихся задания для оценки несформированных предметных результатов освоения основной образовательной программы основного общего образования, которые содержались в контрольно-измерительных материалах промежуточной аттестации за первое полугодие.</w:t>
      </w:r>
    </w:p>
    <w:p w:rsidR="001156E6" w:rsidRPr="006D4242" w:rsidRDefault="001156E6" w:rsidP="001156E6">
      <w:pPr>
        <w:pStyle w:val="a7"/>
        <w:numPr>
          <w:ilvl w:val="0"/>
          <w:numId w:val="9"/>
        </w:numPr>
        <w:spacing w:after="0" w:line="240" w:lineRule="auto"/>
        <w:jc w:val="both"/>
        <w:rPr>
          <w:rFonts w:ascii="Times New Roman" w:hAnsi="Times New Roman"/>
          <w:sz w:val="28"/>
          <w:szCs w:val="28"/>
        </w:rPr>
      </w:pPr>
      <w:r w:rsidRPr="006D4242">
        <w:rPr>
          <w:rFonts w:ascii="Times New Roman" w:hAnsi="Times New Roman"/>
          <w:sz w:val="28"/>
          <w:szCs w:val="28"/>
        </w:rPr>
        <w:t>Включить в состав учебных занятий для проведения текущей, тематической, промежуточной оценки обучающихся задания для оценки несформированных предметных результатов освоения основной образовательной программы основного общего образования, которые содержались в контрольно-измерительных материалах промежуточной аттестации за первое полугодие.</w:t>
      </w:r>
    </w:p>
    <w:p w:rsidR="006D4242" w:rsidRDefault="006D4242" w:rsidP="009274BA">
      <w:pPr>
        <w:jc w:val="both"/>
        <w:rPr>
          <w:rFonts w:ascii="Times New Roman" w:hAnsi="Times New Roman" w:cs="Times New Roman"/>
          <w:b/>
          <w:color w:val="FF0000"/>
          <w:sz w:val="28"/>
          <w:szCs w:val="28"/>
        </w:rPr>
      </w:pPr>
    </w:p>
    <w:p w:rsidR="00FC3798" w:rsidRPr="006D4242" w:rsidRDefault="00FC3798" w:rsidP="009274BA">
      <w:pPr>
        <w:jc w:val="both"/>
        <w:rPr>
          <w:rFonts w:ascii="Times New Roman" w:hAnsi="Times New Roman" w:cs="Times New Roman"/>
          <w:b/>
          <w:color w:val="000000" w:themeColor="text1"/>
          <w:sz w:val="28"/>
          <w:szCs w:val="28"/>
        </w:rPr>
      </w:pPr>
      <w:r w:rsidRPr="006D4242">
        <w:rPr>
          <w:rFonts w:ascii="Times New Roman" w:hAnsi="Times New Roman" w:cs="Times New Roman"/>
          <w:b/>
          <w:color w:val="000000" w:themeColor="text1"/>
          <w:sz w:val="28"/>
          <w:szCs w:val="28"/>
        </w:rPr>
        <w:t>Химия</w:t>
      </w:r>
    </w:p>
    <w:p w:rsidR="00353F77" w:rsidRPr="006D4242" w:rsidRDefault="00353F77" w:rsidP="00853E53">
      <w:pPr>
        <w:spacing w:line="240" w:lineRule="auto"/>
        <w:jc w:val="both"/>
        <w:rPr>
          <w:rFonts w:ascii="Times New Roman" w:hAnsi="Times New Roman" w:cs="Times New Roman"/>
          <w:b/>
          <w:color w:val="000000" w:themeColor="text1"/>
          <w:sz w:val="28"/>
          <w:szCs w:val="28"/>
        </w:rPr>
      </w:pPr>
      <w:r w:rsidRPr="006D4242">
        <w:rPr>
          <w:rFonts w:ascii="Times New Roman" w:hAnsi="Times New Roman" w:cs="Times New Roman"/>
          <w:color w:val="000000" w:themeColor="text1"/>
          <w:sz w:val="28"/>
          <w:szCs w:val="28"/>
        </w:rPr>
        <w:t>По предмету «Химия» промежуточная аттестация проходила в форме теста. Средний балл по предмету по школе равен</w:t>
      </w:r>
      <w:r w:rsidR="00CA5CE1" w:rsidRPr="006D4242">
        <w:rPr>
          <w:rFonts w:ascii="Times New Roman" w:hAnsi="Times New Roman" w:cs="Times New Roman"/>
          <w:color w:val="000000" w:themeColor="text1"/>
          <w:sz w:val="28"/>
          <w:szCs w:val="28"/>
        </w:rPr>
        <w:t xml:space="preserve"> </w:t>
      </w:r>
      <w:r w:rsidRPr="006D4242">
        <w:rPr>
          <w:rFonts w:ascii="Times New Roman" w:hAnsi="Times New Roman" w:cs="Times New Roman"/>
          <w:color w:val="000000" w:themeColor="text1"/>
          <w:sz w:val="28"/>
          <w:szCs w:val="28"/>
        </w:rPr>
        <w:t xml:space="preserve"> </w:t>
      </w:r>
      <w:r w:rsidRPr="006D4242">
        <w:rPr>
          <w:rFonts w:ascii="Times New Roman" w:hAnsi="Times New Roman" w:cs="Times New Roman"/>
          <w:b/>
          <w:color w:val="000000" w:themeColor="text1"/>
          <w:sz w:val="28"/>
          <w:szCs w:val="28"/>
        </w:rPr>
        <w:t>3,</w:t>
      </w:r>
      <w:r w:rsidR="006D4242" w:rsidRPr="006D4242">
        <w:rPr>
          <w:rFonts w:ascii="Times New Roman" w:hAnsi="Times New Roman" w:cs="Times New Roman"/>
          <w:b/>
          <w:color w:val="000000" w:themeColor="text1"/>
          <w:sz w:val="28"/>
          <w:szCs w:val="28"/>
        </w:rPr>
        <w:t>7</w:t>
      </w:r>
      <w:r w:rsidRPr="006D4242">
        <w:rPr>
          <w:rFonts w:ascii="Times New Roman" w:hAnsi="Times New Roman" w:cs="Times New Roman"/>
          <w:color w:val="000000" w:themeColor="text1"/>
          <w:sz w:val="28"/>
          <w:szCs w:val="28"/>
        </w:rPr>
        <w:t xml:space="preserve">, качество знаний </w:t>
      </w:r>
      <w:r w:rsidR="006D4242" w:rsidRPr="006D4242">
        <w:rPr>
          <w:rFonts w:ascii="Times New Roman" w:hAnsi="Times New Roman" w:cs="Times New Roman"/>
          <w:b/>
          <w:color w:val="000000" w:themeColor="text1"/>
          <w:sz w:val="28"/>
          <w:szCs w:val="28"/>
        </w:rPr>
        <w:t>56</w:t>
      </w:r>
      <w:r w:rsidRPr="006D4242">
        <w:rPr>
          <w:rFonts w:ascii="Times New Roman" w:hAnsi="Times New Roman" w:cs="Times New Roman"/>
          <w:b/>
          <w:color w:val="000000" w:themeColor="text1"/>
          <w:sz w:val="28"/>
          <w:szCs w:val="28"/>
        </w:rPr>
        <w:t>%</w:t>
      </w:r>
      <w:r w:rsidR="00CA5CE1" w:rsidRPr="006D4242">
        <w:rPr>
          <w:rFonts w:ascii="Times New Roman" w:hAnsi="Times New Roman" w:cs="Times New Roman"/>
          <w:b/>
          <w:color w:val="000000" w:themeColor="text1"/>
          <w:sz w:val="28"/>
          <w:szCs w:val="28"/>
        </w:rPr>
        <w:t xml:space="preserve">, </w:t>
      </w:r>
      <w:r w:rsidR="00CA5CE1" w:rsidRPr="006D4242">
        <w:rPr>
          <w:rFonts w:ascii="Times New Roman" w:hAnsi="Times New Roman" w:cs="Times New Roman"/>
          <w:color w:val="000000" w:themeColor="text1"/>
          <w:sz w:val="28"/>
          <w:szCs w:val="28"/>
        </w:rPr>
        <w:t xml:space="preserve">что на </w:t>
      </w:r>
      <w:r w:rsidR="006D4242" w:rsidRPr="006D4242">
        <w:rPr>
          <w:rFonts w:ascii="Times New Roman" w:hAnsi="Times New Roman" w:cs="Times New Roman"/>
          <w:color w:val="000000" w:themeColor="text1"/>
          <w:sz w:val="28"/>
          <w:szCs w:val="28"/>
        </w:rPr>
        <w:t>9</w:t>
      </w:r>
      <w:r w:rsidR="00CA5CE1" w:rsidRPr="006D4242">
        <w:rPr>
          <w:rFonts w:ascii="Times New Roman" w:hAnsi="Times New Roman" w:cs="Times New Roman"/>
          <w:color w:val="000000" w:themeColor="text1"/>
          <w:sz w:val="28"/>
          <w:szCs w:val="28"/>
        </w:rPr>
        <w:t>% выше, чем в прошлом году.</w:t>
      </w:r>
      <w:r w:rsidR="00CA5CE1" w:rsidRPr="006D4242">
        <w:rPr>
          <w:rFonts w:ascii="Times New Roman" w:hAnsi="Times New Roman" w:cs="Times New Roman"/>
          <w:b/>
          <w:color w:val="000000" w:themeColor="text1"/>
          <w:sz w:val="28"/>
          <w:szCs w:val="28"/>
        </w:rPr>
        <w:t xml:space="preserve"> </w:t>
      </w:r>
      <w:r w:rsidRPr="006D4242">
        <w:rPr>
          <w:rFonts w:ascii="Times New Roman" w:hAnsi="Times New Roman" w:cs="Times New Roman"/>
          <w:color w:val="000000" w:themeColor="text1"/>
          <w:sz w:val="28"/>
          <w:szCs w:val="28"/>
        </w:rPr>
        <w:t xml:space="preserve"> Распределение средних баллов и % качества знаний представлены на диаграммах:</w:t>
      </w:r>
    </w:p>
    <w:p w:rsidR="00CA5CE1" w:rsidRPr="005B2FEA" w:rsidRDefault="006D4242" w:rsidP="00CA5CE1">
      <w:pPr>
        <w:spacing w:line="240" w:lineRule="auto"/>
        <w:jc w:val="both"/>
        <w:rPr>
          <w:rFonts w:ascii="Times New Roman" w:hAnsi="Times New Roman" w:cs="Times New Roman"/>
          <w:color w:val="FF0000"/>
          <w:sz w:val="28"/>
          <w:szCs w:val="28"/>
        </w:rPr>
      </w:pPr>
      <w:r w:rsidRPr="006D4242">
        <w:rPr>
          <w:rFonts w:ascii="Times New Roman" w:hAnsi="Times New Roman" w:cs="Times New Roman"/>
          <w:noProof/>
          <w:color w:val="FF0000"/>
          <w:sz w:val="28"/>
          <w:szCs w:val="28"/>
          <w:lang w:eastAsia="ru-RU"/>
        </w:rPr>
        <w:lastRenderedPageBreak/>
        <w:drawing>
          <wp:inline distT="0" distB="0" distL="0" distR="0">
            <wp:extent cx="3095625" cy="2667000"/>
            <wp:effectExtent l="19050" t="0" r="9525" b="0"/>
            <wp:docPr id="2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6D4242">
        <w:rPr>
          <w:rFonts w:ascii="Times New Roman" w:hAnsi="Times New Roman" w:cs="Times New Roman"/>
          <w:noProof/>
          <w:color w:val="FF0000"/>
          <w:sz w:val="28"/>
          <w:szCs w:val="28"/>
          <w:lang w:eastAsia="ru-RU"/>
        </w:rPr>
        <w:drawing>
          <wp:inline distT="0" distB="0" distL="0" distR="0">
            <wp:extent cx="3276600" cy="2667000"/>
            <wp:effectExtent l="19050" t="0" r="19050" b="0"/>
            <wp:docPr id="2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35B53" w:rsidRPr="006D4242" w:rsidRDefault="00235B53" w:rsidP="00235B53">
      <w:pPr>
        <w:ind w:firstLine="708"/>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Хуже всех справились 8 классы, что необходимо учесть при планировании работы с данной параллелью в 202</w:t>
      </w:r>
      <w:r w:rsidR="006D4242" w:rsidRPr="006D4242">
        <w:rPr>
          <w:rFonts w:ascii="Times New Roman" w:hAnsi="Times New Roman" w:cs="Times New Roman"/>
          <w:color w:val="000000" w:themeColor="text1"/>
          <w:sz w:val="28"/>
          <w:szCs w:val="28"/>
        </w:rPr>
        <w:t>3</w:t>
      </w:r>
      <w:r w:rsidRPr="006D4242">
        <w:rPr>
          <w:rFonts w:ascii="Times New Roman" w:hAnsi="Times New Roman" w:cs="Times New Roman"/>
          <w:color w:val="000000" w:themeColor="text1"/>
          <w:sz w:val="28"/>
          <w:szCs w:val="28"/>
        </w:rPr>
        <w:t>/202</w:t>
      </w:r>
      <w:r w:rsidR="006D4242" w:rsidRPr="006D4242">
        <w:rPr>
          <w:rFonts w:ascii="Times New Roman" w:hAnsi="Times New Roman" w:cs="Times New Roman"/>
          <w:color w:val="000000" w:themeColor="text1"/>
          <w:sz w:val="28"/>
          <w:szCs w:val="28"/>
        </w:rPr>
        <w:t>4</w:t>
      </w:r>
      <w:r w:rsidRPr="006D4242">
        <w:rPr>
          <w:rFonts w:ascii="Times New Roman" w:hAnsi="Times New Roman" w:cs="Times New Roman"/>
          <w:color w:val="000000" w:themeColor="text1"/>
          <w:sz w:val="28"/>
          <w:szCs w:val="28"/>
        </w:rPr>
        <w:t xml:space="preserve"> учебном году.</w:t>
      </w:r>
    </w:p>
    <w:p w:rsidR="00353F77" w:rsidRPr="006D4242" w:rsidRDefault="00353F77" w:rsidP="00853E53">
      <w:pPr>
        <w:spacing w:line="240" w:lineRule="auto"/>
        <w:ind w:firstLine="708"/>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Сравнив итоговые отметки с результатами по промежуточной аттестации, можно увидеть следующие данные:</w:t>
      </w:r>
    </w:p>
    <w:p w:rsidR="00353F77" w:rsidRPr="005B2FEA" w:rsidRDefault="00353F77" w:rsidP="009274BA">
      <w:pPr>
        <w:jc w:val="both"/>
        <w:rPr>
          <w:rFonts w:ascii="Times New Roman" w:hAnsi="Times New Roman" w:cs="Times New Roman"/>
          <w:b/>
          <w:color w:val="FF0000"/>
          <w:sz w:val="28"/>
          <w:szCs w:val="28"/>
        </w:rPr>
      </w:pPr>
      <w:r w:rsidRPr="005B2FEA">
        <w:rPr>
          <w:noProof/>
          <w:color w:val="FF0000"/>
          <w:lang w:eastAsia="ru-RU"/>
        </w:rPr>
        <w:t xml:space="preserve"> </w:t>
      </w:r>
      <w:r w:rsidR="00235B53" w:rsidRPr="005B2FEA">
        <w:rPr>
          <w:noProof/>
          <w:color w:val="FF0000"/>
          <w:lang w:eastAsia="ru-RU"/>
        </w:rPr>
        <w:t xml:space="preserve"> </w:t>
      </w:r>
      <w:r w:rsidR="006D4242" w:rsidRPr="006D4242">
        <w:rPr>
          <w:noProof/>
          <w:color w:val="FF0000"/>
          <w:lang w:eastAsia="ru-RU"/>
        </w:rPr>
        <w:drawing>
          <wp:inline distT="0" distB="0" distL="0" distR="0">
            <wp:extent cx="2714625" cy="2752725"/>
            <wp:effectExtent l="19050" t="0" r="9525" b="0"/>
            <wp:docPr id="2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006D4242" w:rsidRPr="006D4242">
        <w:rPr>
          <w:noProof/>
          <w:color w:val="FF0000"/>
          <w:lang w:eastAsia="ru-RU"/>
        </w:rPr>
        <w:drawing>
          <wp:inline distT="0" distB="0" distL="0" distR="0">
            <wp:extent cx="3533775" cy="2819400"/>
            <wp:effectExtent l="19050" t="0" r="9525" b="0"/>
            <wp:docPr id="2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95AA3" w:rsidRPr="006D4242" w:rsidRDefault="00E95AA3" w:rsidP="00E95AA3">
      <w:pPr>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Анализиру</w:t>
      </w:r>
      <w:r w:rsidR="00235B53" w:rsidRPr="006D4242">
        <w:rPr>
          <w:rFonts w:ascii="Times New Roman" w:hAnsi="Times New Roman" w:cs="Times New Roman"/>
          <w:color w:val="000000" w:themeColor="text1"/>
          <w:sz w:val="28"/>
          <w:szCs w:val="28"/>
        </w:rPr>
        <w:t>я</w:t>
      </w:r>
      <w:r w:rsidRPr="006D4242">
        <w:rPr>
          <w:rFonts w:ascii="Times New Roman" w:hAnsi="Times New Roman" w:cs="Times New Roman"/>
          <w:color w:val="000000" w:themeColor="text1"/>
          <w:sz w:val="28"/>
          <w:szCs w:val="28"/>
        </w:rPr>
        <w:t xml:space="preserve"> данные</w:t>
      </w:r>
      <w:r w:rsidR="0052769F" w:rsidRPr="006D4242">
        <w:rPr>
          <w:rFonts w:ascii="Times New Roman" w:hAnsi="Times New Roman" w:cs="Times New Roman"/>
          <w:color w:val="000000" w:themeColor="text1"/>
          <w:sz w:val="28"/>
          <w:szCs w:val="28"/>
        </w:rPr>
        <w:t xml:space="preserve"> диаграмм</w:t>
      </w:r>
      <w:r w:rsidRPr="006D4242">
        <w:rPr>
          <w:rFonts w:ascii="Times New Roman" w:hAnsi="Times New Roman" w:cs="Times New Roman"/>
          <w:color w:val="000000" w:themeColor="text1"/>
          <w:sz w:val="28"/>
          <w:szCs w:val="28"/>
        </w:rPr>
        <w:t>, можно увидеть, что большая часть (</w:t>
      </w:r>
      <w:r w:rsidR="006D4242" w:rsidRPr="006D4242">
        <w:rPr>
          <w:rFonts w:ascii="Times New Roman" w:hAnsi="Times New Roman" w:cs="Times New Roman"/>
          <w:color w:val="000000" w:themeColor="text1"/>
          <w:sz w:val="28"/>
          <w:szCs w:val="28"/>
        </w:rPr>
        <w:t>69</w:t>
      </w:r>
      <w:r w:rsidRPr="006D4242">
        <w:rPr>
          <w:rFonts w:ascii="Times New Roman" w:hAnsi="Times New Roman" w:cs="Times New Roman"/>
          <w:color w:val="000000" w:themeColor="text1"/>
          <w:sz w:val="28"/>
          <w:szCs w:val="28"/>
        </w:rPr>
        <w:t>%) обучающихся</w:t>
      </w:r>
      <w:r w:rsidR="00235B53" w:rsidRPr="006D4242">
        <w:rPr>
          <w:rFonts w:ascii="Times New Roman" w:hAnsi="Times New Roman" w:cs="Times New Roman"/>
          <w:color w:val="000000" w:themeColor="text1"/>
          <w:sz w:val="28"/>
          <w:szCs w:val="28"/>
        </w:rPr>
        <w:t xml:space="preserve"> подтвердили свои результаты. В</w:t>
      </w:r>
      <w:r w:rsidR="00CA5CE1" w:rsidRPr="006D4242">
        <w:rPr>
          <w:rFonts w:ascii="Times New Roman" w:hAnsi="Times New Roman" w:cs="Times New Roman"/>
          <w:color w:val="000000" w:themeColor="text1"/>
          <w:sz w:val="28"/>
          <w:szCs w:val="28"/>
        </w:rPr>
        <w:t xml:space="preserve"> 9-х</w:t>
      </w:r>
      <w:r w:rsidR="00235B53" w:rsidRPr="006D4242">
        <w:rPr>
          <w:rFonts w:ascii="Times New Roman" w:hAnsi="Times New Roman" w:cs="Times New Roman"/>
          <w:color w:val="000000" w:themeColor="text1"/>
          <w:sz w:val="28"/>
          <w:szCs w:val="28"/>
        </w:rPr>
        <w:t xml:space="preserve"> всех </w:t>
      </w:r>
      <w:r w:rsidRPr="006D4242">
        <w:rPr>
          <w:rFonts w:ascii="Times New Roman" w:hAnsi="Times New Roman" w:cs="Times New Roman"/>
          <w:color w:val="000000" w:themeColor="text1"/>
          <w:sz w:val="28"/>
          <w:szCs w:val="28"/>
        </w:rPr>
        <w:t xml:space="preserve">классах наблюдается </w:t>
      </w:r>
      <w:r w:rsidR="00235B53" w:rsidRPr="006D4242">
        <w:rPr>
          <w:rFonts w:ascii="Times New Roman" w:hAnsi="Times New Roman" w:cs="Times New Roman"/>
          <w:color w:val="000000" w:themeColor="text1"/>
          <w:sz w:val="28"/>
          <w:szCs w:val="28"/>
        </w:rPr>
        <w:t xml:space="preserve">сильное </w:t>
      </w:r>
      <w:r w:rsidRPr="006D4242">
        <w:rPr>
          <w:rFonts w:ascii="Times New Roman" w:hAnsi="Times New Roman" w:cs="Times New Roman"/>
          <w:color w:val="000000" w:themeColor="text1"/>
          <w:sz w:val="28"/>
          <w:szCs w:val="28"/>
        </w:rPr>
        <w:t>завышение годовых отметок.</w:t>
      </w:r>
    </w:p>
    <w:p w:rsidR="00632DA6" w:rsidRPr="00D15DE4" w:rsidRDefault="00632DA6" w:rsidP="00632DA6">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CA5CE1"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0"/>
        <w:gridCol w:w="3163"/>
        <w:gridCol w:w="3246"/>
        <w:gridCol w:w="3144"/>
      </w:tblGrid>
      <w:tr w:rsidR="00D15DE4" w:rsidRPr="00D15DE4" w:rsidTr="00D15DE4">
        <w:tc>
          <w:tcPr>
            <w:tcW w:w="1010"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163"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324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3144"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3163" w:type="dxa"/>
          </w:tcPr>
          <w:p w:rsidR="00D15DE4" w:rsidRPr="00D15DE4" w:rsidRDefault="00D15DE4" w:rsidP="00662B7C">
            <w:pPr>
              <w:rPr>
                <w:rFonts w:ascii="Times New Roman" w:hAnsi="Times New Roman" w:cs="Times New Roman"/>
                <w:szCs w:val="24"/>
              </w:rPr>
            </w:pPr>
            <w:r w:rsidRPr="00D15DE4">
              <w:rPr>
                <w:rFonts w:ascii="Times New Roman" w:hAnsi="Times New Roman"/>
                <w:szCs w:val="28"/>
              </w:rPr>
              <w:t>Химические свойства неорганических соединений</w:t>
            </w:r>
          </w:p>
        </w:tc>
        <w:tc>
          <w:tcPr>
            <w:tcW w:w="3246" w:type="dxa"/>
          </w:tcPr>
          <w:p w:rsidR="00D15DE4" w:rsidRPr="00D15DE4" w:rsidRDefault="00D15DE4" w:rsidP="00662B7C">
            <w:pPr>
              <w:rPr>
                <w:rFonts w:ascii="Times New Roman" w:hAnsi="Times New Roman"/>
              </w:rPr>
            </w:pPr>
            <w:r w:rsidRPr="00D15DE4">
              <w:rPr>
                <w:rFonts w:ascii="Times New Roman" w:hAnsi="Times New Roman"/>
              </w:rPr>
              <w:t>Работа с уравнениями реакций, определение продукта реакции, Определение возможности данного химического процесса.</w:t>
            </w:r>
          </w:p>
        </w:tc>
        <w:tc>
          <w:tcPr>
            <w:tcW w:w="3144" w:type="dxa"/>
          </w:tcPr>
          <w:p w:rsidR="00D15DE4" w:rsidRPr="00D15DE4" w:rsidRDefault="00B42424" w:rsidP="00662B7C">
            <w:pPr>
              <w:rPr>
                <w:rFonts w:ascii="Times New Roman" w:hAnsi="Times New Roman"/>
              </w:rPr>
            </w:pPr>
            <w:r w:rsidRPr="00B42424">
              <w:rPr>
                <w:rFonts w:ascii="Times New Roman" w:hAnsi="Times New Roman"/>
              </w:rPr>
              <w:t xml:space="preserve">Уравнения реакций с определением возможности протекания </w:t>
            </w:r>
            <w:proofErr w:type="spellStart"/>
            <w:r w:rsidRPr="00B42424">
              <w:rPr>
                <w:rFonts w:ascii="Times New Roman" w:hAnsi="Times New Roman"/>
              </w:rPr>
              <w:t>реакции</w:t>
            </w:r>
            <w:proofErr w:type="gramStart"/>
            <w:r w:rsidRPr="00B42424">
              <w:rPr>
                <w:rFonts w:ascii="Times New Roman" w:hAnsi="Times New Roman"/>
              </w:rPr>
              <w:t>.Р</w:t>
            </w:r>
            <w:proofErr w:type="gramEnd"/>
            <w:r w:rsidRPr="00B42424">
              <w:rPr>
                <w:rFonts w:ascii="Times New Roman" w:hAnsi="Times New Roman"/>
              </w:rPr>
              <w:t>асчеты</w:t>
            </w:r>
            <w:proofErr w:type="spellEnd"/>
            <w:r w:rsidRPr="00B42424">
              <w:rPr>
                <w:rFonts w:ascii="Times New Roman" w:hAnsi="Times New Roman"/>
              </w:rPr>
              <w:t xml:space="preserve"> массовой доли и молекулярной массы.</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9 классы</w:t>
            </w:r>
          </w:p>
        </w:tc>
        <w:tc>
          <w:tcPr>
            <w:tcW w:w="3163" w:type="dxa"/>
          </w:tcPr>
          <w:p w:rsidR="00D15DE4" w:rsidRPr="00D15DE4" w:rsidRDefault="00D15DE4" w:rsidP="00301EF0">
            <w:pPr>
              <w:contextualSpacing/>
              <w:rPr>
                <w:rFonts w:ascii="Times New Roman" w:hAnsi="Times New Roman"/>
                <w:szCs w:val="28"/>
              </w:rPr>
            </w:pPr>
            <w:r w:rsidRPr="00D15DE4">
              <w:rPr>
                <w:rFonts w:ascii="Times New Roman" w:hAnsi="Times New Roman"/>
                <w:szCs w:val="28"/>
              </w:rPr>
              <w:t>Выбор возможных реакций из представленных схем уравнений.</w:t>
            </w:r>
          </w:p>
          <w:p w:rsidR="00D15DE4" w:rsidRPr="00D15DE4" w:rsidRDefault="00D15DE4" w:rsidP="00CA5CE1">
            <w:pPr>
              <w:contextualSpacing/>
              <w:rPr>
                <w:rFonts w:ascii="Times New Roman" w:hAnsi="Times New Roman"/>
                <w:szCs w:val="28"/>
              </w:rPr>
            </w:pPr>
            <w:r w:rsidRPr="00D15DE4">
              <w:rPr>
                <w:rFonts w:ascii="Times New Roman" w:hAnsi="Times New Roman"/>
                <w:szCs w:val="28"/>
              </w:rPr>
              <w:lastRenderedPageBreak/>
              <w:t>При решении задач – сложности в путанице понятий массовая доля растворенного вещества и массовая доля примесей, а также в стехиометрическом соотношении коэффициентов.</w:t>
            </w:r>
          </w:p>
        </w:tc>
        <w:tc>
          <w:tcPr>
            <w:tcW w:w="3246" w:type="dxa"/>
          </w:tcPr>
          <w:p w:rsidR="00D15DE4" w:rsidRPr="00D15DE4" w:rsidRDefault="00D15DE4" w:rsidP="00301EF0">
            <w:pPr>
              <w:contextualSpacing/>
              <w:jc w:val="both"/>
              <w:rPr>
                <w:rFonts w:ascii="Times New Roman" w:hAnsi="Times New Roman"/>
              </w:rPr>
            </w:pPr>
            <w:r w:rsidRPr="00D15DE4">
              <w:rPr>
                <w:rFonts w:ascii="Times New Roman" w:hAnsi="Times New Roman"/>
              </w:rPr>
              <w:lastRenderedPageBreak/>
              <w:t xml:space="preserve">Составление уравнений реакций, написание электронного баланса и </w:t>
            </w:r>
            <w:r w:rsidRPr="00D15DE4">
              <w:rPr>
                <w:rFonts w:ascii="Times New Roman" w:hAnsi="Times New Roman"/>
              </w:rPr>
              <w:lastRenderedPageBreak/>
              <w:t>реакций ионного обмена</w:t>
            </w:r>
          </w:p>
        </w:tc>
        <w:tc>
          <w:tcPr>
            <w:tcW w:w="3144" w:type="dxa"/>
          </w:tcPr>
          <w:p w:rsidR="00D15DE4" w:rsidRPr="00D15DE4" w:rsidRDefault="00217256" w:rsidP="00301EF0">
            <w:pPr>
              <w:contextualSpacing/>
              <w:jc w:val="both"/>
              <w:rPr>
                <w:rFonts w:ascii="Times New Roman" w:hAnsi="Times New Roman"/>
              </w:rPr>
            </w:pPr>
            <w:r w:rsidRPr="00217256">
              <w:rPr>
                <w:rFonts w:ascii="Times New Roman" w:hAnsi="Times New Roman"/>
              </w:rPr>
              <w:lastRenderedPageBreak/>
              <w:t>Уравнения реакций в ионном виде, электронный баланс</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10 классы</w:t>
            </w:r>
          </w:p>
        </w:tc>
        <w:tc>
          <w:tcPr>
            <w:tcW w:w="3163" w:type="dxa"/>
          </w:tcPr>
          <w:p w:rsidR="00D15DE4" w:rsidRPr="00D15DE4" w:rsidRDefault="00D15DE4" w:rsidP="00B86EB5">
            <w:pPr>
              <w:contextualSpacing/>
              <w:jc w:val="both"/>
              <w:rPr>
                <w:rFonts w:ascii="Times New Roman" w:hAnsi="Times New Roman"/>
                <w:szCs w:val="28"/>
              </w:rPr>
            </w:pPr>
            <w:r w:rsidRPr="00D15DE4">
              <w:rPr>
                <w:rFonts w:ascii="Times New Roman" w:hAnsi="Times New Roman"/>
                <w:szCs w:val="28"/>
              </w:rPr>
              <w:t>Уравнения по цепочке превращений в развернутом виде</w:t>
            </w:r>
          </w:p>
          <w:p w:rsidR="00D15DE4" w:rsidRPr="00D15DE4" w:rsidRDefault="00D15DE4" w:rsidP="00662B7C">
            <w:pPr>
              <w:contextualSpacing/>
              <w:rPr>
                <w:rFonts w:ascii="Times New Roman" w:eastAsia="Times New Roman" w:hAnsi="Times New Roman" w:cs="Times New Roman"/>
                <w:szCs w:val="24"/>
                <w:lang w:eastAsia="ru-RU"/>
              </w:rPr>
            </w:pPr>
          </w:p>
        </w:tc>
        <w:tc>
          <w:tcPr>
            <w:tcW w:w="3246" w:type="dxa"/>
          </w:tcPr>
          <w:p w:rsidR="00D15DE4" w:rsidRPr="00D15DE4" w:rsidRDefault="00D15DE4" w:rsidP="00CA5CE1">
            <w:pPr>
              <w:contextualSpacing/>
              <w:rPr>
                <w:rFonts w:ascii="Times New Roman" w:hAnsi="Times New Roman"/>
                <w:szCs w:val="28"/>
              </w:rPr>
            </w:pPr>
            <w:r w:rsidRPr="00D15DE4">
              <w:rPr>
                <w:rFonts w:ascii="Times New Roman" w:hAnsi="Times New Roman"/>
                <w:szCs w:val="28"/>
              </w:rPr>
              <w:t>Определение возможности протекания химической реакции, написание уравнений реакции с помощью структурных формул</w:t>
            </w:r>
          </w:p>
        </w:tc>
        <w:tc>
          <w:tcPr>
            <w:tcW w:w="3144" w:type="dxa"/>
          </w:tcPr>
          <w:p w:rsidR="00D15DE4" w:rsidRPr="00D15DE4" w:rsidRDefault="00B42424" w:rsidP="00CA5CE1">
            <w:pPr>
              <w:contextualSpacing/>
              <w:rPr>
                <w:rFonts w:ascii="Times New Roman" w:hAnsi="Times New Roman"/>
                <w:szCs w:val="28"/>
              </w:rPr>
            </w:pPr>
            <w:r w:rsidRPr="00B42424">
              <w:rPr>
                <w:rFonts w:ascii="Times New Roman" w:hAnsi="Times New Roman"/>
                <w:szCs w:val="28"/>
              </w:rPr>
              <w:t>Механизм образования связей и прохождения органических реакций. Названия органических соединений с разветвленной структурой.</w:t>
            </w:r>
          </w:p>
        </w:tc>
      </w:tr>
      <w:tr w:rsidR="00D15DE4" w:rsidRPr="00D15DE4" w:rsidTr="00D15DE4">
        <w:trPr>
          <w:trHeight w:val="168"/>
        </w:trPr>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163" w:type="dxa"/>
          </w:tcPr>
          <w:p w:rsidR="00D15DE4" w:rsidRPr="00D15DE4" w:rsidRDefault="00D15DE4" w:rsidP="00B86EB5">
            <w:pPr>
              <w:contextualSpacing/>
              <w:jc w:val="both"/>
              <w:rPr>
                <w:rFonts w:ascii="Times New Roman" w:hAnsi="Times New Roman"/>
                <w:szCs w:val="28"/>
              </w:rPr>
            </w:pPr>
            <w:r w:rsidRPr="00D15DE4">
              <w:rPr>
                <w:rFonts w:ascii="Times New Roman" w:hAnsi="Times New Roman"/>
                <w:szCs w:val="28"/>
              </w:rPr>
              <w:t>Определение степеней окисления и составление электронного баланса</w:t>
            </w:r>
          </w:p>
          <w:p w:rsidR="00D15DE4" w:rsidRPr="00D15DE4" w:rsidRDefault="00D15DE4" w:rsidP="00662B7C">
            <w:pPr>
              <w:contextualSpacing/>
              <w:jc w:val="both"/>
              <w:rPr>
                <w:rFonts w:ascii="Times New Roman" w:hAnsi="Times New Roman"/>
                <w:szCs w:val="28"/>
              </w:rPr>
            </w:pPr>
          </w:p>
        </w:tc>
        <w:tc>
          <w:tcPr>
            <w:tcW w:w="3246" w:type="dxa"/>
          </w:tcPr>
          <w:p w:rsidR="00D15DE4" w:rsidRPr="00D15DE4" w:rsidRDefault="00D15DE4" w:rsidP="00B86EB5">
            <w:pPr>
              <w:contextualSpacing/>
              <w:jc w:val="both"/>
              <w:rPr>
                <w:rFonts w:ascii="Times New Roman" w:hAnsi="Times New Roman"/>
                <w:sz w:val="24"/>
                <w:szCs w:val="28"/>
              </w:rPr>
            </w:pPr>
            <w:r w:rsidRPr="00D15DE4">
              <w:rPr>
                <w:rFonts w:ascii="Times New Roman" w:hAnsi="Times New Roman"/>
                <w:szCs w:val="28"/>
              </w:rPr>
              <w:t>Составление уравнений реакций, написание электронного баланса и реакций ионного обмена</w:t>
            </w:r>
          </w:p>
        </w:tc>
        <w:tc>
          <w:tcPr>
            <w:tcW w:w="3144" w:type="dxa"/>
          </w:tcPr>
          <w:p w:rsidR="00D15DE4" w:rsidRPr="00D15DE4" w:rsidRDefault="00277CE9" w:rsidP="00B86EB5">
            <w:pPr>
              <w:contextualSpacing/>
              <w:jc w:val="both"/>
              <w:rPr>
                <w:rFonts w:ascii="Times New Roman" w:hAnsi="Times New Roman"/>
                <w:szCs w:val="28"/>
              </w:rPr>
            </w:pPr>
            <w:r>
              <w:rPr>
                <w:rFonts w:ascii="Times New Roman" w:hAnsi="Times New Roman"/>
                <w:szCs w:val="28"/>
              </w:rPr>
              <w:t>З</w:t>
            </w:r>
            <w:r w:rsidRPr="00277CE9">
              <w:rPr>
                <w:rFonts w:ascii="Times New Roman" w:hAnsi="Times New Roman"/>
                <w:szCs w:val="28"/>
              </w:rPr>
              <w:t>адачи по функциональной грамотности, электронный баланс в ОВР</w:t>
            </w:r>
          </w:p>
        </w:tc>
      </w:tr>
    </w:tbl>
    <w:p w:rsidR="0030204A" w:rsidRPr="0030204A" w:rsidRDefault="0030204A" w:rsidP="00E95AA3">
      <w:pPr>
        <w:jc w:val="both"/>
        <w:rPr>
          <w:rFonts w:ascii="Times New Roman" w:hAnsi="Times New Roman" w:cs="Times New Roman"/>
          <w:b/>
          <w:sz w:val="18"/>
          <w:szCs w:val="28"/>
        </w:rPr>
      </w:pPr>
    </w:p>
    <w:p w:rsidR="00E95AA3" w:rsidRPr="00D15DE4" w:rsidRDefault="00E95AA3" w:rsidP="00E95AA3">
      <w:pPr>
        <w:jc w:val="both"/>
        <w:rPr>
          <w:rFonts w:ascii="Times New Roman" w:hAnsi="Times New Roman" w:cs="Times New Roman"/>
          <w:b/>
          <w:sz w:val="28"/>
          <w:szCs w:val="28"/>
        </w:rPr>
      </w:pPr>
      <w:r w:rsidRPr="00D15DE4">
        <w:rPr>
          <w:rFonts w:ascii="Times New Roman" w:hAnsi="Times New Roman" w:cs="Times New Roman"/>
          <w:b/>
          <w:sz w:val="28"/>
          <w:szCs w:val="28"/>
        </w:rPr>
        <w:t>Рекомендации:</w:t>
      </w:r>
    </w:p>
    <w:p w:rsidR="00E95AA3" w:rsidRPr="006D4242" w:rsidRDefault="00E95AA3" w:rsidP="000A5156">
      <w:pPr>
        <w:pStyle w:val="a7"/>
        <w:numPr>
          <w:ilvl w:val="0"/>
          <w:numId w:val="6"/>
        </w:numPr>
        <w:spacing w:line="240" w:lineRule="auto"/>
        <w:ind w:left="426"/>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Пересмотреть рабочие программы на будущий год с учетом анализа ошибок.</w:t>
      </w:r>
    </w:p>
    <w:p w:rsidR="001B269F" w:rsidRPr="006D4242" w:rsidRDefault="001B269F" w:rsidP="000A5156">
      <w:pPr>
        <w:pStyle w:val="a7"/>
        <w:numPr>
          <w:ilvl w:val="0"/>
          <w:numId w:val="6"/>
        </w:numPr>
        <w:spacing w:after="0" w:line="240" w:lineRule="auto"/>
        <w:ind w:left="426"/>
        <w:rPr>
          <w:rFonts w:ascii="Times New Roman" w:hAnsi="Times New Roman"/>
          <w:color w:val="000000" w:themeColor="text1"/>
          <w:sz w:val="28"/>
          <w:szCs w:val="28"/>
        </w:rPr>
      </w:pPr>
      <w:r w:rsidRPr="006D4242">
        <w:rPr>
          <w:rFonts w:ascii="Times New Roman" w:hAnsi="Times New Roman"/>
          <w:color w:val="000000" w:themeColor="text1"/>
          <w:sz w:val="28"/>
          <w:szCs w:val="28"/>
        </w:rPr>
        <w:t>Скорректировать  планирование уроков с целью отработки навыков работы с расчетными задачами.</w:t>
      </w:r>
    </w:p>
    <w:p w:rsidR="00B86EB5" w:rsidRPr="006D4242" w:rsidRDefault="001B269F" w:rsidP="00B86EB5">
      <w:pPr>
        <w:pStyle w:val="a7"/>
        <w:numPr>
          <w:ilvl w:val="0"/>
          <w:numId w:val="6"/>
        </w:numPr>
        <w:spacing w:after="0" w:line="240" w:lineRule="auto"/>
        <w:ind w:left="426"/>
        <w:rPr>
          <w:rFonts w:ascii="Times New Roman" w:hAnsi="Times New Roman"/>
          <w:bCs/>
          <w:iCs/>
          <w:color w:val="000000" w:themeColor="text1"/>
          <w:sz w:val="28"/>
          <w:szCs w:val="28"/>
        </w:rPr>
      </w:pPr>
      <w:r w:rsidRPr="006D4242">
        <w:rPr>
          <w:rFonts w:ascii="Times New Roman" w:hAnsi="Times New Roman"/>
          <w:bCs/>
          <w:iCs/>
          <w:color w:val="000000" w:themeColor="text1"/>
          <w:sz w:val="28"/>
          <w:szCs w:val="28"/>
        </w:rPr>
        <w:t xml:space="preserve">При планировании уроков обратить большое внимание на отработку алгоритмов универсальных действий, тщательную проработку химической номенклатуры и терминов. </w:t>
      </w:r>
    </w:p>
    <w:p w:rsidR="00B86EB5" w:rsidRPr="006D4242" w:rsidRDefault="00B86EB5" w:rsidP="00B86EB5">
      <w:pPr>
        <w:pStyle w:val="a7"/>
        <w:numPr>
          <w:ilvl w:val="0"/>
          <w:numId w:val="6"/>
        </w:numPr>
        <w:spacing w:after="0" w:line="240" w:lineRule="auto"/>
        <w:ind w:left="426"/>
        <w:rPr>
          <w:rFonts w:ascii="Times New Roman" w:hAnsi="Times New Roman"/>
          <w:bCs/>
          <w:iCs/>
          <w:color w:val="000000" w:themeColor="text1"/>
          <w:sz w:val="28"/>
          <w:szCs w:val="28"/>
        </w:rPr>
      </w:pPr>
      <w:r w:rsidRPr="006D4242">
        <w:rPr>
          <w:rFonts w:ascii="Times New Roman" w:hAnsi="Times New Roman"/>
          <w:color w:val="000000" w:themeColor="text1"/>
          <w:sz w:val="28"/>
          <w:szCs w:val="28"/>
        </w:rPr>
        <w:t>На каждом уроке уделять время на отрабатывание навыков работы со степенями окисления и электронным строением атома.</w:t>
      </w:r>
    </w:p>
    <w:p w:rsidR="006740EA" w:rsidRPr="006D4242" w:rsidRDefault="006740EA" w:rsidP="006740EA">
      <w:pPr>
        <w:spacing w:line="240" w:lineRule="auto"/>
        <w:ind w:left="142"/>
        <w:jc w:val="both"/>
        <w:rPr>
          <w:rFonts w:ascii="Times New Roman" w:hAnsi="Times New Roman"/>
          <w:color w:val="000000" w:themeColor="text1"/>
          <w:sz w:val="28"/>
          <w:szCs w:val="28"/>
        </w:rPr>
      </w:pPr>
      <w:r w:rsidRPr="006D4242">
        <w:rPr>
          <w:rFonts w:ascii="Times New Roman" w:hAnsi="Times New Roman"/>
          <w:color w:val="000000" w:themeColor="text1"/>
          <w:sz w:val="28"/>
          <w:szCs w:val="28"/>
        </w:rPr>
        <w:t xml:space="preserve">5.  </w:t>
      </w:r>
      <w:r w:rsidR="00B86EB5" w:rsidRPr="006D4242">
        <w:rPr>
          <w:rFonts w:ascii="Times New Roman" w:hAnsi="Times New Roman"/>
          <w:color w:val="000000" w:themeColor="text1"/>
          <w:sz w:val="28"/>
          <w:szCs w:val="28"/>
        </w:rPr>
        <w:t>Определить место на каждом уроке для отработки навыка написания уравнений реакций с помощью структурных формул.</w:t>
      </w:r>
      <w:r w:rsidR="00C31112" w:rsidRPr="006D4242">
        <w:rPr>
          <w:rFonts w:ascii="Times New Roman" w:hAnsi="Times New Roman"/>
          <w:color w:val="000000" w:themeColor="text1"/>
          <w:sz w:val="28"/>
          <w:szCs w:val="28"/>
        </w:rPr>
        <w:t xml:space="preserve"> </w:t>
      </w:r>
    </w:p>
    <w:p w:rsidR="00B86EB5" w:rsidRPr="005B2FEA" w:rsidRDefault="00B86EB5" w:rsidP="00B86EB5">
      <w:pPr>
        <w:pStyle w:val="a7"/>
        <w:spacing w:after="0" w:line="240" w:lineRule="auto"/>
        <w:ind w:left="426"/>
        <w:rPr>
          <w:rFonts w:ascii="Times New Roman" w:hAnsi="Times New Roman"/>
          <w:bCs/>
          <w:iCs/>
          <w:color w:val="FF0000"/>
          <w:sz w:val="28"/>
          <w:szCs w:val="28"/>
        </w:rPr>
      </w:pPr>
    </w:p>
    <w:p w:rsidR="00FC3798" w:rsidRPr="006D4242" w:rsidRDefault="00FC3798" w:rsidP="009274BA">
      <w:pPr>
        <w:jc w:val="both"/>
        <w:rPr>
          <w:rFonts w:ascii="Times New Roman" w:hAnsi="Times New Roman" w:cs="Times New Roman"/>
          <w:b/>
          <w:color w:val="000000" w:themeColor="text1"/>
          <w:sz w:val="28"/>
          <w:szCs w:val="28"/>
        </w:rPr>
      </w:pPr>
      <w:r w:rsidRPr="006D4242">
        <w:rPr>
          <w:rFonts w:ascii="Times New Roman" w:hAnsi="Times New Roman" w:cs="Times New Roman"/>
          <w:b/>
          <w:color w:val="000000" w:themeColor="text1"/>
          <w:sz w:val="28"/>
          <w:szCs w:val="28"/>
        </w:rPr>
        <w:t>Английский язык</w:t>
      </w:r>
    </w:p>
    <w:p w:rsidR="001B269F" w:rsidRPr="006D4242" w:rsidRDefault="001B269F" w:rsidP="001B269F">
      <w:pPr>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 xml:space="preserve">По предмету «Английский язык» промежуточная аттестация проходила в форме контрольных работ и тестов. Средний балл по предмету по школе равен </w:t>
      </w:r>
      <w:r w:rsidR="002A0C0D" w:rsidRPr="006D4242">
        <w:rPr>
          <w:rFonts w:ascii="Times New Roman" w:hAnsi="Times New Roman" w:cs="Times New Roman"/>
          <w:b/>
          <w:color w:val="000000" w:themeColor="text1"/>
          <w:sz w:val="28"/>
          <w:szCs w:val="28"/>
        </w:rPr>
        <w:t>3,</w:t>
      </w:r>
      <w:r w:rsidR="006D4242" w:rsidRPr="006D4242">
        <w:rPr>
          <w:rFonts w:ascii="Times New Roman" w:hAnsi="Times New Roman" w:cs="Times New Roman"/>
          <w:b/>
          <w:color w:val="000000" w:themeColor="text1"/>
          <w:sz w:val="28"/>
          <w:szCs w:val="28"/>
        </w:rPr>
        <w:t>5</w:t>
      </w:r>
      <w:r w:rsidRPr="006D4242">
        <w:rPr>
          <w:rFonts w:ascii="Times New Roman" w:hAnsi="Times New Roman" w:cs="Times New Roman"/>
          <w:color w:val="000000" w:themeColor="text1"/>
          <w:sz w:val="28"/>
          <w:szCs w:val="28"/>
        </w:rPr>
        <w:t xml:space="preserve">, качество знаний </w:t>
      </w:r>
      <w:r w:rsidR="006D4242" w:rsidRPr="006D4242">
        <w:rPr>
          <w:rFonts w:ascii="Times New Roman" w:hAnsi="Times New Roman" w:cs="Times New Roman"/>
          <w:b/>
          <w:color w:val="000000" w:themeColor="text1"/>
          <w:sz w:val="28"/>
          <w:szCs w:val="28"/>
        </w:rPr>
        <w:t>39</w:t>
      </w:r>
      <w:r w:rsidR="00301EF0" w:rsidRPr="006D4242">
        <w:rPr>
          <w:rFonts w:ascii="Times New Roman" w:hAnsi="Times New Roman" w:cs="Times New Roman"/>
          <w:color w:val="000000" w:themeColor="text1"/>
          <w:sz w:val="28"/>
          <w:szCs w:val="28"/>
        </w:rPr>
        <w:t>, что на 1</w:t>
      </w:r>
      <w:r w:rsidR="006D4242" w:rsidRPr="006D4242">
        <w:rPr>
          <w:rFonts w:ascii="Times New Roman" w:hAnsi="Times New Roman" w:cs="Times New Roman"/>
          <w:color w:val="000000" w:themeColor="text1"/>
          <w:sz w:val="28"/>
          <w:szCs w:val="28"/>
        </w:rPr>
        <w:t>4</w:t>
      </w:r>
      <w:r w:rsidR="00301EF0" w:rsidRPr="006D4242">
        <w:rPr>
          <w:rFonts w:ascii="Times New Roman" w:hAnsi="Times New Roman" w:cs="Times New Roman"/>
          <w:color w:val="000000" w:themeColor="text1"/>
          <w:sz w:val="28"/>
          <w:szCs w:val="28"/>
        </w:rPr>
        <w:t xml:space="preserve">% </w:t>
      </w:r>
      <w:r w:rsidR="006D4242" w:rsidRPr="006D4242">
        <w:rPr>
          <w:rFonts w:ascii="Times New Roman" w:hAnsi="Times New Roman" w:cs="Times New Roman"/>
          <w:color w:val="000000" w:themeColor="text1"/>
          <w:sz w:val="28"/>
          <w:szCs w:val="28"/>
        </w:rPr>
        <w:t>ниже</w:t>
      </w:r>
      <w:r w:rsidR="00301EF0" w:rsidRPr="006D4242">
        <w:rPr>
          <w:rFonts w:ascii="Times New Roman" w:hAnsi="Times New Roman" w:cs="Times New Roman"/>
          <w:color w:val="000000" w:themeColor="text1"/>
          <w:sz w:val="28"/>
          <w:szCs w:val="28"/>
        </w:rPr>
        <w:t xml:space="preserve">, чем в прошлом году. </w:t>
      </w:r>
      <w:r w:rsidRPr="006D4242">
        <w:rPr>
          <w:rFonts w:ascii="Times New Roman" w:hAnsi="Times New Roman" w:cs="Times New Roman"/>
          <w:color w:val="000000" w:themeColor="text1"/>
          <w:sz w:val="28"/>
          <w:szCs w:val="28"/>
        </w:rPr>
        <w:t>Распределение средних баллов и % качества знаний представлены на диаграммах:</w:t>
      </w:r>
    </w:p>
    <w:p w:rsidR="006740EA" w:rsidRPr="005B2FEA" w:rsidRDefault="006D4242" w:rsidP="001B269F">
      <w:pPr>
        <w:jc w:val="both"/>
        <w:rPr>
          <w:rFonts w:ascii="Times New Roman" w:hAnsi="Times New Roman" w:cs="Times New Roman"/>
          <w:b/>
          <w:color w:val="FF0000"/>
          <w:sz w:val="28"/>
          <w:szCs w:val="28"/>
        </w:rPr>
      </w:pPr>
      <w:r w:rsidRPr="006D4242">
        <w:rPr>
          <w:rFonts w:ascii="Times New Roman" w:hAnsi="Times New Roman" w:cs="Times New Roman"/>
          <w:b/>
          <w:noProof/>
          <w:color w:val="FF0000"/>
          <w:sz w:val="28"/>
          <w:szCs w:val="28"/>
          <w:lang w:eastAsia="ru-RU"/>
        </w:rPr>
        <w:drawing>
          <wp:inline distT="0" distB="0" distL="0" distR="0">
            <wp:extent cx="3026075" cy="2553419"/>
            <wp:effectExtent l="19050" t="0" r="21925" b="0"/>
            <wp:docPr id="30"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6D4242">
        <w:rPr>
          <w:rFonts w:ascii="Times New Roman" w:hAnsi="Times New Roman" w:cs="Times New Roman"/>
          <w:b/>
          <w:noProof/>
          <w:color w:val="FF0000"/>
          <w:sz w:val="28"/>
          <w:szCs w:val="28"/>
          <w:lang w:eastAsia="ru-RU"/>
        </w:rPr>
        <w:drawing>
          <wp:inline distT="0" distB="0" distL="0" distR="0">
            <wp:extent cx="3095086" cy="2553418"/>
            <wp:effectExtent l="19050" t="0" r="10064" b="0"/>
            <wp:docPr id="3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838EA" w:rsidRPr="006D4242" w:rsidRDefault="002A0C0D" w:rsidP="006D4242">
      <w:pPr>
        <w:jc w:val="both"/>
        <w:rPr>
          <w:rFonts w:ascii="Times New Roman" w:hAnsi="Times New Roman" w:cs="Times New Roman"/>
          <w:color w:val="000000" w:themeColor="text1"/>
          <w:sz w:val="28"/>
          <w:szCs w:val="28"/>
        </w:rPr>
      </w:pPr>
      <w:r w:rsidRPr="006D4242">
        <w:rPr>
          <w:noProof/>
          <w:color w:val="000000" w:themeColor="text1"/>
          <w:lang w:eastAsia="ru-RU"/>
        </w:rPr>
        <w:lastRenderedPageBreak/>
        <w:t xml:space="preserve"> </w:t>
      </w:r>
      <w:r w:rsidR="00B454C8" w:rsidRPr="006D4242">
        <w:rPr>
          <w:noProof/>
          <w:color w:val="000000" w:themeColor="text1"/>
          <w:lang w:eastAsia="ru-RU"/>
        </w:rPr>
        <w:t xml:space="preserve"> </w:t>
      </w:r>
      <w:r w:rsidR="0052769F" w:rsidRPr="006D4242">
        <w:rPr>
          <w:rFonts w:ascii="Times New Roman" w:hAnsi="Times New Roman" w:cs="Times New Roman"/>
          <w:color w:val="000000" w:themeColor="text1"/>
          <w:sz w:val="28"/>
          <w:szCs w:val="28"/>
        </w:rPr>
        <w:t>Ху</w:t>
      </w:r>
      <w:r w:rsidR="00B454C8" w:rsidRPr="006D4242">
        <w:rPr>
          <w:rFonts w:ascii="Times New Roman" w:hAnsi="Times New Roman" w:cs="Times New Roman"/>
          <w:color w:val="000000" w:themeColor="text1"/>
          <w:sz w:val="28"/>
          <w:szCs w:val="28"/>
        </w:rPr>
        <w:t xml:space="preserve">же всех справилась параллель </w:t>
      </w:r>
      <w:r w:rsidR="00F85B22" w:rsidRPr="006D4242">
        <w:rPr>
          <w:rFonts w:ascii="Times New Roman" w:hAnsi="Times New Roman" w:cs="Times New Roman"/>
          <w:color w:val="000000" w:themeColor="text1"/>
          <w:sz w:val="28"/>
          <w:szCs w:val="28"/>
        </w:rPr>
        <w:t>7</w:t>
      </w:r>
      <w:r w:rsidR="00B454C8" w:rsidRPr="006D4242">
        <w:rPr>
          <w:rFonts w:ascii="Times New Roman" w:hAnsi="Times New Roman" w:cs="Times New Roman"/>
          <w:color w:val="000000" w:themeColor="text1"/>
          <w:sz w:val="28"/>
          <w:szCs w:val="28"/>
        </w:rPr>
        <w:t>-х</w:t>
      </w:r>
      <w:r w:rsidR="0052769F" w:rsidRPr="006D4242">
        <w:rPr>
          <w:rFonts w:ascii="Times New Roman" w:hAnsi="Times New Roman" w:cs="Times New Roman"/>
          <w:color w:val="000000" w:themeColor="text1"/>
          <w:sz w:val="28"/>
          <w:szCs w:val="28"/>
        </w:rPr>
        <w:t xml:space="preserve"> классов, что следует учесть при планировании работы с данной параллелью.</w:t>
      </w:r>
      <w:r w:rsidR="00E838EA" w:rsidRPr="006D4242">
        <w:rPr>
          <w:rFonts w:ascii="Times New Roman" w:hAnsi="Times New Roman" w:cs="Times New Roman"/>
          <w:color w:val="000000" w:themeColor="text1"/>
          <w:sz w:val="28"/>
          <w:szCs w:val="28"/>
        </w:rPr>
        <w:t xml:space="preserve"> </w:t>
      </w:r>
      <w:r w:rsidR="00F85B22" w:rsidRPr="006D4242">
        <w:rPr>
          <w:rFonts w:ascii="Times New Roman" w:hAnsi="Times New Roman" w:cs="Times New Roman"/>
          <w:color w:val="000000" w:themeColor="text1"/>
          <w:sz w:val="28"/>
          <w:szCs w:val="28"/>
        </w:rPr>
        <w:t>Лучше всех справились 5</w:t>
      </w:r>
      <w:r w:rsidR="006D4242" w:rsidRPr="006D4242">
        <w:rPr>
          <w:rFonts w:ascii="Times New Roman" w:hAnsi="Times New Roman" w:cs="Times New Roman"/>
          <w:color w:val="000000" w:themeColor="text1"/>
          <w:sz w:val="28"/>
          <w:szCs w:val="28"/>
        </w:rPr>
        <w:t xml:space="preserve"> и 6</w:t>
      </w:r>
      <w:r w:rsidR="00F85B22" w:rsidRPr="006D4242">
        <w:rPr>
          <w:rFonts w:ascii="Times New Roman" w:hAnsi="Times New Roman" w:cs="Times New Roman"/>
          <w:color w:val="000000" w:themeColor="text1"/>
          <w:sz w:val="28"/>
          <w:szCs w:val="28"/>
        </w:rPr>
        <w:t xml:space="preserve"> классы.</w:t>
      </w:r>
    </w:p>
    <w:p w:rsidR="002A0C0D" w:rsidRPr="006D4242" w:rsidRDefault="002A0C0D" w:rsidP="009274BA">
      <w:pPr>
        <w:jc w:val="both"/>
        <w:rPr>
          <w:rFonts w:ascii="Times New Roman" w:hAnsi="Times New Roman" w:cs="Times New Roman"/>
          <w:b/>
          <w:color w:val="000000" w:themeColor="text1"/>
          <w:sz w:val="28"/>
          <w:szCs w:val="28"/>
        </w:rPr>
      </w:pPr>
      <w:r w:rsidRPr="006D4242">
        <w:rPr>
          <w:rFonts w:ascii="Times New Roman" w:hAnsi="Times New Roman" w:cs="Times New Roman"/>
          <w:color w:val="000000" w:themeColor="text1"/>
          <w:sz w:val="28"/>
          <w:szCs w:val="28"/>
        </w:rPr>
        <w:t>Сравнив итоговые отметки с результатами по промежуточной аттестации, можно увидеть следующие данные:</w:t>
      </w:r>
    </w:p>
    <w:p w:rsidR="002A0C0D" w:rsidRPr="005B2FEA" w:rsidRDefault="002A0C0D" w:rsidP="009274BA">
      <w:pPr>
        <w:jc w:val="both"/>
        <w:rPr>
          <w:rFonts w:ascii="Times New Roman" w:hAnsi="Times New Roman" w:cs="Times New Roman"/>
          <w:b/>
          <w:color w:val="FF0000"/>
          <w:sz w:val="28"/>
          <w:szCs w:val="28"/>
        </w:rPr>
      </w:pPr>
      <w:r w:rsidRPr="005B2FEA">
        <w:rPr>
          <w:noProof/>
          <w:color w:val="FF0000"/>
          <w:lang w:eastAsia="ru-RU"/>
        </w:rPr>
        <w:t xml:space="preserve"> </w:t>
      </w:r>
      <w:r w:rsidR="00B454C8" w:rsidRPr="005B2FEA">
        <w:rPr>
          <w:noProof/>
          <w:color w:val="FF0000"/>
          <w:lang w:eastAsia="ru-RU"/>
        </w:rPr>
        <w:t xml:space="preserve"> </w:t>
      </w:r>
      <w:r w:rsidR="006D4242" w:rsidRPr="006D4242">
        <w:rPr>
          <w:noProof/>
          <w:color w:val="FF0000"/>
          <w:lang w:eastAsia="ru-RU"/>
        </w:rPr>
        <w:drawing>
          <wp:inline distT="0" distB="0" distL="0" distR="0">
            <wp:extent cx="2609850" cy="2705100"/>
            <wp:effectExtent l="19050" t="0" r="19050" b="0"/>
            <wp:docPr id="32"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6D4242" w:rsidRPr="006D4242">
        <w:rPr>
          <w:noProof/>
          <w:color w:val="FF0000"/>
          <w:lang w:eastAsia="ru-RU"/>
        </w:rPr>
        <w:drawing>
          <wp:inline distT="0" distB="0" distL="0" distR="0">
            <wp:extent cx="3771900" cy="2806065"/>
            <wp:effectExtent l="19050" t="0" r="19050" b="0"/>
            <wp:docPr id="3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2769F" w:rsidRPr="006D4242" w:rsidRDefault="00011AE6" w:rsidP="009274BA">
      <w:pPr>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Анализируя данные диагр</w:t>
      </w:r>
      <w:r w:rsidR="00B454C8" w:rsidRPr="006D4242">
        <w:rPr>
          <w:rFonts w:ascii="Times New Roman" w:hAnsi="Times New Roman" w:cs="Times New Roman"/>
          <w:color w:val="000000" w:themeColor="text1"/>
          <w:sz w:val="28"/>
          <w:szCs w:val="28"/>
        </w:rPr>
        <w:t xml:space="preserve">амм, можно увидеть, что </w:t>
      </w:r>
      <w:r w:rsidR="00F85B22" w:rsidRPr="006D4242">
        <w:rPr>
          <w:rFonts w:ascii="Times New Roman" w:hAnsi="Times New Roman" w:cs="Times New Roman"/>
          <w:color w:val="000000" w:themeColor="text1"/>
          <w:sz w:val="28"/>
          <w:szCs w:val="28"/>
        </w:rPr>
        <w:t>6</w:t>
      </w:r>
      <w:r w:rsidR="006D4242" w:rsidRPr="006D4242">
        <w:rPr>
          <w:rFonts w:ascii="Times New Roman" w:hAnsi="Times New Roman" w:cs="Times New Roman"/>
          <w:color w:val="000000" w:themeColor="text1"/>
          <w:sz w:val="28"/>
          <w:szCs w:val="28"/>
        </w:rPr>
        <w:t>1</w:t>
      </w:r>
      <w:r w:rsidRPr="006D4242">
        <w:rPr>
          <w:rFonts w:ascii="Times New Roman" w:hAnsi="Times New Roman" w:cs="Times New Roman"/>
          <w:color w:val="000000" w:themeColor="text1"/>
          <w:sz w:val="28"/>
          <w:szCs w:val="28"/>
        </w:rPr>
        <w:t xml:space="preserve">% обучающихся подтвердили свои годовые отметки. Большие расхождения в % качества обученности наблюдаются </w:t>
      </w:r>
      <w:r w:rsidR="00F85B22" w:rsidRPr="006D4242">
        <w:rPr>
          <w:rFonts w:ascii="Times New Roman" w:hAnsi="Times New Roman" w:cs="Times New Roman"/>
          <w:color w:val="000000" w:themeColor="text1"/>
          <w:sz w:val="28"/>
          <w:szCs w:val="28"/>
        </w:rPr>
        <w:t xml:space="preserve">в </w:t>
      </w:r>
      <w:r w:rsidR="006D4242" w:rsidRPr="006D4242">
        <w:rPr>
          <w:rFonts w:ascii="Times New Roman" w:hAnsi="Times New Roman" w:cs="Times New Roman"/>
          <w:color w:val="000000" w:themeColor="text1"/>
          <w:sz w:val="28"/>
          <w:szCs w:val="28"/>
        </w:rPr>
        <w:t>7, 9-11</w:t>
      </w:r>
      <w:r w:rsidRPr="006D4242">
        <w:rPr>
          <w:rFonts w:ascii="Times New Roman" w:hAnsi="Times New Roman" w:cs="Times New Roman"/>
          <w:color w:val="000000" w:themeColor="text1"/>
          <w:sz w:val="28"/>
          <w:szCs w:val="28"/>
        </w:rPr>
        <w:t xml:space="preserve"> классах – </w:t>
      </w:r>
      <w:r w:rsidR="00B454C8" w:rsidRPr="006D4242">
        <w:rPr>
          <w:rFonts w:ascii="Times New Roman" w:hAnsi="Times New Roman" w:cs="Times New Roman"/>
          <w:color w:val="000000" w:themeColor="text1"/>
          <w:sz w:val="28"/>
          <w:szCs w:val="28"/>
        </w:rPr>
        <w:t>везде</w:t>
      </w:r>
      <w:r w:rsidRPr="006D4242">
        <w:rPr>
          <w:rFonts w:ascii="Times New Roman" w:hAnsi="Times New Roman" w:cs="Times New Roman"/>
          <w:color w:val="000000" w:themeColor="text1"/>
          <w:sz w:val="28"/>
          <w:szCs w:val="28"/>
        </w:rPr>
        <w:t xml:space="preserve"> наблюда</w:t>
      </w:r>
      <w:r w:rsidR="00B454C8" w:rsidRPr="006D4242">
        <w:rPr>
          <w:rFonts w:ascii="Times New Roman" w:hAnsi="Times New Roman" w:cs="Times New Roman"/>
          <w:color w:val="000000" w:themeColor="text1"/>
          <w:sz w:val="28"/>
          <w:szCs w:val="28"/>
        </w:rPr>
        <w:t>ется завышение итоговых отметок.</w:t>
      </w:r>
    </w:p>
    <w:p w:rsidR="00632DA6" w:rsidRPr="00D15DE4" w:rsidRDefault="00632DA6" w:rsidP="00632DA6">
      <w:pPr>
        <w:spacing w:line="240" w:lineRule="auto"/>
        <w:jc w:val="both"/>
        <w:rPr>
          <w:rFonts w:ascii="Times New Roman" w:hAnsi="Times New Roman" w:cs="Times New Roman"/>
          <w:sz w:val="28"/>
          <w:szCs w:val="28"/>
          <w:u w:val="single"/>
        </w:rPr>
      </w:pPr>
      <w:r w:rsidRPr="00D15DE4">
        <w:rPr>
          <w:rFonts w:ascii="Times New Roman" w:hAnsi="Times New Roman" w:cs="Times New Roman"/>
          <w:sz w:val="28"/>
          <w:szCs w:val="28"/>
          <w:u w:val="single"/>
        </w:rPr>
        <w:t xml:space="preserve">Анализ ошибок за </w:t>
      </w:r>
      <w:r w:rsidR="00301EF0" w:rsidRPr="00D15DE4">
        <w:rPr>
          <w:rFonts w:ascii="Times New Roman" w:hAnsi="Times New Roman" w:cs="Times New Roman"/>
          <w:sz w:val="28"/>
          <w:szCs w:val="28"/>
          <w:u w:val="single"/>
        </w:rPr>
        <w:t>3</w:t>
      </w:r>
      <w:r w:rsidRPr="00D15DE4">
        <w:rPr>
          <w:rFonts w:ascii="Times New Roman" w:hAnsi="Times New Roman" w:cs="Times New Roman"/>
          <w:sz w:val="28"/>
          <w:szCs w:val="28"/>
          <w:u w:val="single"/>
        </w:rPr>
        <w:t xml:space="preserve"> года: </w:t>
      </w:r>
    </w:p>
    <w:tbl>
      <w:tblPr>
        <w:tblStyle w:val="a5"/>
        <w:tblW w:w="10563" w:type="dxa"/>
        <w:tblLook w:val="04A0"/>
      </w:tblPr>
      <w:tblGrid>
        <w:gridCol w:w="1010"/>
        <w:gridCol w:w="3601"/>
        <w:gridCol w:w="2976"/>
        <w:gridCol w:w="2976"/>
      </w:tblGrid>
      <w:tr w:rsidR="00D15DE4" w:rsidRPr="00D15DE4" w:rsidTr="00D15DE4">
        <w:tc>
          <w:tcPr>
            <w:tcW w:w="1010" w:type="dxa"/>
          </w:tcPr>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Парал</w:t>
            </w:r>
            <w:proofErr w:type="spellEnd"/>
            <w:r w:rsidRPr="00D15DE4">
              <w:rPr>
                <w:rFonts w:ascii="Times New Roman" w:eastAsia="Times New Roman" w:hAnsi="Times New Roman" w:cs="Times New Roman"/>
                <w:b/>
                <w:sz w:val="24"/>
                <w:lang w:eastAsia="ru-RU"/>
              </w:rPr>
              <w:t>-</w:t>
            </w:r>
          </w:p>
          <w:p w:rsidR="00D15DE4" w:rsidRPr="00D15DE4" w:rsidRDefault="00D15DE4" w:rsidP="00354ADD">
            <w:pPr>
              <w:contextualSpacing/>
              <w:jc w:val="center"/>
              <w:rPr>
                <w:rFonts w:ascii="Times New Roman" w:eastAsia="Times New Roman" w:hAnsi="Times New Roman" w:cs="Times New Roman"/>
                <w:b/>
                <w:sz w:val="24"/>
                <w:lang w:eastAsia="ru-RU"/>
              </w:rPr>
            </w:pPr>
            <w:proofErr w:type="spellStart"/>
            <w:r w:rsidRPr="00D15DE4">
              <w:rPr>
                <w:rFonts w:ascii="Times New Roman" w:eastAsia="Times New Roman" w:hAnsi="Times New Roman" w:cs="Times New Roman"/>
                <w:b/>
                <w:sz w:val="24"/>
                <w:lang w:eastAsia="ru-RU"/>
              </w:rPr>
              <w:t>лель</w:t>
            </w:r>
            <w:proofErr w:type="spellEnd"/>
          </w:p>
        </w:tc>
        <w:tc>
          <w:tcPr>
            <w:tcW w:w="3601"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2020-2021 учебный год</w:t>
            </w:r>
          </w:p>
        </w:tc>
        <w:tc>
          <w:tcPr>
            <w:tcW w:w="297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2021-2022 учебный год</w:t>
            </w:r>
          </w:p>
        </w:tc>
        <w:tc>
          <w:tcPr>
            <w:tcW w:w="2976" w:type="dxa"/>
          </w:tcPr>
          <w:p w:rsidR="00D15DE4" w:rsidRPr="00D15DE4" w:rsidRDefault="00D15DE4" w:rsidP="00354ADD">
            <w:pPr>
              <w:contextualSpacing/>
              <w:jc w:val="center"/>
              <w:rPr>
                <w:rFonts w:ascii="Times New Roman" w:eastAsia="Times New Roman" w:hAnsi="Times New Roman" w:cs="Times New Roman"/>
                <w:b/>
                <w:sz w:val="28"/>
                <w:lang w:eastAsia="ru-RU"/>
              </w:rPr>
            </w:pPr>
            <w:r w:rsidRPr="00D15DE4">
              <w:rPr>
                <w:rFonts w:ascii="Times New Roman" w:eastAsia="Times New Roman" w:hAnsi="Times New Roman" w:cs="Times New Roman"/>
                <w:b/>
                <w:sz w:val="28"/>
                <w:lang w:eastAsia="ru-RU"/>
              </w:rPr>
              <w:t>2022-2023 учебный год</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5 классы</w:t>
            </w:r>
          </w:p>
        </w:tc>
        <w:tc>
          <w:tcPr>
            <w:tcW w:w="3601" w:type="dxa"/>
          </w:tcPr>
          <w:p w:rsidR="00D15DE4" w:rsidRPr="00D15DE4" w:rsidRDefault="00D15DE4" w:rsidP="00C21D43">
            <w:pPr>
              <w:contextualSpacing/>
              <w:rPr>
                <w:rFonts w:ascii="Times New Roman" w:hAnsi="Times New Roman"/>
                <w:szCs w:val="24"/>
              </w:rPr>
            </w:pPr>
            <w:r w:rsidRPr="00D15DE4">
              <w:rPr>
                <w:rFonts w:ascii="Times New Roman" w:hAnsi="Times New Roman"/>
                <w:szCs w:val="24"/>
              </w:rPr>
              <w:t>Допущены ошибки в поиске и нахождении необходимой информации в тексте, недостаточно усвоены грамматические темы; образование множественного числа у существительных, являющихся исключениями. Употребление простого настоящего времени и простого продолженного времени в английском языке.</w:t>
            </w:r>
          </w:p>
        </w:tc>
        <w:tc>
          <w:tcPr>
            <w:tcW w:w="2976" w:type="dxa"/>
          </w:tcPr>
          <w:p w:rsidR="00D15DE4" w:rsidRPr="00D15DE4" w:rsidRDefault="00D15DE4" w:rsidP="00C21D43">
            <w:pPr>
              <w:contextualSpacing/>
              <w:rPr>
                <w:rFonts w:ascii="Times New Roman" w:hAnsi="Times New Roman"/>
                <w:szCs w:val="24"/>
              </w:rPr>
            </w:pPr>
            <w:r w:rsidRPr="00D15DE4">
              <w:rPr>
                <w:rFonts w:ascii="Times New Roman" w:hAnsi="Times New Roman"/>
                <w:szCs w:val="24"/>
              </w:rPr>
              <w:t>Порядок  слов  при построении предложений</w:t>
            </w:r>
          </w:p>
        </w:tc>
        <w:tc>
          <w:tcPr>
            <w:tcW w:w="2976" w:type="dxa"/>
          </w:tcPr>
          <w:p w:rsidR="00D15DE4" w:rsidRPr="00D15DE4" w:rsidRDefault="00E83E59" w:rsidP="00C21D43">
            <w:pPr>
              <w:contextualSpacing/>
              <w:rPr>
                <w:rFonts w:ascii="Times New Roman" w:hAnsi="Times New Roman"/>
                <w:szCs w:val="24"/>
              </w:rPr>
            </w:pPr>
            <w:r>
              <w:rPr>
                <w:rFonts w:ascii="Times New Roman" w:hAnsi="Times New Roman"/>
                <w:szCs w:val="24"/>
              </w:rPr>
              <w:t>нет</w:t>
            </w:r>
          </w:p>
        </w:tc>
      </w:tr>
      <w:tr w:rsidR="00D15DE4" w:rsidRPr="00D15DE4" w:rsidTr="00D15DE4">
        <w:tc>
          <w:tcPr>
            <w:tcW w:w="1010" w:type="dxa"/>
          </w:tcPr>
          <w:p w:rsidR="00D15DE4" w:rsidRPr="00D15DE4" w:rsidRDefault="00D15DE4" w:rsidP="00E61634">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6 классы</w:t>
            </w:r>
          </w:p>
        </w:tc>
        <w:tc>
          <w:tcPr>
            <w:tcW w:w="3601" w:type="dxa"/>
          </w:tcPr>
          <w:p w:rsidR="00D15DE4" w:rsidRPr="00D15DE4" w:rsidRDefault="00D15DE4" w:rsidP="00C21D43">
            <w:pPr>
              <w:contextualSpacing/>
              <w:rPr>
                <w:rFonts w:ascii="Times New Roman" w:hAnsi="Times New Roman"/>
                <w:szCs w:val="24"/>
              </w:rPr>
            </w:pPr>
            <w:r w:rsidRPr="00D15DE4">
              <w:rPr>
                <w:rFonts w:ascii="Times New Roman" w:hAnsi="Times New Roman"/>
                <w:szCs w:val="24"/>
              </w:rPr>
              <w:t xml:space="preserve">Большой процент ошибок допущен при выполнении заданий  на определение </w:t>
            </w:r>
            <w:proofErr w:type="spellStart"/>
            <w:proofErr w:type="gramStart"/>
            <w:r w:rsidRPr="00D15DE4">
              <w:rPr>
                <w:rFonts w:ascii="Times New Roman" w:hAnsi="Times New Roman"/>
                <w:szCs w:val="24"/>
              </w:rPr>
              <w:t>видо-временных</w:t>
            </w:r>
            <w:proofErr w:type="spellEnd"/>
            <w:proofErr w:type="gramEnd"/>
            <w:r w:rsidRPr="00D15DE4">
              <w:rPr>
                <w:rFonts w:ascii="Times New Roman" w:hAnsi="Times New Roman"/>
                <w:szCs w:val="24"/>
              </w:rPr>
              <w:t xml:space="preserve">  форм глагола, также повышенный процент ошибок допущен при выполнении заданий по теме модальные глаголы</w:t>
            </w:r>
          </w:p>
        </w:tc>
        <w:tc>
          <w:tcPr>
            <w:tcW w:w="2976" w:type="dxa"/>
          </w:tcPr>
          <w:p w:rsidR="00D15DE4" w:rsidRPr="00D15DE4" w:rsidRDefault="00D15DE4" w:rsidP="008C168E">
            <w:pPr>
              <w:rPr>
                <w:rFonts w:ascii="Times New Roman" w:hAnsi="Times New Roman" w:cs="Times New Roman"/>
                <w:i/>
                <w:iCs/>
                <w:szCs w:val="24"/>
              </w:rPr>
            </w:pPr>
            <w:r w:rsidRPr="00D15DE4">
              <w:rPr>
                <w:rFonts w:ascii="Times New Roman" w:hAnsi="Times New Roman"/>
                <w:szCs w:val="28"/>
              </w:rPr>
              <w:t xml:space="preserve">Задания на определение </w:t>
            </w:r>
            <w:proofErr w:type="spellStart"/>
            <w:proofErr w:type="gramStart"/>
            <w:r w:rsidRPr="00D15DE4">
              <w:rPr>
                <w:rFonts w:ascii="Times New Roman" w:hAnsi="Times New Roman"/>
                <w:szCs w:val="28"/>
              </w:rPr>
              <w:t>видо-временных</w:t>
            </w:r>
            <w:proofErr w:type="spellEnd"/>
            <w:proofErr w:type="gramEnd"/>
            <w:r w:rsidRPr="00D15DE4">
              <w:rPr>
                <w:rFonts w:ascii="Times New Roman" w:hAnsi="Times New Roman"/>
                <w:szCs w:val="28"/>
              </w:rPr>
              <w:t xml:space="preserve"> форм глагола</w:t>
            </w:r>
          </w:p>
        </w:tc>
        <w:tc>
          <w:tcPr>
            <w:tcW w:w="2976" w:type="dxa"/>
          </w:tcPr>
          <w:p w:rsidR="00D15DE4" w:rsidRPr="00D15DE4" w:rsidRDefault="00277CE9" w:rsidP="008C168E">
            <w:pPr>
              <w:rPr>
                <w:rFonts w:ascii="Times New Roman" w:hAnsi="Times New Roman"/>
                <w:szCs w:val="28"/>
              </w:rPr>
            </w:pPr>
            <w:r>
              <w:rPr>
                <w:rFonts w:ascii="Times New Roman" w:hAnsi="Times New Roman"/>
                <w:szCs w:val="28"/>
              </w:rPr>
              <w:t>Р</w:t>
            </w:r>
            <w:r w:rsidRPr="00277CE9">
              <w:rPr>
                <w:rFonts w:ascii="Times New Roman" w:hAnsi="Times New Roman"/>
                <w:szCs w:val="28"/>
              </w:rPr>
              <w:t>абота с синонимами</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7 классы</w:t>
            </w:r>
          </w:p>
        </w:tc>
        <w:tc>
          <w:tcPr>
            <w:tcW w:w="3601" w:type="dxa"/>
          </w:tcPr>
          <w:p w:rsidR="00D15DE4" w:rsidRPr="00D15DE4" w:rsidRDefault="00D15DE4" w:rsidP="00C21D43">
            <w:pPr>
              <w:ind w:left="142"/>
              <w:rPr>
                <w:rFonts w:ascii="Times New Roman" w:hAnsi="Times New Roman"/>
                <w:szCs w:val="24"/>
              </w:rPr>
            </w:pPr>
            <w:r w:rsidRPr="00D15DE4">
              <w:rPr>
                <w:rFonts w:ascii="Times New Roman" w:hAnsi="Times New Roman"/>
                <w:szCs w:val="24"/>
              </w:rPr>
              <w:t>Недостаточный лексический запас, слабо развиты навыки поискового чтения, слабо развиты грамматические навыки (</w:t>
            </w:r>
            <w:r w:rsidRPr="00D15DE4">
              <w:rPr>
                <w:rFonts w:ascii="Times New Roman" w:hAnsi="Times New Roman"/>
                <w:szCs w:val="24"/>
                <w:lang w:val="en-US"/>
              </w:rPr>
              <w:t>Present</w:t>
            </w:r>
            <w:r w:rsidRPr="00D15DE4">
              <w:rPr>
                <w:rFonts w:ascii="Times New Roman" w:hAnsi="Times New Roman"/>
                <w:szCs w:val="24"/>
              </w:rPr>
              <w:t xml:space="preserve"> </w:t>
            </w:r>
            <w:r w:rsidRPr="00D15DE4">
              <w:rPr>
                <w:rFonts w:ascii="Times New Roman" w:hAnsi="Times New Roman"/>
                <w:szCs w:val="24"/>
                <w:lang w:val="en-US"/>
              </w:rPr>
              <w:t>Continuous</w:t>
            </w:r>
            <w:r w:rsidRPr="00D15DE4">
              <w:rPr>
                <w:rFonts w:ascii="Times New Roman" w:hAnsi="Times New Roman"/>
                <w:szCs w:val="24"/>
              </w:rPr>
              <w:t xml:space="preserve">, </w:t>
            </w:r>
            <w:r w:rsidRPr="00D15DE4">
              <w:rPr>
                <w:rFonts w:ascii="Times New Roman" w:hAnsi="Times New Roman"/>
                <w:szCs w:val="24"/>
                <w:lang w:val="en-US"/>
              </w:rPr>
              <w:t>Past</w:t>
            </w:r>
            <w:r w:rsidRPr="00D15DE4">
              <w:rPr>
                <w:rFonts w:ascii="Times New Roman" w:hAnsi="Times New Roman"/>
                <w:szCs w:val="24"/>
              </w:rPr>
              <w:t xml:space="preserve"> </w:t>
            </w:r>
            <w:r w:rsidRPr="00D15DE4">
              <w:rPr>
                <w:rFonts w:ascii="Times New Roman" w:hAnsi="Times New Roman"/>
                <w:szCs w:val="24"/>
                <w:lang w:val="en-US"/>
              </w:rPr>
              <w:t>Simple</w:t>
            </w:r>
            <w:r w:rsidRPr="00D15DE4">
              <w:rPr>
                <w:rFonts w:ascii="Times New Roman" w:hAnsi="Times New Roman"/>
                <w:szCs w:val="24"/>
              </w:rPr>
              <w:t>)</w:t>
            </w:r>
          </w:p>
        </w:tc>
        <w:tc>
          <w:tcPr>
            <w:tcW w:w="2976" w:type="dxa"/>
          </w:tcPr>
          <w:p w:rsidR="00D15DE4" w:rsidRPr="00D15DE4" w:rsidRDefault="00D15DE4" w:rsidP="00C21D43">
            <w:pPr>
              <w:ind w:left="142"/>
              <w:rPr>
                <w:rFonts w:ascii="Times New Roman" w:hAnsi="Times New Roman"/>
                <w:szCs w:val="24"/>
              </w:rPr>
            </w:pPr>
            <w:r w:rsidRPr="00D15DE4">
              <w:rPr>
                <w:rFonts w:ascii="Times New Roman" w:hAnsi="Times New Roman"/>
                <w:szCs w:val="24"/>
              </w:rPr>
              <w:t>Выделить основную мысль текста, заполнить пробелы в тексте нужными фразами</w:t>
            </w:r>
          </w:p>
          <w:p w:rsidR="00D15DE4" w:rsidRPr="00D15DE4" w:rsidRDefault="00D15DE4" w:rsidP="00C21D43">
            <w:pPr>
              <w:ind w:left="142"/>
              <w:rPr>
                <w:rFonts w:ascii="Times New Roman" w:hAnsi="Times New Roman"/>
                <w:szCs w:val="24"/>
              </w:rPr>
            </w:pPr>
            <w:proofErr w:type="spellStart"/>
            <w:r w:rsidRPr="00D15DE4">
              <w:rPr>
                <w:rFonts w:ascii="Times New Roman" w:hAnsi="Times New Roman"/>
                <w:szCs w:val="24"/>
              </w:rPr>
              <w:t>Present</w:t>
            </w:r>
            <w:proofErr w:type="spellEnd"/>
            <w:r w:rsidRPr="00D15DE4">
              <w:rPr>
                <w:rFonts w:ascii="Times New Roman" w:hAnsi="Times New Roman"/>
                <w:szCs w:val="24"/>
              </w:rPr>
              <w:t xml:space="preserve"> </w:t>
            </w:r>
            <w:proofErr w:type="spellStart"/>
            <w:r w:rsidRPr="00D15DE4">
              <w:rPr>
                <w:rFonts w:ascii="Times New Roman" w:hAnsi="Times New Roman"/>
                <w:szCs w:val="24"/>
              </w:rPr>
              <w:t>Perfect</w:t>
            </w:r>
            <w:proofErr w:type="spellEnd"/>
            <w:r w:rsidRPr="00D15DE4">
              <w:rPr>
                <w:rFonts w:ascii="Times New Roman" w:hAnsi="Times New Roman"/>
                <w:szCs w:val="24"/>
              </w:rPr>
              <w:t xml:space="preserve"> </w:t>
            </w:r>
            <w:proofErr w:type="spellStart"/>
            <w:r w:rsidRPr="00D15DE4">
              <w:rPr>
                <w:rFonts w:ascii="Times New Roman" w:hAnsi="Times New Roman"/>
                <w:szCs w:val="24"/>
              </w:rPr>
              <w:t>Continuous</w:t>
            </w:r>
            <w:proofErr w:type="spellEnd"/>
          </w:p>
        </w:tc>
        <w:tc>
          <w:tcPr>
            <w:tcW w:w="2976" w:type="dxa"/>
          </w:tcPr>
          <w:p w:rsidR="00D15DE4" w:rsidRPr="00D15DE4" w:rsidRDefault="003B7084" w:rsidP="00C21D43">
            <w:pPr>
              <w:ind w:left="142"/>
              <w:rPr>
                <w:rFonts w:ascii="Times New Roman" w:hAnsi="Times New Roman"/>
                <w:szCs w:val="24"/>
              </w:rPr>
            </w:pPr>
            <w:r>
              <w:rPr>
                <w:rFonts w:ascii="Times New Roman" w:hAnsi="Times New Roman"/>
                <w:szCs w:val="24"/>
              </w:rPr>
              <w:t>Ч</w:t>
            </w:r>
            <w:r w:rsidRPr="003B7084">
              <w:rPr>
                <w:rFonts w:ascii="Times New Roman" w:hAnsi="Times New Roman"/>
                <w:szCs w:val="24"/>
              </w:rPr>
              <w:t>тение с выделением основной мысли текста</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8 классы</w:t>
            </w:r>
          </w:p>
        </w:tc>
        <w:tc>
          <w:tcPr>
            <w:tcW w:w="3601" w:type="dxa"/>
          </w:tcPr>
          <w:p w:rsidR="00D15DE4" w:rsidRPr="00D15DE4" w:rsidRDefault="00D15DE4" w:rsidP="00C21D43">
            <w:pPr>
              <w:ind w:left="142"/>
              <w:rPr>
                <w:rFonts w:ascii="Times New Roman" w:hAnsi="Times New Roman"/>
                <w:szCs w:val="24"/>
              </w:rPr>
            </w:pPr>
            <w:r w:rsidRPr="00D15DE4">
              <w:rPr>
                <w:rFonts w:ascii="Times New Roman" w:hAnsi="Times New Roman"/>
                <w:szCs w:val="24"/>
              </w:rPr>
              <w:t xml:space="preserve">Недостаточный лексический запас, слабо развиты навыки поискового чтения, слабо развиты </w:t>
            </w:r>
            <w:r w:rsidRPr="00D15DE4">
              <w:rPr>
                <w:rFonts w:ascii="Times New Roman" w:hAnsi="Times New Roman"/>
                <w:szCs w:val="24"/>
              </w:rPr>
              <w:lastRenderedPageBreak/>
              <w:t>грамматические навыки (</w:t>
            </w:r>
            <w:r w:rsidRPr="00D15DE4">
              <w:rPr>
                <w:rFonts w:ascii="Times New Roman" w:hAnsi="Times New Roman"/>
                <w:szCs w:val="24"/>
                <w:lang w:val="en-US"/>
              </w:rPr>
              <w:t>Past</w:t>
            </w:r>
            <w:r w:rsidRPr="00D15DE4">
              <w:rPr>
                <w:rFonts w:ascii="Times New Roman" w:hAnsi="Times New Roman"/>
                <w:szCs w:val="24"/>
              </w:rPr>
              <w:t xml:space="preserve"> </w:t>
            </w:r>
            <w:r w:rsidRPr="00D15DE4">
              <w:rPr>
                <w:rFonts w:ascii="Times New Roman" w:hAnsi="Times New Roman"/>
                <w:szCs w:val="24"/>
                <w:lang w:val="en-US"/>
              </w:rPr>
              <w:t>Continuous</w:t>
            </w:r>
            <w:r w:rsidRPr="00D15DE4">
              <w:rPr>
                <w:rFonts w:ascii="Times New Roman" w:hAnsi="Times New Roman"/>
                <w:szCs w:val="24"/>
              </w:rPr>
              <w:t xml:space="preserve">, </w:t>
            </w:r>
            <w:r w:rsidRPr="00D15DE4">
              <w:rPr>
                <w:rFonts w:ascii="Times New Roman" w:hAnsi="Times New Roman"/>
                <w:szCs w:val="24"/>
                <w:lang w:val="en-US"/>
              </w:rPr>
              <w:t>Past</w:t>
            </w:r>
            <w:r w:rsidRPr="00D15DE4">
              <w:rPr>
                <w:rFonts w:ascii="Times New Roman" w:hAnsi="Times New Roman"/>
                <w:szCs w:val="24"/>
              </w:rPr>
              <w:t xml:space="preserve"> </w:t>
            </w:r>
            <w:r w:rsidRPr="00D15DE4">
              <w:rPr>
                <w:rFonts w:ascii="Times New Roman" w:hAnsi="Times New Roman"/>
                <w:szCs w:val="24"/>
                <w:lang w:val="en-US"/>
              </w:rPr>
              <w:t>Simple</w:t>
            </w:r>
            <w:r w:rsidRPr="00D15DE4">
              <w:rPr>
                <w:rFonts w:ascii="Times New Roman" w:hAnsi="Times New Roman"/>
                <w:szCs w:val="24"/>
              </w:rPr>
              <w:t xml:space="preserve">, </w:t>
            </w:r>
            <w:r w:rsidRPr="00D15DE4">
              <w:rPr>
                <w:rFonts w:ascii="Times New Roman" w:hAnsi="Times New Roman"/>
                <w:szCs w:val="24"/>
                <w:lang w:val="en-US"/>
              </w:rPr>
              <w:t>Present</w:t>
            </w:r>
            <w:r w:rsidRPr="00D15DE4">
              <w:rPr>
                <w:rFonts w:ascii="Times New Roman" w:hAnsi="Times New Roman"/>
                <w:szCs w:val="24"/>
              </w:rPr>
              <w:t xml:space="preserve"> </w:t>
            </w:r>
            <w:r w:rsidRPr="00D15DE4">
              <w:rPr>
                <w:rFonts w:ascii="Times New Roman" w:hAnsi="Times New Roman"/>
                <w:szCs w:val="24"/>
                <w:lang w:val="en-US"/>
              </w:rPr>
              <w:t>Perfect</w:t>
            </w:r>
            <w:r w:rsidRPr="00D15DE4">
              <w:rPr>
                <w:rFonts w:ascii="Times New Roman" w:hAnsi="Times New Roman"/>
                <w:szCs w:val="24"/>
              </w:rPr>
              <w:t>, значение и употребление модальных глаголов)</w:t>
            </w:r>
          </w:p>
        </w:tc>
        <w:tc>
          <w:tcPr>
            <w:tcW w:w="2976" w:type="dxa"/>
          </w:tcPr>
          <w:p w:rsidR="00D15DE4" w:rsidRPr="00D15DE4" w:rsidRDefault="00D15DE4" w:rsidP="00C21D43">
            <w:pPr>
              <w:ind w:left="142"/>
              <w:rPr>
                <w:rFonts w:ascii="Times New Roman" w:hAnsi="Times New Roman"/>
                <w:szCs w:val="24"/>
              </w:rPr>
            </w:pPr>
            <w:r w:rsidRPr="00D15DE4">
              <w:rPr>
                <w:rFonts w:ascii="Times New Roman" w:hAnsi="Times New Roman"/>
                <w:szCs w:val="24"/>
              </w:rPr>
              <w:lastRenderedPageBreak/>
              <w:t xml:space="preserve">Страдательный залог, косвенная речь, </w:t>
            </w:r>
          </w:p>
          <w:p w:rsidR="00D15DE4" w:rsidRPr="00D15DE4" w:rsidRDefault="00D15DE4" w:rsidP="00F85B22">
            <w:pPr>
              <w:ind w:left="142"/>
              <w:rPr>
                <w:rFonts w:ascii="Times New Roman" w:hAnsi="Times New Roman"/>
                <w:szCs w:val="24"/>
              </w:rPr>
            </w:pPr>
            <w:r w:rsidRPr="00D15DE4">
              <w:rPr>
                <w:rFonts w:ascii="Times New Roman" w:hAnsi="Times New Roman"/>
                <w:szCs w:val="24"/>
              </w:rPr>
              <w:t xml:space="preserve">Задания с ответом на </w:t>
            </w:r>
            <w:r w:rsidRPr="00D15DE4">
              <w:rPr>
                <w:rFonts w:ascii="Times New Roman" w:hAnsi="Times New Roman"/>
                <w:szCs w:val="24"/>
              </w:rPr>
              <w:lastRenderedPageBreak/>
              <w:t>множественный выбор</w:t>
            </w:r>
          </w:p>
        </w:tc>
        <w:tc>
          <w:tcPr>
            <w:tcW w:w="2976" w:type="dxa"/>
          </w:tcPr>
          <w:p w:rsidR="00D15DE4" w:rsidRPr="00D15DE4" w:rsidRDefault="00E83E59" w:rsidP="00C21D43">
            <w:pPr>
              <w:ind w:left="142"/>
              <w:rPr>
                <w:rFonts w:ascii="Times New Roman" w:hAnsi="Times New Roman"/>
                <w:szCs w:val="24"/>
              </w:rPr>
            </w:pPr>
            <w:r>
              <w:rPr>
                <w:rFonts w:ascii="Times New Roman" w:hAnsi="Times New Roman"/>
                <w:szCs w:val="24"/>
              </w:rPr>
              <w:lastRenderedPageBreak/>
              <w:t>нет</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lastRenderedPageBreak/>
              <w:t>9 классы</w:t>
            </w:r>
          </w:p>
        </w:tc>
        <w:tc>
          <w:tcPr>
            <w:tcW w:w="3601" w:type="dxa"/>
          </w:tcPr>
          <w:p w:rsidR="00D15DE4" w:rsidRPr="00D15DE4" w:rsidRDefault="00D15DE4" w:rsidP="00C21D43">
            <w:pPr>
              <w:contextualSpacing/>
              <w:rPr>
                <w:rFonts w:ascii="Times New Roman" w:hAnsi="Times New Roman"/>
                <w:szCs w:val="24"/>
              </w:rPr>
            </w:pPr>
            <w:r w:rsidRPr="00D15DE4">
              <w:rPr>
                <w:rFonts w:ascii="Times New Roman" w:hAnsi="Times New Roman"/>
                <w:szCs w:val="24"/>
              </w:rPr>
              <w:t xml:space="preserve">Выполнение заданий  раздела «лексика и  грамматика», направленных на определение </w:t>
            </w:r>
            <w:proofErr w:type="spellStart"/>
            <w:proofErr w:type="gramStart"/>
            <w:r w:rsidRPr="00D15DE4">
              <w:rPr>
                <w:rFonts w:ascii="Times New Roman" w:hAnsi="Times New Roman"/>
                <w:szCs w:val="24"/>
              </w:rPr>
              <w:t>видо-временных</w:t>
            </w:r>
            <w:proofErr w:type="spellEnd"/>
            <w:proofErr w:type="gramEnd"/>
            <w:r w:rsidRPr="00D15DE4">
              <w:rPr>
                <w:rFonts w:ascii="Times New Roman" w:hAnsi="Times New Roman"/>
                <w:szCs w:val="24"/>
              </w:rPr>
              <w:t xml:space="preserve"> форм глагола в простых  и  сложных  предложениях (условных)</w:t>
            </w:r>
          </w:p>
          <w:p w:rsidR="00D15DE4" w:rsidRPr="00D15DE4" w:rsidRDefault="00D15DE4" w:rsidP="00C21D43">
            <w:pPr>
              <w:contextualSpacing/>
              <w:rPr>
                <w:rFonts w:ascii="Times New Roman" w:hAnsi="Times New Roman"/>
                <w:szCs w:val="24"/>
              </w:rPr>
            </w:pPr>
          </w:p>
        </w:tc>
        <w:tc>
          <w:tcPr>
            <w:tcW w:w="2976" w:type="dxa"/>
          </w:tcPr>
          <w:p w:rsidR="00D15DE4" w:rsidRPr="00D15DE4" w:rsidRDefault="00D15DE4" w:rsidP="003652F0">
            <w:pPr>
              <w:contextualSpacing/>
              <w:rPr>
                <w:rFonts w:ascii="Times New Roman" w:hAnsi="Times New Roman"/>
                <w:szCs w:val="24"/>
              </w:rPr>
            </w:pPr>
            <w:r w:rsidRPr="00D15DE4">
              <w:rPr>
                <w:rFonts w:ascii="Times New Roman" w:hAnsi="Times New Roman"/>
                <w:szCs w:val="24"/>
              </w:rPr>
              <w:t>Образования и использования всех прошедших времен, также тема инфинитива с частицей to, без частицы to и с окончанием –</w:t>
            </w:r>
            <w:proofErr w:type="spellStart"/>
            <w:r w:rsidRPr="00D15DE4">
              <w:rPr>
                <w:rFonts w:ascii="Times New Roman" w:hAnsi="Times New Roman"/>
                <w:szCs w:val="24"/>
              </w:rPr>
              <w:t>ing</w:t>
            </w:r>
            <w:proofErr w:type="spellEnd"/>
            <w:r w:rsidRPr="00D15DE4">
              <w:rPr>
                <w:rFonts w:ascii="Times New Roman" w:hAnsi="Times New Roman"/>
                <w:szCs w:val="24"/>
              </w:rPr>
              <w:t>.</w:t>
            </w:r>
          </w:p>
          <w:p w:rsidR="00D15DE4" w:rsidRPr="00D15DE4" w:rsidRDefault="00D15DE4" w:rsidP="00C21D43">
            <w:pPr>
              <w:contextualSpacing/>
              <w:rPr>
                <w:rFonts w:ascii="Times New Roman" w:hAnsi="Times New Roman"/>
                <w:szCs w:val="24"/>
              </w:rPr>
            </w:pPr>
          </w:p>
        </w:tc>
        <w:tc>
          <w:tcPr>
            <w:tcW w:w="2976" w:type="dxa"/>
          </w:tcPr>
          <w:p w:rsidR="00D15DE4" w:rsidRPr="00D15DE4" w:rsidRDefault="00D66164" w:rsidP="003652F0">
            <w:pPr>
              <w:contextualSpacing/>
              <w:rPr>
                <w:rFonts w:ascii="Times New Roman" w:hAnsi="Times New Roman"/>
                <w:szCs w:val="24"/>
              </w:rPr>
            </w:pPr>
            <w:r>
              <w:rPr>
                <w:rFonts w:ascii="Times New Roman" w:hAnsi="Times New Roman"/>
                <w:szCs w:val="24"/>
              </w:rPr>
              <w:t>П</w:t>
            </w:r>
            <w:r w:rsidRPr="00D66164">
              <w:rPr>
                <w:rFonts w:ascii="Times New Roman" w:hAnsi="Times New Roman"/>
                <w:szCs w:val="24"/>
              </w:rPr>
              <w:t xml:space="preserve">оисковое чтение,  </w:t>
            </w:r>
            <w:proofErr w:type="spellStart"/>
            <w:proofErr w:type="gramStart"/>
            <w:r w:rsidRPr="00D66164">
              <w:rPr>
                <w:rFonts w:ascii="Times New Roman" w:hAnsi="Times New Roman"/>
                <w:szCs w:val="24"/>
              </w:rPr>
              <w:t>видо-временные</w:t>
            </w:r>
            <w:proofErr w:type="spellEnd"/>
            <w:proofErr w:type="gramEnd"/>
            <w:r w:rsidRPr="00D66164">
              <w:rPr>
                <w:rFonts w:ascii="Times New Roman" w:hAnsi="Times New Roman"/>
                <w:szCs w:val="24"/>
              </w:rPr>
              <w:t xml:space="preserve"> формы глагола в прошедшем времени</w:t>
            </w:r>
          </w:p>
        </w:tc>
      </w:tr>
      <w:tr w:rsidR="00D15DE4" w:rsidRPr="00D15DE4" w:rsidTr="00D15DE4">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10 классы</w:t>
            </w:r>
          </w:p>
        </w:tc>
        <w:tc>
          <w:tcPr>
            <w:tcW w:w="3601" w:type="dxa"/>
          </w:tcPr>
          <w:p w:rsidR="00D15DE4" w:rsidRPr="00D15DE4" w:rsidRDefault="00D15DE4" w:rsidP="00C21D43">
            <w:pPr>
              <w:rPr>
                <w:rFonts w:ascii="Times New Roman" w:hAnsi="Times New Roman"/>
                <w:szCs w:val="24"/>
              </w:rPr>
            </w:pPr>
            <w:r w:rsidRPr="00D15DE4">
              <w:rPr>
                <w:rFonts w:ascii="Times New Roman" w:hAnsi="Times New Roman"/>
                <w:szCs w:val="24"/>
              </w:rPr>
              <w:t>Недостаточный лексический запас, слабо развиты грамматические навыки (придаточные условия, времена)</w:t>
            </w:r>
          </w:p>
        </w:tc>
        <w:tc>
          <w:tcPr>
            <w:tcW w:w="2976" w:type="dxa"/>
          </w:tcPr>
          <w:p w:rsidR="00D15DE4" w:rsidRPr="00D15DE4" w:rsidRDefault="00D15DE4" w:rsidP="00C21D43">
            <w:pPr>
              <w:rPr>
                <w:rFonts w:ascii="Times New Roman" w:hAnsi="Times New Roman"/>
                <w:szCs w:val="24"/>
              </w:rPr>
            </w:pPr>
            <w:r w:rsidRPr="00D15DE4">
              <w:rPr>
                <w:rFonts w:ascii="Times New Roman" w:hAnsi="Times New Roman"/>
                <w:szCs w:val="24"/>
              </w:rPr>
              <w:t>Чтение с целью  извлечения  конкретной информации (поисковое)</w:t>
            </w:r>
          </w:p>
        </w:tc>
        <w:tc>
          <w:tcPr>
            <w:tcW w:w="2976" w:type="dxa"/>
          </w:tcPr>
          <w:p w:rsidR="00D15DE4" w:rsidRPr="00D15DE4" w:rsidRDefault="00E83E59" w:rsidP="00C21D43">
            <w:pPr>
              <w:rPr>
                <w:rFonts w:ascii="Times New Roman" w:hAnsi="Times New Roman"/>
                <w:szCs w:val="24"/>
              </w:rPr>
            </w:pPr>
            <w:r>
              <w:rPr>
                <w:rFonts w:ascii="Times New Roman" w:hAnsi="Times New Roman"/>
                <w:szCs w:val="24"/>
              </w:rPr>
              <w:t>нет</w:t>
            </w:r>
          </w:p>
        </w:tc>
      </w:tr>
      <w:tr w:rsidR="00D15DE4" w:rsidRPr="00D15DE4" w:rsidTr="00D15DE4">
        <w:trPr>
          <w:trHeight w:val="168"/>
        </w:trPr>
        <w:tc>
          <w:tcPr>
            <w:tcW w:w="1010" w:type="dxa"/>
          </w:tcPr>
          <w:p w:rsidR="00D15DE4" w:rsidRPr="00D15DE4" w:rsidRDefault="00D15DE4" w:rsidP="00662B7C">
            <w:pPr>
              <w:contextualSpacing/>
              <w:rPr>
                <w:rFonts w:ascii="Times New Roman" w:eastAsia="Times New Roman" w:hAnsi="Times New Roman" w:cs="Times New Roman"/>
                <w:b/>
                <w:sz w:val="24"/>
                <w:lang w:eastAsia="ru-RU"/>
              </w:rPr>
            </w:pPr>
            <w:r w:rsidRPr="00D15DE4">
              <w:rPr>
                <w:rFonts w:ascii="Times New Roman" w:eastAsia="Times New Roman" w:hAnsi="Times New Roman" w:cs="Times New Roman"/>
                <w:b/>
                <w:sz w:val="24"/>
                <w:lang w:eastAsia="ru-RU"/>
              </w:rPr>
              <w:t>11 классы</w:t>
            </w:r>
          </w:p>
        </w:tc>
        <w:tc>
          <w:tcPr>
            <w:tcW w:w="3601" w:type="dxa"/>
          </w:tcPr>
          <w:p w:rsidR="00D15DE4" w:rsidRPr="00D15DE4" w:rsidRDefault="00D15DE4" w:rsidP="00C21D43">
            <w:pPr>
              <w:contextualSpacing/>
              <w:rPr>
                <w:rFonts w:ascii="Times New Roman" w:hAnsi="Times New Roman"/>
                <w:szCs w:val="24"/>
              </w:rPr>
            </w:pPr>
            <w:r w:rsidRPr="00D15DE4">
              <w:rPr>
                <w:rFonts w:ascii="Times New Roman" w:hAnsi="Times New Roman"/>
                <w:szCs w:val="24"/>
              </w:rPr>
              <w:t xml:space="preserve">Выполнение заданий  раздела «лексика и  грамматика», направленных на определение </w:t>
            </w:r>
            <w:proofErr w:type="spellStart"/>
            <w:proofErr w:type="gramStart"/>
            <w:r w:rsidRPr="00D15DE4">
              <w:rPr>
                <w:rFonts w:ascii="Times New Roman" w:hAnsi="Times New Roman"/>
                <w:szCs w:val="24"/>
              </w:rPr>
              <w:t>видо-временных</w:t>
            </w:r>
            <w:proofErr w:type="spellEnd"/>
            <w:proofErr w:type="gramEnd"/>
            <w:r w:rsidRPr="00D15DE4">
              <w:rPr>
                <w:rFonts w:ascii="Times New Roman" w:hAnsi="Times New Roman"/>
                <w:szCs w:val="24"/>
              </w:rPr>
              <w:t xml:space="preserve"> форм глагола в простых  и  сложных  предложениях (условных)</w:t>
            </w:r>
          </w:p>
          <w:p w:rsidR="00D15DE4" w:rsidRPr="00D15DE4" w:rsidRDefault="00D15DE4" w:rsidP="00C21D43">
            <w:pPr>
              <w:contextualSpacing/>
              <w:rPr>
                <w:rFonts w:ascii="Times New Roman" w:hAnsi="Times New Roman"/>
                <w:szCs w:val="24"/>
              </w:rPr>
            </w:pPr>
          </w:p>
        </w:tc>
        <w:tc>
          <w:tcPr>
            <w:tcW w:w="2976" w:type="dxa"/>
          </w:tcPr>
          <w:p w:rsidR="00D15DE4" w:rsidRPr="00D15DE4" w:rsidRDefault="00D15DE4" w:rsidP="00C21D43">
            <w:pPr>
              <w:contextualSpacing/>
              <w:rPr>
                <w:rFonts w:ascii="Times New Roman" w:hAnsi="Times New Roman"/>
                <w:sz w:val="24"/>
                <w:szCs w:val="24"/>
              </w:rPr>
            </w:pPr>
            <w:r w:rsidRPr="00D15DE4">
              <w:rPr>
                <w:rFonts w:ascii="Times New Roman" w:hAnsi="Times New Roman"/>
                <w:szCs w:val="24"/>
              </w:rPr>
              <w:t xml:space="preserve">Использование  </w:t>
            </w:r>
            <w:proofErr w:type="spellStart"/>
            <w:proofErr w:type="gramStart"/>
            <w:r w:rsidRPr="00D15DE4">
              <w:rPr>
                <w:rFonts w:ascii="Times New Roman" w:hAnsi="Times New Roman"/>
                <w:szCs w:val="24"/>
              </w:rPr>
              <w:t>видо-временных</w:t>
            </w:r>
            <w:proofErr w:type="spellEnd"/>
            <w:proofErr w:type="gramEnd"/>
            <w:r w:rsidRPr="00D15DE4">
              <w:rPr>
                <w:rFonts w:ascii="Times New Roman" w:hAnsi="Times New Roman"/>
                <w:szCs w:val="24"/>
              </w:rPr>
              <w:t xml:space="preserve"> форм  глагола</w:t>
            </w:r>
          </w:p>
        </w:tc>
        <w:tc>
          <w:tcPr>
            <w:tcW w:w="2976" w:type="dxa"/>
          </w:tcPr>
          <w:p w:rsidR="00D15DE4" w:rsidRPr="00D15DE4" w:rsidRDefault="00AC5340" w:rsidP="00C21D43">
            <w:pPr>
              <w:contextualSpacing/>
              <w:rPr>
                <w:rFonts w:ascii="Times New Roman" w:hAnsi="Times New Roman"/>
                <w:szCs w:val="24"/>
              </w:rPr>
            </w:pPr>
            <w:r w:rsidRPr="00AC5340">
              <w:rPr>
                <w:rFonts w:ascii="Times New Roman" w:hAnsi="Times New Roman"/>
                <w:szCs w:val="24"/>
              </w:rPr>
              <w:t xml:space="preserve">Грамматика </w:t>
            </w:r>
            <w:proofErr w:type="gramStart"/>
            <w:r w:rsidRPr="00AC5340">
              <w:rPr>
                <w:rFonts w:ascii="Times New Roman" w:hAnsi="Times New Roman"/>
                <w:szCs w:val="24"/>
              </w:rPr>
              <w:t xml:space="preserve">( </w:t>
            </w:r>
            <w:proofErr w:type="spellStart"/>
            <w:proofErr w:type="gramEnd"/>
            <w:r w:rsidRPr="00AC5340">
              <w:rPr>
                <w:rFonts w:ascii="Times New Roman" w:hAnsi="Times New Roman"/>
                <w:szCs w:val="24"/>
              </w:rPr>
              <w:t>видо-временные</w:t>
            </w:r>
            <w:proofErr w:type="spellEnd"/>
            <w:r w:rsidRPr="00AC5340">
              <w:rPr>
                <w:rFonts w:ascii="Times New Roman" w:hAnsi="Times New Roman"/>
                <w:szCs w:val="24"/>
              </w:rPr>
              <w:t xml:space="preserve">  формы глагола в  прошедшем  </w:t>
            </w:r>
            <w:proofErr w:type="spellStart"/>
            <w:r w:rsidRPr="00AC5340">
              <w:rPr>
                <w:rFonts w:ascii="Times New Roman" w:hAnsi="Times New Roman"/>
                <w:szCs w:val="24"/>
              </w:rPr>
              <w:t>врнмени</w:t>
            </w:r>
            <w:proofErr w:type="spellEnd"/>
            <w:r w:rsidRPr="00AC5340">
              <w:rPr>
                <w:rFonts w:ascii="Times New Roman" w:hAnsi="Times New Roman"/>
                <w:szCs w:val="24"/>
              </w:rPr>
              <w:t>)</w:t>
            </w:r>
          </w:p>
        </w:tc>
      </w:tr>
    </w:tbl>
    <w:p w:rsidR="006D4242" w:rsidRDefault="006D4242" w:rsidP="00853E53">
      <w:pPr>
        <w:spacing w:line="240" w:lineRule="auto"/>
        <w:jc w:val="both"/>
        <w:rPr>
          <w:rFonts w:ascii="Times New Roman" w:hAnsi="Times New Roman" w:cs="Times New Roman"/>
          <w:b/>
          <w:color w:val="FF0000"/>
          <w:sz w:val="28"/>
          <w:szCs w:val="28"/>
        </w:rPr>
      </w:pPr>
    </w:p>
    <w:p w:rsidR="00011AE6" w:rsidRPr="006D4242" w:rsidRDefault="00011AE6" w:rsidP="00853E53">
      <w:pPr>
        <w:spacing w:line="240" w:lineRule="auto"/>
        <w:jc w:val="both"/>
        <w:rPr>
          <w:rFonts w:ascii="Times New Roman" w:hAnsi="Times New Roman" w:cs="Times New Roman"/>
          <w:b/>
          <w:color w:val="000000" w:themeColor="text1"/>
          <w:sz w:val="28"/>
          <w:szCs w:val="28"/>
        </w:rPr>
      </w:pPr>
      <w:r w:rsidRPr="006D4242">
        <w:rPr>
          <w:rFonts w:ascii="Times New Roman" w:hAnsi="Times New Roman" w:cs="Times New Roman"/>
          <w:b/>
          <w:color w:val="000000" w:themeColor="text1"/>
          <w:sz w:val="28"/>
          <w:szCs w:val="28"/>
        </w:rPr>
        <w:t>Рекомендации:</w:t>
      </w:r>
    </w:p>
    <w:p w:rsidR="00011AE6" w:rsidRPr="006D4242" w:rsidRDefault="00011AE6" w:rsidP="0096784A">
      <w:pPr>
        <w:pStyle w:val="a7"/>
        <w:numPr>
          <w:ilvl w:val="0"/>
          <w:numId w:val="7"/>
        </w:numPr>
        <w:spacing w:line="240" w:lineRule="auto"/>
        <w:ind w:left="284" w:hanging="284"/>
        <w:jc w:val="both"/>
        <w:rPr>
          <w:rFonts w:ascii="Times New Roman" w:hAnsi="Times New Roman" w:cs="Times New Roman"/>
          <w:color w:val="000000" w:themeColor="text1"/>
          <w:sz w:val="28"/>
          <w:szCs w:val="28"/>
        </w:rPr>
      </w:pPr>
      <w:r w:rsidRPr="006D4242">
        <w:rPr>
          <w:rFonts w:ascii="Times New Roman" w:hAnsi="Times New Roman" w:cs="Times New Roman"/>
          <w:color w:val="000000" w:themeColor="text1"/>
          <w:sz w:val="28"/>
          <w:szCs w:val="28"/>
        </w:rPr>
        <w:t>Пересмотреть рабочие программы на будущий год с учетом анализа ошибок.</w:t>
      </w:r>
    </w:p>
    <w:p w:rsidR="008A4C82" w:rsidRPr="006D4242" w:rsidRDefault="008A4C82" w:rsidP="0096784A">
      <w:pPr>
        <w:pStyle w:val="a7"/>
        <w:numPr>
          <w:ilvl w:val="0"/>
          <w:numId w:val="7"/>
        </w:numPr>
        <w:spacing w:line="240" w:lineRule="auto"/>
        <w:ind w:left="284" w:hanging="284"/>
        <w:jc w:val="both"/>
        <w:rPr>
          <w:rFonts w:ascii="Times New Roman" w:hAnsi="Times New Roman" w:cs="Times New Roman"/>
          <w:color w:val="000000" w:themeColor="text1"/>
          <w:sz w:val="28"/>
          <w:szCs w:val="28"/>
        </w:rPr>
      </w:pPr>
      <w:r w:rsidRPr="006D4242">
        <w:rPr>
          <w:rFonts w:ascii="Times New Roman" w:hAnsi="Times New Roman"/>
          <w:color w:val="000000" w:themeColor="text1"/>
          <w:sz w:val="28"/>
          <w:szCs w:val="28"/>
        </w:rPr>
        <w:t xml:space="preserve">Увеличить количество контекстных упражнений, направленных на употребление различных </w:t>
      </w:r>
      <w:proofErr w:type="spellStart"/>
      <w:proofErr w:type="gramStart"/>
      <w:r w:rsidRPr="006D4242">
        <w:rPr>
          <w:rFonts w:ascii="Times New Roman" w:hAnsi="Times New Roman"/>
          <w:color w:val="000000" w:themeColor="text1"/>
          <w:sz w:val="28"/>
          <w:szCs w:val="28"/>
        </w:rPr>
        <w:t>видо-временных</w:t>
      </w:r>
      <w:proofErr w:type="spellEnd"/>
      <w:proofErr w:type="gramEnd"/>
      <w:r w:rsidRPr="006D4242">
        <w:rPr>
          <w:rFonts w:ascii="Times New Roman" w:hAnsi="Times New Roman"/>
          <w:color w:val="000000" w:themeColor="text1"/>
          <w:sz w:val="28"/>
          <w:szCs w:val="28"/>
        </w:rPr>
        <w:t xml:space="preserve"> форм глагола</w:t>
      </w:r>
      <w:r w:rsidRPr="006D4242">
        <w:rPr>
          <w:rFonts w:ascii="Times New Roman" w:hAnsi="Times New Roman"/>
          <w:i/>
          <w:color w:val="000000" w:themeColor="text1"/>
          <w:sz w:val="28"/>
          <w:szCs w:val="28"/>
        </w:rPr>
        <w:t>.</w:t>
      </w:r>
    </w:p>
    <w:p w:rsidR="00C312BA" w:rsidRPr="006D4242" w:rsidRDefault="00C312BA" w:rsidP="0096784A">
      <w:pPr>
        <w:pStyle w:val="a7"/>
        <w:numPr>
          <w:ilvl w:val="0"/>
          <w:numId w:val="7"/>
        </w:numPr>
        <w:spacing w:after="0" w:line="240" w:lineRule="auto"/>
        <w:ind w:left="284" w:hanging="284"/>
        <w:jc w:val="both"/>
        <w:rPr>
          <w:rFonts w:ascii="Times New Roman" w:eastAsia="Times New Roman" w:hAnsi="Times New Roman" w:cs="Times New Roman"/>
          <w:bCs/>
          <w:color w:val="000000" w:themeColor="text1"/>
          <w:sz w:val="28"/>
          <w:szCs w:val="28"/>
        </w:rPr>
      </w:pPr>
      <w:r w:rsidRPr="006D4242">
        <w:rPr>
          <w:rFonts w:ascii="Times New Roman" w:hAnsi="Times New Roman"/>
          <w:bCs/>
          <w:color w:val="000000" w:themeColor="text1"/>
          <w:sz w:val="28"/>
          <w:szCs w:val="28"/>
        </w:rPr>
        <w:t xml:space="preserve">Необходимо увеличить лексический запас; повторить случаи употребления настоящих и прошедших времен; употребление конструкций </w:t>
      </w:r>
      <w:r w:rsidR="00BB4CE2" w:rsidRPr="006D4242">
        <w:rPr>
          <w:rFonts w:ascii="Times New Roman" w:hAnsi="Times New Roman"/>
          <w:bCs/>
          <w:color w:val="000000" w:themeColor="text1"/>
          <w:sz w:val="28"/>
          <w:szCs w:val="28"/>
        </w:rPr>
        <w:t>для выражения будущего времени.</w:t>
      </w:r>
    </w:p>
    <w:p w:rsidR="00C31112" w:rsidRPr="006D4242" w:rsidRDefault="000A5156" w:rsidP="00C31112">
      <w:pPr>
        <w:pStyle w:val="a7"/>
        <w:numPr>
          <w:ilvl w:val="0"/>
          <w:numId w:val="7"/>
        </w:numPr>
        <w:ind w:left="284" w:hanging="284"/>
        <w:jc w:val="both"/>
        <w:rPr>
          <w:rFonts w:ascii="Times New Roman" w:hAnsi="Times New Roman" w:cs="Times New Roman"/>
          <w:b/>
          <w:color w:val="000000" w:themeColor="text1"/>
          <w:sz w:val="28"/>
          <w:szCs w:val="28"/>
        </w:rPr>
      </w:pPr>
      <w:r w:rsidRPr="006D4242">
        <w:rPr>
          <w:rFonts w:ascii="Times New Roman" w:hAnsi="Times New Roman" w:cs="Times New Roman"/>
          <w:color w:val="000000" w:themeColor="text1"/>
          <w:sz w:val="28"/>
          <w:szCs w:val="28"/>
        </w:rPr>
        <w:t>Включить упражнения на развитие навыков  чтения и аудирования.</w:t>
      </w:r>
    </w:p>
    <w:p w:rsidR="00C31112" w:rsidRPr="006D4242" w:rsidRDefault="00C31112" w:rsidP="00C31112">
      <w:pPr>
        <w:pStyle w:val="a7"/>
        <w:numPr>
          <w:ilvl w:val="0"/>
          <w:numId w:val="7"/>
        </w:numPr>
        <w:ind w:left="284" w:hanging="284"/>
        <w:jc w:val="both"/>
        <w:rPr>
          <w:rFonts w:ascii="Times New Roman" w:hAnsi="Times New Roman" w:cs="Times New Roman"/>
          <w:b/>
          <w:color w:val="000000" w:themeColor="text1"/>
          <w:sz w:val="28"/>
          <w:szCs w:val="28"/>
        </w:rPr>
      </w:pPr>
      <w:r w:rsidRPr="006D4242">
        <w:rPr>
          <w:rFonts w:ascii="Times New Roman" w:hAnsi="Times New Roman"/>
          <w:color w:val="000000" w:themeColor="text1"/>
          <w:sz w:val="28"/>
          <w:szCs w:val="28"/>
        </w:rPr>
        <w:t xml:space="preserve">Организовать работу по ликвидации пробелов в знаниях путём применения методов активизации употребления лексического и грамматического материала в речи учащихся. </w:t>
      </w:r>
    </w:p>
    <w:p w:rsidR="00C31112" w:rsidRPr="006D4242" w:rsidRDefault="00C31112" w:rsidP="00C31112">
      <w:pPr>
        <w:pStyle w:val="a7"/>
        <w:numPr>
          <w:ilvl w:val="0"/>
          <w:numId w:val="7"/>
        </w:numPr>
        <w:ind w:left="284" w:hanging="284"/>
        <w:jc w:val="both"/>
        <w:rPr>
          <w:rFonts w:ascii="Times New Roman" w:hAnsi="Times New Roman" w:cs="Times New Roman"/>
          <w:b/>
          <w:color w:val="000000" w:themeColor="text1"/>
          <w:sz w:val="28"/>
          <w:szCs w:val="28"/>
        </w:rPr>
      </w:pPr>
      <w:r w:rsidRPr="006D4242">
        <w:rPr>
          <w:rFonts w:ascii="Times New Roman" w:hAnsi="Times New Roman"/>
          <w:color w:val="000000" w:themeColor="text1"/>
          <w:sz w:val="28"/>
          <w:szCs w:val="28"/>
        </w:rPr>
        <w:t xml:space="preserve">Увеличить количество контекстных упражнений, направленных на употребление различных </w:t>
      </w:r>
      <w:proofErr w:type="spellStart"/>
      <w:proofErr w:type="gramStart"/>
      <w:r w:rsidRPr="006D4242">
        <w:rPr>
          <w:rFonts w:ascii="Times New Roman" w:hAnsi="Times New Roman"/>
          <w:color w:val="000000" w:themeColor="text1"/>
          <w:sz w:val="28"/>
          <w:szCs w:val="28"/>
        </w:rPr>
        <w:t>видо-временных</w:t>
      </w:r>
      <w:proofErr w:type="spellEnd"/>
      <w:proofErr w:type="gramEnd"/>
      <w:r w:rsidRPr="006D4242">
        <w:rPr>
          <w:rFonts w:ascii="Times New Roman" w:hAnsi="Times New Roman"/>
          <w:color w:val="000000" w:themeColor="text1"/>
          <w:sz w:val="28"/>
          <w:szCs w:val="28"/>
        </w:rPr>
        <w:t xml:space="preserve"> форм глагола в  различных  типах  предложений</w:t>
      </w:r>
      <w:r w:rsidR="00BB4CE2" w:rsidRPr="006D4242">
        <w:rPr>
          <w:rFonts w:ascii="Times New Roman" w:hAnsi="Times New Roman"/>
          <w:color w:val="000000" w:themeColor="text1"/>
          <w:sz w:val="28"/>
          <w:szCs w:val="28"/>
        </w:rPr>
        <w:t>.</w:t>
      </w:r>
    </w:p>
    <w:p w:rsidR="00C31112" w:rsidRPr="006D4242" w:rsidRDefault="00C31112" w:rsidP="00C31112">
      <w:pPr>
        <w:pStyle w:val="a7"/>
        <w:numPr>
          <w:ilvl w:val="0"/>
          <w:numId w:val="7"/>
        </w:numPr>
        <w:ind w:left="284" w:hanging="284"/>
        <w:jc w:val="both"/>
        <w:rPr>
          <w:rFonts w:ascii="Times New Roman" w:hAnsi="Times New Roman" w:cs="Times New Roman"/>
          <w:b/>
          <w:color w:val="000000" w:themeColor="text1"/>
          <w:sz w:val="28"/>
          <w:szCs w:val="28"/>
        </w:rPr>
      </w:pPr>
      <w:r w:rsidRPr="006D4242">
        <w:rPr>
          <w:rFonts w:ascii="Times New Roman" w:hAnsi="Times New Roman"/>
          <w:color w:val="000000" w:themeColor="text1"/>
          <w:sz w:val="28"/>
          <w:szCs w:val="28"/>
        </w:rPr>
        <w:t>Пересмотреть систему оценивания на уроках.</w:t>
      </w:r>
    </w:p>
    <w:p w:rsidR="00FC3798" w:rsidRPr="00984759" w:rsidRDefault="009F4B7B" w:rsidP="00AF0A36">
      <w:pPr>
        <w:jc w:val="center"/>
        <w:rPr>
          <w:rFonts w:ascii="Times New Roman" w:hAnsi="Times New Roman" w:cs="Times New Roman"/>
          <w:b/>
          <w:sz w:val="28"/>
          <w:szCs w:val="28"/>
        </w:rPr>
      </w:pPr>
      <w:r w:rsidRPr="00984759">
        <w:rPr>
          <w:rFonts w:ascii="Times New Roman" w:hAnsi="Times New Roman" w:cs="Times New Roman"/>
          <w:b/>
          <w:sz w:val="28"/>
          <w:szCs w:val="28"/>
        </w:rPr>
        <w:t>Предметы МК Ф</w:t>
      </w:r>
      <w:r w:rsidR="00AF0A36" w:rsidRPr="00984759">
        <w:rPr>
          <w:rFonts w:ascii="Times New Roman" w:hAnsi="Times New Roman" w:cs="Times New Roman"/>
          <w:b/>
          <w:sz w:val="28"/>
          <w:szCs w:val="28"/>
        </w:rPr>
        <w:t>ОМИТ</w:t>
      </w:r>
    </w:p>
    <w:tbl>
      <w:tblPr>
        <w:tblStyle w:val="a5"/>
        <w:tblW w:w="9345" w:type="dxa"/>
        <w:tblLook w:val="04A0"/>
      </w:tblPr>
      <w:tblGrid>
        <w:gridCol w:w="1696"/>
        <w:gridCol w:w="1418"/>
        <w:gridCol w:w="1569"/>
        <w:gridCol w:w="1558"/>
        <w:gridCol w:w="1554"/>
        <w:gridCol w:w="1550"/>
      </w:tblGrid>
      <w:tr w:rsidR="00105C73" w:rsidRPr="00984759" w:rsidTr="00B50FA1">
        <w:tc>
          <w:tcPr>
            <w:tcW w:w="1696" w:type="dxa"/>
            <w:vMerge w:val="restart"/>
            <w:shd w:val="clear" w:color="auto" w:fill="FFFF99"/>
          </w:tcPr>
          <w:p w:rsidR="00105C73" w:rsidRPr="00984759" w:rsidRDefault="00105C73" w:rsidP="00105C73">
            <w:pPr>
              <w:jc w:val="both"/>
              <w:rPr>
                <w:rFonts w:asciiTheme="majorHAnsi" w:hAnsiTheme="majorHAnsi" w:cs="Times New Roman"/>
                <w:b/>
                <w:sz w:val="28"/>
                <w:szCs w:val="28"/>
              </w:rPr>
            </w:pPr>
            <w:r w:rsidRPr="00984759">
              <w:rPr>
                <w:rFonts w:asciiTheme="majorHAnsi" w:hAnsiTheme="majorHAnsi" w:cs="Times New Roman"/>
                <w:b/>
                <w:sz w:val="28"/>
                <w:szCs w:val="28"/>
              </w:rPr>
              <w:t>Предмет</w:t>
            </w:r>
          </w:p>
        </w:tc>
        <w:tc>
          <w:tcPr>
            <w:tcW w:w="1418" w:type="dxa"/>
            <w:vMerge w:val="restart"/>
          </w:tcPr>
          <w:p w:rsidR="00105C73" w:rsidRPr="00984759" w:rsidRDefault="00105C73" w:rsidP="00105C73">
            <w:pPr>
              <w:jc w:val="both"/>
              <w:rPr>
                <w:rFonts w:asciiTheme="majorHAnsi" w:hAnsiTheme="majorHAnsi" w:cs="Times New Roman"/>
                <w:b/>
                <w:sz w:val="28"/>
                <w:szCs w:val="28"/>
              </w:rPr>
            </w:pPr>
            <w:proofErr w:type="spellStart"/>
            <w:proofErr w:type="gramStart"/>
            <w:r w:rsidRPr="00984759">
              <w:rPr>
                <w:rFonts w:asciiTheme="majorHAnsi" w:hAnsiTheme="majorHAnsi" w:cs="Times New Roman"/>
                <w:b/>
                <w:sz w:val="28"/>
                <w:szCs w:val="28"/>
              </w:rPr>
              <w:t>Парал-лель</w:t>
            </w:r>
            <w:proofErr w:type="spellEnd"/>
            <w:proofErr w:type="gramEnd"/>
          </w:p>
        </w:tc>
        <w:tc>
          <w:tcPr>
            <w:tcW w:w="3127" w:type="dxa"/>
            <w:gridSpan w:val="2"/>
            <w:vAlign w:val="bottom"/>
          </w:tcPr>
          <w:p w:rsidR="00105C73" w:rsidRPr="00984759" w:rsidRDefault="00105C73" w:rsidP="00105C73">
            <w:pPr>
              <w:jc w:val="center"/>
              <w:rPr>
                <w:rFonts w:asciiTheme="majorHAnsi" w:eastAsia="Times New Roman" w:hAnsiTheme="majorHAnsi" w:cs="Times New Roman"/>
                <w:b/>
                <w:sz w:val="24"/>
                <w:szCs w:val="18"/>
                <w:lang w:eastAsia="ru-RU"/>
              </w:rPr>
            </w:pPr>
            <w:r w:rsidRPr="00984759">
              <w:rPr>
                <w:rFonts w:asciiTheme="majorHAnsi" w:eastAsia="Times New Roman" w:hAnsiTheme="majorHAnsi" w:cs="Times New Roman"/>
                <w:b/>
                <w:sz w:val="24"/>
                <w:szCs w:val="18"/>
                <w:lang w:eastAsia="ru-RU"/>
              </w:rPr>
              <w:t>Промежуточная аттестация</w:t>
            </w:r>
          </w:p>
          <w:p w:rsidR="00105C73" w:rsidRPr="00984759" w:rsidRDefault="00105C73" w:rsidP="00984759">
            <w:pPr>
              <w:jc w:val="center"/>
              <w:rPr>
                <w:rFonts w:asciiTheme="majorHAnsi" w:eastAsia="Times New Roman" w:hAnsiTheme="majorHAnsi" w:cs="Times New Roman"/>
                <w:b/>
                <w:sz w:val="24"/>
                <w:szCs w:val="18"/>
                <w:lang w:eastAsia="ru-RU"/>
              </w:rPr>
            </w:pPr>
            <w:r w:rsidRPr="00984759">
              <w:rPr>
                <w:rFonts w:asciiTheme="majorHAnsi" w:eastAsia="Times New Roman" w:hAnsiTheme="majorHAnsi" w:cs="Times New Roman"/>
                <w:b/>
                <w:sz w:val="24"/>
                <w:szCs w:val="18"/>
                <w:lang w:eastAsia="ru-RU"/>
              </w:rPr>
              <w:t>202</w:t>
            </w:r>
            <w:r w:rsidR="00984759" w:rsidRPr="00984759">
              <w:rPr>
                <w:rFonts w:asciiTheme="majorHAnsi" w:eastAsia="Times New Roman" w:hAnsiTheme="majorHAnsi" w:cs="Times New Roman"/>
                <w:b/>
                <w:sz w:val="24"/>
                <w:szCs w:val="18"/>
                <w:lang w:eastAsia="ru-RU"/>
              </w:rPr>
              <w:t>3</w:t>
            </w:r>
            <w:r w:rsidRPr="00984759">
              <w:rPr>
                <w:rFonts w:asciiTheme="majorHAnsi" w:eastAsia="Times New Roman" w:hAnsiTheme="majorHAnsi" w:cs="Times New Roman"/>
                <w:b/>
                <w:sz w:val="24"/>
                <w:szCs w:val="18"/>
                <w:lang w:eastAsia="ru-RU"/>
              </w:rPr>
              <w:t xml:space="preserve"> год.</w:t>
            </w:r>
          </w:p>
        </w:tc>
        <w:tc>
          <w:tcPr>
            <w:tcW w:w="3104" w:type="dxa"/>
            <w:gridSpan w:val="2"/>
            <w:vAlign w:val="bottom"/>
          </w:tcPr>
          <w:p w:rsidR="00105C73" w:rsidRPr="00984759" w:rsidRDefault="00105C73" w:rsidP="00105C73">
            <w:pPr>
              <w:jc w:val="center"/>
              <w:rPr>
                <w:rFonts w:asciiTheme="majorHAnsi" w:eastAsia="Times New Roman" w:hAnsiTheme="majorHAnsi" w:cs="Times New Roman"/>
                <w:b/>
                <w:sz w:val="24"/>
                <w:szCs w:val="18"/>
                <w:lang w:eastAsia="ru-RU"/>
              </w:rPr>
            </w:pPr>
            <w:r w:rsidRPr="00984759">
              <w:rPr>
                <w:rFonts w:asciiTheme="majorHAnsi" w:eastAsia="Times New Roman" w:hAnsiTheme="majorHAnsi" w:cs="Times New Roman"/>
                <w:b/>
                <w:sz w:val="24"/>
                <w:szCs w:val="18"/>
                <w:lang w:eastAsia="ru-RU"/>
              </w:rPr>
              <w:t xml:space="preserve">Итоговая отметка </w:t>
            </w:r>
            <w:proofErr w:type="gramStart"/>
            <w:r w:rsidRPr="00984759">
              <w:rPr>
                <w:rFonts w:asciiTheme="majorHAnsi" w:eastAsia="Times New Roman" w:hAnsiTheme="majorHAnsi" w:cs="Times New Roman"/>
                <w:b/>
                <w:sz w:val="24"/>
                <w:szCs w:val="18"/>
                <w:lang w:eastAsia="ru-RU"/>
              </w:rPr>
              <w:t>за</w:t>
            </w:r>
            <w:proofErr w:type="gramEnd"/>
          </w:p>
          <w:p w:rsidR="00105C73" w:rsidRPr="00984759" w:rsidRDefault="00BB3A82" w:rsidP="00984759">
            <w:pPr>
              <w:jc w:val="center"/>
              <w:rPr>
                <w:rFonts w:asciiTheme="majorHAnsi" w:eastAsia="Times New Roman" w:hAnsiTheme="majorHAnsi" w:cs="Times New Roman"/>
                <w:b/>
                <w:sz w:val="24"/>
                <w:szCs w:val="18"/>
                <w:lang w:eastAsia="ru-RU"/>
              </w:rPr>
            </w:pPr>
            <w:r w:rsidRPr="00984759">
              <w:rPr>
                <w:rFonts w:asciiTheme="majorHAnsi" w:eastAsia="Times New Roman" w:hAnsiTheme="majorHAnsi" w:cs="Times New Roman"/>
                <w:b/>
                <w:sz w:val="24"/>
                <w:szCs w:val="18"/>
                <w:lang w:eastAsia="ru-RU"/>
              </w:rPr>
              <w:t>202</w:t>
            </w:r>
            <w:r w:rsidR="00984759" w:rsidRPr="00984759">
              <w:rPr>
                <w:rFonts w:asciiTheme="majorHAnsi" w:eastAsia="Times New Roman" w:hAnsiTheme="majorHAnsi" w:cs="Times New Roman"/>
                <w:b/>
                <w:sz w:val="24"/>
                <w:szCs w:val="18"/>
                <w:lang w:eastAsia="ru-RU"/>
              </w:rPr>
              <w:t xml:space="preserve">2-2023 </w:t>
            </w:r>
            <w:r w:rsidR="00105C73" w:rsidRPr="00984759">
              <w:rPr>
                <w:rFonts w:asciiTheme="majorHAnsi" w:eastAsia="Times New Roman" w:hAnsiTheme="majorHAnsi" w:cs="Times New Roman"/>
                <w:b/>
                <w:sz w:val="24"/>
                <w:szCs w:val="18"/>
                <w:lang w:eastAsia="ru-RU"/>
              </w:rPr>
              <w:t>года</w:t>
            </w:r>
          </w:p>
        </w:tc>
      </w:tr>
      <w:tr w:rsidR="00105C73" w:rsidRPr="00984759" w:rsidTr="00B50FA1">
        <w:tc>
          <w:tcPr>
            <w:tcW w:w="1696" w:type="dxa"/>
            <w:vMerge/>
            <w:shd w:val="clear" w:color="auto" w:fill="FFFF99"/>
          </w:tcPr>
          <w:p w:rsidR="00105C73" w:rsidRPr="00984759" w:rsidRDefault="00105C73" w:rsidP="00105C73">
            <w:pPr>
              <w:jc w:val="both"/>
              <w:rPr>
                <w:rFonts w:asciiTheme="majorHAnsi" w:hAnsiTheme="majorHAnsi" w:cs="Times New Roman"/>
                <w:b/>
                <w:sz w:val="28"/>
                <w:szCs w:val="28"/>
              </w:rPr>
            </w:pPr>
          </w:p>
        </w:tc>
        <w:tc>
          <w:tcPr>
            <w:tcW w:w="1418" w:type="dxa"/>
            <w:vMerge/>
          </w:tcPr>
          <w:p w:rsidR="00105C73" w:rsidRPr="00984759" w:rsidRDefault="00105C73" w:rsidP="00105C73">
            <w:pPr>
              <w:jc w:val="both"/>
              <w:rPr>
                <w:rFonts w:asciiTheme="majorHAnsi" w:hAnsiTheme="majorHAnsi" w:cs="Times New Roman"/>
                <w:b/>
                <w:sz w:val="28"/>
                <w:szCs w:val="28"/>
              </w:rPr>
            </w:pPr>
          </w:p>
        </w:tc>
        <w:tc>
          <w:tcPr>
            <w:tcW w:w="1569" w:type="dxa"/>
            <w:vAlign w:val="bottom"/>
          </w:tcPr>
          <w:p w:rsidR="00105C73" w:rsidRPr="00984759" w:rsidRDefault="00105C73" w:rsidP="00105C73">
            <w:pPr>
              <w:jc w:val="center"/>
              <w:rPr>
                <w:rFonts w:asciiTheme="majorHAnsi" w:eastAsia="Times New Roman" w:hAnsiTheme="majorHAnsi" w:cs="Times New Roman"/>
                <w:szCs w:val="18"/>
                <w:lang w:eastAsia="ru-RU"/>
              </w:rPr>
            </w:pPr>
            <w:proofErr w:type="spellStart"/>
            <w:r w:rsidRPr="00984759">
              <w:rPr>
                <w:rFonts w:asciiTheme="majorHAnsi" w:eastAsia="Times New Roman" w:hAnsiTheme="majorHAnsi" w:cs="Times New Roman"/>
                <w:szCs w:val="18"/>
                <w:lang w:eastAsia="ru-RU"/>
              </w:rPr>
              <w:t>Кач-во</w:t>
            </w:r>
            <w:proofErr w:type="spellEnd"/>
            <w:r w:rsidRPr="00984759">
              <w:rPr>
                <w:rFonts w:asciiTheme="majorHAnsi" w:eastAsia="Times New Roman" w:hAnsiTheme="majorHAnsi" w:cs="Times New Roman"/>
                <w:szCs w:val="18"/>
                <w:lang w:eastAsia="ru-RU"/>
              </w:rPr>
              <w:t xml:space="preserve"> об.</w:t>
            </w:r>
          </w:p>
        </w:tc>
        <w:tc>
          <w:tcPr>
            <w:tcW w:w="1558" w:type="dxa"/>
            <w:vAlign w:val="bottom"/>
          </w:tcPr>
          <w:p w:rsidR="00105C73" w:rsidRPr="00984759" w:rsidRDefault="00105C73" w:rsidP="00105C73">
            <w:pPr>
              <w:jc w:val="center"/>
              <w:rPr>
                <w:rFonts w:asciiTheme="majorHAnsi" w:eastAsia="Times New Roman" w:hAnsiTheme="majorHAnsi" w:cs="Times New Roman"/>
                <w:szCs w:val="18"/>
                <w:lang w:eastAsia="ru-RU"/>
              </w:rPr>
            </w:pPr>
            <w:r w:rsidRPr="00984759">
              <w:rPr>
                <w:rFonts w:asciiTheme="majorHAnsi" w:eastAsia="Times New Roman" w:hAnsiTheme="majorHAnsi" w:cs="Times New Roman"/>
                <w:szCs w:val="18"/>
                <w:lang w:eastAsia="ru-RU"/>
              </w:rPr>
              <w:t>УО</w:t>
            </w:r>
          </w:p>
        </w:tc>
        <w:tc>
          <w:tcPr>
            <w:tcW w:w="1554" w:type="dxa"/>
            <w:vAlign w:val="bottom"/>
          </w:tcPr>
          <w:p w:rsidR="00105C73" w:rsidRPr="00984759" w:rsidRDefault="00105C73" w:rsidP="00105C73">
            <w:pPr>
              <w:jc w:val="center"/>
              <w:rPr>
                <w:rFonts w:asciiTheme="majorHAnsi" w:eastAsia="Times New Roman" w:hAnsiTheme="majorHAnsi" w:cs="Times New Roman"/>
                <w:szCs w:val="18"/>
                <w:lang w:eastAsia="ru-RU"/>
              </w:rPr>
            </w:pPr>
            <w:proofErr w:type="spellStart"/>
            <w:r w:rsidRPr="00984759">
              <w:rPr>
                <w:rFonts w:asciiTheme="majorHAnsi" w:eastAsia="Times New Roman" w:hAnsiTheme="majorHAnsi" w:cs="Times New Roman"/>
                <w:szCs w:val="18"/>
                <w:lang w:eastAsia="ru-RU"/>
              </w:rPr>
              <w:t>Кач-во</w:t>
            </w:r>
            <w:proofErr w:type="spellEnd"/>
            <w:r w:rsidRPr="00984759">
              <w:rPr>
                <w:rFonts w:asciiTheme="majorHAnsi" w:eastAsia="Times New Roman" w:hAnsiTheme="majorHAnsi" w:cs="Times New Roman"/>
                <w:szCs w:val="18"/>
                <w:lang w:eastAsia="ru-RU"/>
              </w:rPr>
              <w:t xml:space="preserve"> об.</w:t>
            </w:r>
          </w:p>
        </w:tc>
        <w:tc>
          <w:tcPr>
            <w:tcW w:w="1550" w:type="dxa"/>
            <w:vAlign w:val="bottom"/>
          </w:tcPr>
          <w:p w:rsidR="00105C73" w:rsidRPr="00984759" w:rsidRDefault="00105C73" w:rsidP="00105C73">
            <w:pPr>
              <w:jc w:val="center"/>
              <w:rPr>
                <w:rFonts w:asciiTheme="majorHAnsi" w:eastAsia="Times New Roman" w:hAnsiTheme="majorHAnsi" w:cs="Times New Roman"/>
                <w:szCs w:val="18"/>
                <w:lang w:eastAsia="ru-RU"/>
              </w:rPr>
            </w:pPr>
            <w:r w:rsidRPr="00984759">
              <w:rPr>
                <w:rFonts w:asciiTheme="majorHAnsi" w:eastAsia="Times New Roman" w:hAnsiTheme="majorHAnsi" w:cs="Times New Roman"/>
                <w:szCs w:val="18"/>
                <w:lang w:eastAsia="ru-RU"/>
              </w:rPr>
              <w:t>УО</w:t>
            </w:r>
          </w:p>
        </w:tc>
      </w:tr>
      <w:tr w:rsidR="006D4242" w:rsidRPr="005B2FEA" w:rsidTr="007C1CE8">
        <w:tc>
          <w:tcPr>
            <w:tcW w:w="1696" w:type="dxa"/>
            <w:vMerge w:val="restart"/>
            <w:shd w:val="clear" w:color="auto" w:fill="FFFF99"/>
          </w:tcPr>
          <w:p w:rsidR="006D4242" w:rsidRPr="00984759" w:rsidRDefault="006D4242" w:rsidP="00105C73">
            <w:pPr>
              <w:jc w:val="center"/>
              <w:rPr>
                <w:rFonts w:asciiTheme="majorHAnsi" w:hAnsiTheme="majorHAnsi" w:cs="Times New Roman"/>
                <w:sz w:val="24"/>
                <w:szCs w:val="28"/>
              </w:rPr>
            </w:pPr>
          </w:p>
          <w:p w:rsidR="006D4242" w:rsidRPr="00984759" w:rsidRDefault="006D4242" w:rsidP="00105C73">
            <w:pPr>
              <w:jc w:val="center"/>
              <w:rPr>
                <w:rFonts w:asciiTheme="majorHAnsi" w:hAnsiTheme="majorHAnsi" w:cs="Times New Roman"/>
                <w:sz w:val="24"/>
                <w:szCs w:val="28"/>
              </w:rPr>
            </w:pPr>
          </w:p>
          <w:p w:rsidR="006D4242" w:rsidRPr="00984759" w:rsidRDefault="006D4242" w:rsidP="00105C73">
            <w:pPr>
              <w:jc w:val="center"/>
              <w:rPr>
                <w:rFonts w:asciiTheme="majorHAnsi" w:hAnsiTheme="majorHAnsi" w:cs="Times New Roman"/>
                <w:sz w:val="28"/>
                <w:szCs w:val="28"/>
              </w:rPr>
            </w:pPr>
            <w:r w:rsidRPr="00984759">
              <w:rPr>
                <w:rFonts w:asciiTheme="majorHAnsi" w:hAnsiTheme="majorHAnsi" w:cs="Times New Roman"/>
                <w:sz w:val="24"/>
                <w:szCs w:val="28"/>
              </w:rPr>
              <w:t>Технология (дев)</w:t>
            </w: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5е классы</w:t>
            </w:r>
          </w:p>
        </w:tc>
        <w:tc>
          <w:tcPr>
            <w:tcW w:w="1569" w:type="dxa"/>
            <w:vAlign w:val="center"/>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86 %</w:t>
            </w:r>
          </w:p>
        </w:tc>
        <w:tc>
          <w:tcPr>
            <w:tcW w:w="1558"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95</w:t>
            </w:r>
            <w:r>
              <w:rPr>
                <w:rFonts w:asciiTheme="majorHAnsi" w:hAnsiTheme="majorHAnsi" w:cs="Calibri"/>
                <w:color w:val="000000" w:themeColor="text1"/>
                <w:sz w:val="24"/>
                <w:szCs w:val="24"/>
              </w:rPr>
              <w:t xml:space="preserve">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4242" w:rsidRPr="005B2FEA" w:rsidTr="00B50FA1">
        <w:tc>
          <w:tcPr>
            <w:tcW w:w="1696" w:type="dxa"/>
            <w:vMerge/>
            <w:shd w:val="clear" w:color="auto" w:fill="FFFF99"/>
          </w:tcPr>
          <w:p w:rsidR="006D4242" w:rsidRPr="00984759" w:rsidRDefault="006D4242" w:rsidP="00105C73">
            <w:pPr>
              <w:jc w:val="both"/>
              <w:rPr>
                <w:rFonts w:asciiTheme="majorHAnsi" w:hAnsiTheme="majorHAnsi" w:cs="Times New Roman"/>
                <w:sz w:val="24"/>
                <w:szCs w:val="28"/>
              </w:rPr>
            </w:pP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6е классы</w:t>
            </w:r>
          </w:p>
        </w:tc>
        <w:tc>
          <w:tcPr>
            <w:tcW w:w="1569"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78 %</w:t>
            </w:r>
          </w:p>
        </w:tc>
        <w:tc>
          <w:tcPr>
            <w:tcW w:w="1558"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88</w:t>
            </w:r>
            <w:r>
              <w:rPr>
                <w:rFonts w:asciiTheme="majorHAnsi" w:hAnsiTheme="majorHAnsi" w:cs="Calibri"/>
                <w:color w:val="000000" w:themeColor="text1"/>
                <w:sz w:val="24"/>
                <w:szCs w:val="24"/>
              </w:rPr>
              <w:t xml:space="preserve">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4242" w:rsidRPr="005B2FEA" w:rsidTr="00B50FA1">
        <w:tc>
          <w:tcPr>
            <w:tcW w:w="1696" w:type="dxa"/>
            <w:vMerge/>
            <w:shd w:val="clear" w:color="auto" w:fill="FFFF99"/>
          </w:tcPr>
          <w:p w:rsidR="006D4242" w:rsidRPr="00984759" w:rsidRDefault="006D4242" w:rsidP="00105C73">
            <w:pPr>
              <w:jc w:val="both"/>
              <w:rPr>
                <w:rFonts w:asciiTheme="majorHAnsi" w:hAnsiTheme="majorHAnsi" w:cs="Times New Roman"/>
                <w:sz w:val="24"/>
                <w:szCs w:val="28"/>
              </w:rPr>
            </w:pP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7е классы</w:t>
            </w:r>
          </w:p>
        </w:tc>
        <w:tc>
          <w:tcPr>
            <w:tcW w:w="1569"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84 %</w:t>
            </w:r>
          </w:p>
        </w:tc>
        <w:tc>
          <w:tcPr>
            <w:tcW w:w="1558"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94</w:t>
            </w:r>
            <w:r>
              <w:rPr>
                <w:rFonts w:asciiTheme="majorHAnsi" w:hAnsiTheme="majorHAnsi" w:cs="Calibri"/>
                <w:color w:val="000000" w:themeColor="text1"/>
                <w:sz w:val="24"/>
                <w:szCs w:val="24"/>
              </w:rPr>
              <w:t xml:space="preserve">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4242" w:rsidRPr="005B2FEA" w:rsidTr="00B50FA1">
        <w:tc>
          <w:tcPr>
            <w:tcW w:w="1696" w:type="dxa"/>
            <w:vMerge/>
            <w:shd w:val="clear" w:color="auto" w:fill="FFFF99"/>
          </w:tcPr>
          <w:p w:rsidR="006D4242" w:rsidRPr="00984759" w:rsidRDefault="006D4242" w:rsidP="00105C73">
            <w:pPr>
              <w:jc w:val="both"/>
              <w:rPr>
                <w:rFonts w:asciiTheme="majorHAnsi" w:hAnsiTheme="majorHAnsi" w:cs="Times New Roman"/>
                <w:sz w:val="24"/>
                <w:szCs w:val="28"/>
              </w:rPr>
            </w:pP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8е классы</w:t>
            </w:r>
          </w:p>
        </w:tc>
        <w:tc>
          <w:tcPr>
            <w:tcW w:w="1569"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8"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w:t>
            </w:r>
            <w:r>
              <w:rPr>
                <w:rFonts w:asciiTheme="majorHAnsi" w:hAnsiTheme="majorHAnsi" w:cs="Calibri"/>
                <w:color w:val="000000" w:themeColor="text1"/>
                <w:sz w:val="24"/>
                <w:szCs w:val="24"/>
              </w:rPr>
              <w:t xml:space="preserve">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BB3A82" w:rsidRPr="005B2FEA" w:rsidTr="00E61634">
        <w:tc>
          <w:tcPr>
            <w:tcW w:w="1696" w:type="dxa"/>
            <w:vMerge/>
            <w:shd w:val="clear" w:color="auto" w:fill="FFFF99"/>
          </w:tcPr>
          <w:p w:rsidR="00BB3A82" w:rsidRPr="00984759" w:rsidRDefault="00BB3A82" w:rsidP="00105C73">
            <w:pPr>
              <w:jc w:val="right"/>
              <w:rPr>
                <w:rFonts w:asciiTheme="majorHAnsi" w:hAnsiTheme="majorHAnsi" w:cs="Times New Roman"/>
                <w:b/>
                <w:sz w:val="28"/>
                <w:szCs w:val="28"/>
              </w:rPr>
            </w:pPr>
          </w:p>
        </w:tc>
        <w:tc>
          <w:tcPr>
            <w:tcW w:w="1418" w:type="dxa"/>
            <w:shd w:val="clear" w:color="auto" w:fill="FFFF99"/>
          </w:tcPr>
          <w:p w:rsidR="00BB3A82" w:rsidRPr="006D4242" w:rsidRDefault="00BB3A82" w:rsidP="00105C73">
            <w:pPr>
              <w:jc w:val="right"/>
              <w:rPr>
                <w:rFonts w:asciiTheme="majorHAnsi" w:hAnsiTheme="majorHAnsi" w:cs="Times New Roman"/>
                <w:b/>
                <w:color w:val="000000" w:themeColor="text1"/>
                <w:sz w:val="28"/>
                <w:szCs w:val="28"/>
              </w:rPr>
            </w:pPr>
            <w:r w:rsidRPr="006D4242">
              <w:rPr>
                <w:rFonts w:asciiTheme="majorHAnsi" w:hAnsiTheme="majorHAnsi" w:cs="Times New Roman"/>
                <w:b/>
                <w:color w:val="000000" w:themeColor="text1"/>
                <w:sz w:val="28"/>
                <w:szCs w:val="28"/>
              </w:rPr>
              <w:t>Итого:</w:t>
            </w:r>
          </w:p>
        </w:tc>
        <w:tc>
          <w:tcPr>
            <w:tcW w:w="1569" w:type="dxa"/>
            <w:shd w:val="clear" w:color="auto" w:fill="FFFF99"/>
            <w:vAlign w:val="bottom"/>
          </w:tcPr>
          <w:p w:rsidR="00BB3A82" w:rsidRPr="006D4242" w:rsidRDefault="006D4242" w:rsidP="009277E0">
            <w:pPr>
              <w:jc w:val="center"/>
              <w:rPr>
                <w:rFonts w:asciiTheme="majorHAnsi" w:hAnsiTheme="majorHAnsi" w:cs="Calibri"/>
                <w:b/>
                <w:color w:val="000000" w:themeColor="text1"/>
                <w:sz w:val="24"/>
                <w:szCs w:val="24"/>
              </w:rPr>
            </w:pPr>
            <w:r w:rsidRPr="006D4242">
              <w:rPr>
                <w:rFonts w:asciiTheme="majorHAnsi" w:hAnsiTheme="majorHAnsi" w:cs="Calibri"/>
                <w:b/>
                <w:color w:val="000000" w:themeColor="text1"/>
                <w:sz w:val="28"/>
                <w:szCs w:val="24"/>
              </w:rPr>
              <w:t>87</w:t>
            </w:r>
            <w:r w:rsidR="00BB3A82" w:rsidRPr="006D4242">
              <w:rPr>
                <w:rFonts w:asciiTheme="majorHAnsi" w:hAnsiTheme="majorHAnsi" w:cs="Calibri"/>
                <w:b/>
                <w:color w:val="000000" w:themeColor="text1"/>
                <w:sz w:val="28"/>
                <w:szCs w:val="24"/>
              </w:rPr>
              <w:t>%</w:t>
            </w:r>
          </w:p>
        </w:tc>
        <w:tc>
          <w:tcPr>
            <w:tcW w:w="1558" w:type="dxa"/>
            <w:shd w:val="clear" w:color="auto" w:fill="FFFF99"/>
            <w:vAlign w:val="bottom"/>
          </w:tcPr>
          <w:p w:rsidR="00BB3A82" w:rsidRPr="006D4242" w:rsidRDefault="00BB3A82" w:rsidP="00105C73">
            <w:pPr>
              <w:jc w:val="center"/>
              <w:rPr>
                <w:rFonts w:asciiTheme="majorHAnsi" w:hAnsiTheme="majorHAnsi" w:cs="Calibri"/>
                <w:b/>
                <w:color w:val="000000" w:themeColor="text1"/>
                <w:sz w:val="28"/>
                <w:szCs w:val="24"/>
              </w:rPr>
            </w:pPr>
            <w:r w:rsidRPr="006D4242">
              <w:rPr>
                <w:rFonts w:asciiTheme="majorHAnsi" w:hAnsiTheme="majorHAnsi" w:cs="Calibri"/>
                <w:b/>
                <w:color w:val="000000" w:themeColor="text1"/>
                <w:sz w:val="28"/>
                <w:szCs w:val="24"/>
              </w:rPr>
              <w:t>100%</w:t>
            </w:r>
          </w:p>
        </w:tc>
        <w:tc>
          <w:tcPr>
            <w:tcW w:w="1554" w:type="dxa"/>
            <w:shd w:val="clear" w:color="auto" w:fill="FFFF99"/>
            <w:vAlign w:val="bottom"/>
          </w:tcPr>
          <w:p w:rsidR="00BB3A82" w:rsidRPr="006D4242" w:rsidRDefault="00BB3A82" w:rsidP="006D4242">
            <w:pPr>
              <w:jc w:val="center"/>
              <w:rPr>
                <w:rFonts w:asciiTheme="majorHAnsi" w:hAnsiTheme="majorHAnsi" w:cs="Calibri"/>
                <w:b/>
                <w:color w:val="000000" w:themeColor="text1"/>
                <w:sz w:val="28"/>
                <w:szCs w:val="24"/>
              </w:rPr>
            </w:pPr>
            <w:r w:rsidRPr="006D4242">
              <w:rPr>
                <w:rFonts w:asciiTheme="majorHAnsi" w:hAnsiTheme="majorHAnsi" w:cs="Calibri"/>
                <w:b/>
                <w:color w:val="000000" w:themeColor="text1"/>
                <w:sz w:val="28"/>
                <w:szCs w:val="24"/>
              </w:rPr>
              <w:t>9</w:t>
            </w:r>
            <w:r w:rsidR="006D4242" w:rsidRPr="006D4242">
              <w:rPr>
                <w:rFonts w:asciiTheme="majorHAnsi" w:hAnsiTheme="majorHAnsi" w:cs="Calibri"/>
                <w:b/>
                <w:color w:val="000000" w:themeColor="text1"/>
                <w:sz w:val="28"/>
                <w:szCs w:val="24"/>
              </w:rPr>
              <w:t>4</w:t>
            </w:r>
            <w:r w:rsidRPr="006D4242">
              <w:rPr>
                <w:rFonts w:asciiTheme="majorHAnsi" w:hAnsiTheme="majorHAnsi" w:cs="Calibri"/>
                <w:b/>
                <w:color w:val="000000" w:themeColor="text1"/>
                <w:sz w:val="28"/>
                <w:szCs w:val="24"/>
              </w:rPr>
              <w:t>%</w:t>
            </w:r>
          </w:p>
        </w:tc>
        <w:tc>
          <w:tcPr>
            <w:tcW w:w="1550" w:type="dxa"/>
            <w:shd w:val="clear" w:color="auto" w:fill="FFFF99"/>
          </w:tcPr>
          <w:p w:rsidR="00BB3A82" w:rsidRPr="006D4242" w:rsidRDefault="00BB3A82" w:rsidP="00105C73">
            <w:pPr>
              <w:jc w:val="center"/>
              <w:rPr>
                <w:rFonts w:asciiTheme="majorHAnsi" w:hAnsiTheme="majorHAnsi" w:cs="Calibri"/>
                <w:b/>
                <w:color w:val="000000" w:themeColor="text1"/>
                <w:sz w:val="28"/>
                <w:szCs w:val="24"/>
              </w:rPr>
            </w:pPr>
            <w:r w:rsidRPr="006D4242">
              <w:rPr>
                <w:rFonts w:asciiTheme="majorHAnsi" w:hAnsiTheme="majorHAnsi" w:cs="Calibri"/>
                <w:b/>
                <w:color w:val="000000" w:themeColor="text1"/>
                <w:sz w:val="28"/>
                <w:szCs w:val="24"/>
              </w:rPr>
              <w:t>100%</w:t>
            </w:r>
          </w:p>
        </w:tc>
      </w:tr>
      <w:tr w:rsidR="006D4242" w:rsidRPr="005B2FEA" w:rsidTr="007C1CE8">
        <w:tc>
          <w:tcPr>
            <w:tcW w:w="1696" w:type="dxa"/>
            <w:vMerge w:val="restart"/>
            <w:shd w:val="clear" w:color="auto" w:fill="FFFF99"/>
          </w:tcPr>
          <w:p w:rsidR="006D4242" w:rsidRPr="00984759" w:rsidRDefault="006D4242" w:rsidP="00105C73">
            <w:pPr>
              <w:jc w:val="both"/>
              <w:rPr>
                <w:rFonts w:asciiTheme="majorHAnsi" w:hAnsiTheme="majorHAnsi" w:cs="Times New Roman"/>
                <w:sz w:val="24"/>
                <w:szCs w:val="28"/>
              </w:rPr>
            </w:pPr>
          </w:p>
          <w:p w:rsidR="006D4242" w:rsidRPr="00984759" w:rsidRDefault="006D4242" w:rsidP="00105C73">
            <w:pPr>
              <w:jc w:val="both"/>
              <w:rPr>
                <w:rFonts w:asciiTheme="majorHAnsi" w:hAnsiTheme="majorHAnsi" w:cs="Times New Roman"/>
                <w:sz w:val="24"/>
                <w:szCs w:val="28"/>
              </w:rPr>
            </w:pPr>
          </w:p>
          <w:p w:rsidR="006D4242" w:rsidRPr="00984759" w:rsidRDefault="006D4242" w:rsidP="00105C73">
            <w:pPr>
              <w:jc w:val="center"/>
              <w:rPr>
                <w:rFonts w:asciiTheme="majorHAnsi" w:hAnsiTheme="majorHAnsi" w:cs="Times New Roman"/>
                <w:sz w:val="24"/>
                <w:szCs w:val="28"/>
              </w:rPr>
            </w:pPr>
            <w:r w:rsidRPr="00984759">
              <w:rPr>
                <w:rFonts w:asciiTheme="majorHAnsi" w:hAnsiTheme="majorHAnsi" w:cs="Times New Roman"/>
                <w:sz w:val="24"/>
                <w:szCs w:val="28"/>
              </w:rPr>
              <w:t xml:space="preserve">Технология </w:t>
            </w:r>
            <w:r w:rsidRPr="00984759">
              <w:rPr>
                <w:rFonts w:asciiTheme="majorHAnsi" w:hAnsiTheme="majorHAnsi" w:cs="Times New Roman"/>
                <w:sz w:val="24"/>
                <w:szCs w:val="28"/>
              </w:rPr>
              <w:lastRenderedPageBreak/>
              <w:t>(</w:t>
            </w:r>
            <w:proofErr w:type="gramStart"/>
            <w:r w:rsidRPr="00984759">
              <w:rPr>
                <w:rFonts w:asciiTheme="majorHAnsi" w:hAnsiTheme="majorHAnsi" w:cs="Times New Roman"/>
                <w:sz w:val="24"/>
                <w:szCs w:val="28"/>
              </w:rPr>
              <w:t>мал</w:t>
            </w:r>
            <w:proofErr w:type="gramEnd"/>
            <w:r w:rsidRPr="00984759">
              <w:rPr>
                <w:rFonts w:asciiTheme="majorHAnsi" w:hAnsiTheme="majorHAnsi" w:cs="Times New Roman"/>
                <w:sz w:val="24"/>
                <w:szCs w:val="28"/>
              </w:rPr>
              <w:t>)</w:t>
            </w: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lastRenderedPageBreak/>
              <w:t>5е классы</w:t>
            </w:r>
          </w:p>
        </w:tc>
        <w:tc>
          <w:tcPr>
            <w:tcW w:w="1569" w:type="dxa"/>
            <w:vAlign w:val="center"/>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60</w:t>
            </w:r>
            <w:r>
              <w:rPr>
                <w:rFonts w:asciiTheme="majorHAnsi" w:hAnsiTheme="majorHAnsi" w:cs="Calibri"/>
                <w:color w:val="000000" w:themeColor="text1"/>
                <w:sz w:val="24"/>
                <w:szCs w:val="24"/>
              </w:rPr>
              <w:t xml:space="preserve"> </w:t>
            </w:r>
            <w:r w:rsidRPr="006D4242">
              <w:rPr>
                <w:rFonts w:asciiTheme="majorHAnsi" w:hAnsiTheme="majorHAnsi" w:cs="Calibri"/>
                <w:color w:val="000000" w:themeColor="text1"/>
                <w:sz w:val="24"/>
                <w:szCs w:val="24"/>
              </w:rPr>
              <w:t xml:space="preserve"> %</w:t>
            </w:r>
          </w:p>
        </w:tc>
        <w:tc>
          <w:tcPr>
            <w:tcW w:w="1558" w:type="dxa"/>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4242" w:rsidRPr="005B2FEA" w:rsidTr="00E61634">
        <w:tc>
          <w:tcPr>
            <w:tcW w:w="1696" w:type="dxa"/>
            <w:vMerge/>
            <w:shd w:val="clear" w:color="auto" w:fill="FFFF99"/>
          </w:tcPr>
          <w:p w:rsidR="006D4242" w:rsidRPr="00984759" w:rsidRDefault="006D4242" w:rsidP="00105C73">
            <w:pPr>
              <w:jc w:val="both"/>
              <w:rPr>
                <w:rFonts w:asciiTheme="majorHAnsi" w:hAnsiTheme="majorHAnsi" w:cs="Times New Roman"/>
                <w:sz w:val="24"/>
                <w:szCs w:val="28"/>
              </w:rPr>
            </w:pP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6е классы</w:t>
            </w:r>
          </w:p>
        </w:tc>
        <w:tc>
          <w:tcPr>
            <w:tcW w:w="1569"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70 %</w:t>
            </w:r>
          </w:p>
        </w:tc>
        <w:tc>
          <w:tcPr>
            <w:tcW w:w="1558" w:type="dxa"/>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91 %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4242" w:rsidRPr="005B2FEA" w:rsidTr="00E61634">
        <w:tc>
          <w:tcPr>
            <w:tcW w:w="1696" w:type="dxa"/>
            <w:vMerge/>
            <w:shd w:val="clear" w:color="auto" w:fill="FFFF99"/>
          </w:tcPr>
          <w:p w:rsidR="006D4242" w:rsidRPr="00984759" w:rsidRDefault="006D4242" w:rsidP="00105C73">
            <w:pPr>
              <w:jc w:val="both"/>
              <w:rPr>
                <w:rFonts w:asciiTheme="majorHAnsi" w:hAnsiTheme="majorHAnsi" w:cs="Times New Roman"/>
                <w:sz w:val="24"/>
                <w:szCs w:val="28"/>
              </w:rPr>
            </w:pP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7е классы</w:t>
            </w:r>
          </w:p>
        </w:tc>
        <w:tc>
          <w:tcPr>
            <w:tcW w:w="1569"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80 %</w:t>
            </w:r>
          </w:p>
        </w:tc>
        <w:tc>
          <w:tcPr>
            <w:tcW w:w="1558" w:type="dxa"/>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84 %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4242" w:rsidRPr="005B2FEA" w:rsidTr="00E61634">
        <w:tc>
          <w:tcPr>
            <w:tcW w:w="1696" w:type="dxa"/>
            <w:vMerge/>
            <w:shd w:val="clear" w:color="auto" w:fill="FFFF99"/>
          </w:tcPr>
          <w:p w:rsidR="006D4242" w:rsidRPr="00984759" w:rsidRDefault="006D4242" w:rsidP="00105C73">
            <w:pPr>
              <w:jc w:val="both"/>
              <w:rPr>
                <w:rFonts w:asciiTheme="majorHAnsi" w:hAnsiTheme="majorHAnsi" w:cs="Times New Roman"/>
                <w:sz w:val="24"/>
                <w:szCs w:val="28"/>
              </w:rPr>
            </w:pPr>
          </w:p>
        </w:tc>
        <w:tc>
          <w:tcPr>
            <w:tcW w:w="1418" w:type="dxa"/>
            <w:vAlign w:val="bottom"/>
          </w:tcPr>
          <w:p w:rsidR="006D4242" w:rsidRPr="006D4242" w:rsidRDefault="006D4242" w:rsidP="00105C73">
            <w:pPr>
              <w:rPr>
                <w:rFonts w:asciiTheme="majorHAnsi" w:hAnsiTheme="majorHAnsi" w:cs="Calibri"/>
                <w:color w:val="000000" w:themeColor="text1"/>
              </w:rPr>
            </w:pPr>
            <w:r w:rsidRPr="006D4242">
              <w:rPr>
                <w:rFonts w:asciiTheme="majorHAnsi" w:hAnsiTheme="majorHAnsi" w:cs="Calibri"/>
                <w:color w:val="000000" w:themeColor="text1"/>
              </w:rPr>
              <w:t>8е классы</w:t>
            </w:r>
          </w:p>
        </w:tc>
        <w:tc>
          <w:tcPr>
            <w:tcW w:w="1569"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63 %</w:t>
            </w:r>
          </w:p>
        </w:tc>
        <w:tc>
          <w:tcPr>
            <w:tcW w:w="1558" w:type="dxa"/>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c>
          <w:tcPr>
            <w:tcW w:w="1554" w:type="dxa"/>
            <w:vAlign w:val="bottom"/>
          </w:tcPr>
          <w:p w:rsidR="006D4242" w:rsidRPr="006D4242" w:rsidRDefault="006D4242" w:rsidP="006D4242">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74 %</w:t>
            </w:r>
          </w:p>
        </w:tc>
        <w:tc>
          <w:tcPr>
            <w:tcW w:w="1550" w:type="dxa"/>
          </w:tcPr>
          <w:p w:rsidR="006D4242" w:rsidRPr="006D4242" w:rsidRDefault="006D4242" w:rsidP="00105C73">
            <w:pPr>
              <w:jc w:val="center"/>
              <w:rPr>
                <w:rFonts w:asciiTheme="majorHAnsi" w:hAnsiTheme="majorHAnsi" w:cs="Calibri"/>
                <w:color w:val="000000" w:themeColor="text1"/>
                <w:sz w:val="24"/>
                <w:szCs w:val="24"/>
              </w:rPr>
            </w:pPr>
            <w:r w:rsidRPr="006D4242">
              <w:rPr>
                <w:rFonts w:asciiTheme="majorHAnsi" w:hAnsiTheme="majorHAnsi" w:cs="Calibri"/>
                <w:color w:val="000000" w:themeColor="text1"/>
                <w:sz w:val="24"/>
                <w:szCs w:val="24"/>
              </w:rPr>
              <w:t>100 %</w:t>
            </w:r>
          </w:p>
        </w:tc>
      </w:tr>
      <w:tr w:rsidR="006D2765" w:rsidRPr="005B2FEA" w:rsidTr="00E61634">
        <w:tc>
          <w:tcPr>
            <w:tcW w:w="1696" w:type="dxa"/>
            <w:vMerge/>
            <w:shd w:val="clear" w:color="auto" w:fill="FFFF99"/>
          </w:tcPr>
          <w:p w:rsidR="006D2765" w:rsidRPr="00984759" w:rsidRDefault="006D2765" w:rsidP="00105C73">
            <w:pPr>
              <w:rPr>
                <w:rFonts w:asciiTheme="majorHAnsi" w:hAnsiTheme="majorHAnsi"/>
              </w:rPr>
            </w:pPr>
          </w:p>
        </w:tc>
        <w:tc>
          <w:tcPr>
            <w:tcW w:w="1418" w:type="dxa"/>
            <w:shd w:val="clear" w:color="auto" w:fill="FFFF99"/>
          </w:tcPr>
          <w:p w:rsidR="006D2765" w:rsidRPr="006D4242" w:rsidRDefault="006D2765" w:rsidP="00105C73">
            <w:pPr>
              <w:jc w:val="right"/>
              <w:rPr>
                <w:rFonts w:asciiTheme="majorHAnsi" w:hAnsiTheme="majorHAnsi"/>
                <w:color w:val="000000" w:themeColor="text1"/>
              </w:rPr>
            </w:pPr>
            <w:r w:rsidRPr="006D4242">
              <w:rPr>
                <w:rFonts w:asciiTheme="majorHAnsi" w:hAnsiTheme="majorHAnsi" w:cs="Times New Roman"/>
                <w:b/>
                <w:color w:val="000000" w:themeColor="text1"/>
                <w:sz w:val="28"/>
                <w:szCs w:val="28"/>
              </w:rPr>
              <w:t>Итого:</w:t>
            </w:r>
          </w:p>
        </w:tc>
        <w:tc>
          <w:tcPr>
            <w:tcW w:w="1569" w:type="dxa"/>
            <w:shd w:val="clear" w:color="auto" w:fill="FFFF99"/>
            <w:vAlign w:val="bottom"/>
          </w:tcPr>
          <w:p w:rsidR="006D2765" w:rsidRPr="006D4242" w:rsidRDefault="006D4242" w:rsidP="006D2765">
            <w:pPr>
              <w:jc w:val="center"/>
              <w:rPr>
                <w:rFonts w:asciiTheme="majorHAnsi" w:hAnsiTheme="majorHAnsi" w:cs="Calibri"/>
                <w:b/>
                <w:color w:val="000000" w:themeColor="text1"/>
                <w:sz w:val="28"/>
                <w:szCs w:val="24"/>
              </w:rPr>
            </w:pPr>
            <w:r>
              <w:rPr>
                <w:rFonts w:asciiTheme="majorHAnsi" w:hAnsiTheme="majorHAnsi" w:cs="Calibri"/>
                <w:b/>
                <w:color w:val="000000" w:themeColor="text1"/>
                <w:sz w:val="28"/>
                <w:szCs w:val="24"/>
              </w:rPr>
              <w:t>67</w:t>
            </w:r>
            <w:r w:rsidR="006D2765" w:rsidRPr="006D4242">
              <w:rPr>
                <w:rFonts w:asciiTheme="majorHAnsi" w:hAnsiTheme="majorHAnsi" w:cs="Calibri"/>
                <w:b/>
                <w:color w:val="000000" w:themeColor="text1"/>
                <w:sz w:val="28"/>
                <w:szCs w:val="24"/>
              </w:rPr>
              <w:t>%</w:t>
            </w:r>
          </w:p>
        </w:tc>
        <w:tc>
          <w:tcPr>
            <w:tcW w:w="1558" w:type="dxa"/>
            <w:shd w:val="clear" w:color="auto" w:fill="FFFF99"/>
          </w:tcPr>
          <w:p w:rsidR="006D2765" w:rsidRPr="006D4242" w:rsidRDefault="006D2765" w:rsidP="00105C73">
            <w:pPr>
              <w:jc w:val="center"/>
              <w:rPr>
                <w:rFonts w:asciiTheme="majorHAnsi" w:hAnsiTheme="majorHAnsi" w:cs="Calibri"/>
                <w:b/>
                <w:color w:val="000000" w:themeColor="text1"/>
                <w:sz w:val="28"/>
                <w:szCs w:val="24"/>
              </w:rPr>
            </w:pPr>
            <w:r w:rsidRPr="006D4242">
              <w:rPr>
                <w:rFonts w:asciiTheme="majorHAnsi" w:hAnsiTheme="majorHAnsi" w:cs="Calibri"/>
                <w:b/>
                <w:color w:val="000000" w:themeColor="text1"/>
                <w:sz w:val="28"/>
                <w:szCs w:val="24"/>
              </w:rPr>
              <w:t>100%</w:t>
            </w:r>
          </w:p>
        </w:tc>
        <w:tc>
          <w:tcPr>
            <w:tcW w:w="1554" w:type="dxa"/>
            <w:shd w:val="clear" w:color="auto" w:fill="FFFF99"/>
            <w:vAlign w:val="bottom"/>
          </w:tcPr>
          <w:p w:rsidR="006D2765" w:rsidRPr="006D4242" w:rsidRDefault="006D2765" w:rsidP="006D2765">
            <w:pPr>
              <w:jc w:val="center"/>
              <w:rPr>
                <w:rFonts w:asciiTheme="majorHAnsi" w:hAnsiTheme="majorHAnsi" w:cs="Calibri"/>
                <w:b/>
                <w:color w:val="000000" w:themeColor="text1"/>
                <w:sz w:val="28"/>
                <w:szCs w:val="24"/>
              </w:rPr>
            </w:pPr>
            <w:r w:rsidRPr="006D4242">
              <w:rPr>
                <w:rFonts w:asciiTheme="majorHAnsi" w:hAnsiTheme="majorHAnsi" w:cs="Calibri"/>
                <w:b/>
                <w:color w:val="000000" w:themeColor="text1"/>
                <w:sz w:val="28"/>
                <w:szCs w:val="24"/>
              </w:rPr>
              <w:t>87%</w:t>
            </w:r>
          </w:p>
        </w:tc>
        <w:tc>
          <w:tcPr>
            <w:tcW w:w="1550" w:type="dxa"/>
            <w:shd w:val="clear" w:color="auto" w:fill="FFFF99"/>
          </w:tcPr>
          <w:p w:rsidR="006D2765" w:rsidRPr="006D4242" w:rsidRDefault="006D2765" w:rsidP="00105C73">
            <w:pPr>
              <w:jc w:val="center"/>
              <w:rPr>
                <w:rFonts w:asciiTheme="majorHAnsi" w:hAnsiTheme="majorHAnsi" w:cs="Calibri"/>
                <w:b/>
                <w:color w:val="000000" w:themeColor="text1"/>
                <w:sz w:val="28"/>
                <w:szCs w:val="24"/>
              </w:rPr>
            </w:pPr>
            <w:r w:rsidRPr="006D4242">
              <w:rPr>
                <w:rFonts w:asciiTheme="majorHAnsi" w:hAnsiTheme="majorHAnsi" w:cs="Calibri"/>
                <w:b/>
                <w:color w:val="000000" w:themeColor="text1"/>
                <w:sz w:val="28"/>
                <w:szCs w:val="24"/>
              </w:rPr>
              <w:t>100%</w:t>
            </w:r>
          </w:p>
        </w:tc>
      </w:tr>
      <w:tr w:rsidR="0050778B" w:rsidRPr="005B2FEA" w:rsidTr="007C1CE8">
        <w:tc>
          <w:tcPr>
            <w:tcW w:w="1696" w:type="dxa"/>
            <w:vMerge w:val="restart"/>
            <w:shd w:val="clear" w:color="auto" w:fill="FFFF99"/>
          </w:tcPr>
          <w:p w:rsidR="0050778B" w:rsidRPr="00984759" w:rsidRDefault="0050778B" w:rsidP="00AD5691">
            <w:pPr>
              <w:jc w:val="center"/>
              <w:rPr>
                <w:rFonts w:asciiTheme="majorHAnsi" w:hAnsiTheme="majorHAnsi" w:cs="Times New Roman"/>
                <w:sz w:val="24"/>
                <w:szCs w:val="28"/>
              </w:rPr>
            </w:pPr>
          </w:p>
          <w:p w:rsidR="0050778B" w:rsidRPr="00984759" w:rsidRDefault="0050778B" w:rsidP="00AD5691">
            <w:pPr>
              <w:jc w:val="center"/>
              <w:rPr>
                <w:rFonts w:asciiTheme="majorHAnsi" w:hAnsiTheme="majorHAnsi" w:cs="Times New Roman"/>
                <w:sz w:val="24"/>
                <w:szCs w:val="28"/>
              </w:rPr>
            </w:pPr>
            <w:r w:rsidRPr="00984759">
              <w:rPr>
                <w:rFonts w:asciiTheme="majorHAnsi" w:hAnsiTheme="majorHAnsi" w:cs="Times New Roman"/>
                <w:sz w:val="24"/>
                <w:szCs w:val="28"/>
              </w:rPr>
              <w:t>ИЗО</w:t>
            </w:r>
          </w:p>
        </w:tc>
        <w:tc>
          <w:tcPr>
            <w:tcW w:w="1418" w:type="dxa"/>
            <w:vAlign w:val="bottom"/>
          </w:tcPr>
          <w:p w:rsidR="0050778B" w:rsidRPr="006D4242" w:rsidRDefault="0050778B" w:rsidP="00AD5691">
            <w:pPr>
              <w:rPr>
                <w:rFonts w:asciiTheme="majorHAnsi" w:hAnsiTheme="majorHAnsi" w:cs="Calibri"/>
                <w:color w:val="000000" w:themeColor="text1"/>
              </w:rPr>
            </w:pPr>
            <w:r w:rsidRPr="006D4242">
              <w:rPr>
                <w:rFonts w:asciiTheme="majorHAnsi" w:hAnsiTheme="majorHAnsi" w:cs="Calibri"/>
                <w:color w:val="000000" w:themeColor="text1"/>
              </w:rPr>
              <w:t>5е классы</w:t>
            </w:r>
          </w:p>
        </w:tc>
        <w:tc>
          <w:tcPr>
            <w:tcW w:w="1569" w:type="dxa"/>
            <w:vAlign w:val="center"/>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73</w:t>
            </w:r>
            <w:r>
              <w:rPr>
                <w:rFonts w:asciiTheme="majorHAnsi" w:hAnsiTheme="majorHAnsi" w:cs="Calibri"/>
                <w:color w:val="000000" w:themeColor="text1"/>
                <w:sz w:val="24"/>
                <w:szCs w:val="24"/>
              </w:rPr>
              <w:t xml:space="preserve"> %</w:t>
            </w:r>
          </w:p>
        </w:tc>
        <w:tc>
          <w:tcPr>
            <w:tcW w:w="1558" w:type="dxa"/>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96</w:t>
            </w:r>
            <w:r>
              <w:rPr>
                <w:rFonts w:asciiTheme="majorHAnsi" w:hAnsiTheme="majorHAnsi" w:cs="Calibri"/>
                <w:color w:val="000000" w:themeColor="text1"/>
                <w:sz w:val="24"/>
                <w:szCs w:val="24"/>
              </w:rPr>
              <w:t xml:space="preserve"> %</w:t>
            </w:r>
          </w:p>
        </w:tc>
        <w:tc>
          <w:tcPr>
            <w:tcW w:w="1550" w:type="dxa"/>
          </w:tcPr>
          <w:p w:rsidR="0050778B" w:rsidRPr="0050778B" w:rsidRDefault="0050778B" w:rsidP="00AD5691">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7C1CE8">
        <w:trPr>
          <w:trHeight w:val="70"/>
        </w:trPr>
        <w:tc>
          <w:tcPr>
            <w:tcW w:w="1696" w:type="dxa"/>
            <w:vMerge/>
            <w:shd w:val="clear" w:color="auto" w:fill="FFFF99"/>
          </w:tcPr>
          <w:p w:rsidR="0050778B" w:rsidRPr="00984759" w:rsidRDefault="0050778B" w:rsidP="00AD5691">
            <w:pPr>
              <w:jc w:val="both"/>
              <w:rPr>
                <w:rFonts w:asciiTheme="majorHAnsi" w:hAnsiTheme="majorHAnsi" w:cs="Times New Roman"/>
                <w:sz w:val="24"/>
                <w:szCs w:val="28"/>
              </w:rPr>
            </w:pPr>
          </w:p>
        </w:tc>
        <w:tc>
          <w:tcPr>
            <w:tcW w:w="1418" w:type="dxa"/>
            <w:vAlign w:val="bottom"/>
          </w:tcPr>
          <w:p w:rsidR="0050778B" w:rsidRPr="006D4242" w:rsidRDefault="0050778B" w:rsidP="00AD5691">
            <w:pPr>
              <w:rPr>
                <w:rFonts w:asciiTheme="majorHAnsi" w:hAnsiTheme="majorHAnsi" w:cs="Calibri"/>
                <w:color w:val="000000" w:themeColor="text1"/>
              </w:rPr>
            </w:pPr>
            <w:r w:rsidRPr="006D4242">
              <w:rPr>
                <w:rFonts w:asciiTheme="majorHAnsi" w:hAnsiTheme="majorHAnsi" w:cs="Calibri"/>
                <w:color w:val="000000" w:themeColor="text1"/>
              </w:rPr>
              <w:t>6е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97</w:t>
            </w:r>
            <w:r>
              <w:rPr>
                <w:rFonts w:asciiTheme="majorHAnsi" w:hAnsiTheme="majorHAnsi" w:cs="Calibri"/>
                <w:color w:val="000000" w:themeColor="text1"/>
                <w:sz w:val="24"/>
                <w:szCs w:val="24"/>
              </w:rPr>
              <w:t>%</w:t>
            </w:r>
          </w:p>
        </w:tc>
        <w:tc>
          <w:tcPr>
            <w:tcW w:w="1558" w:type="dxa"/>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w:t>
            </w:r>
            <w:r>
              <w:rPr>
                <w:rFonts w:asciiTheme="majorHAnsi" w:hAnsiTheme="majorHAnsi" w:cs="Calibri"/>
                <w:color w:val="000000" w:themeColor="text1"/>
                <w:sz w:val="24"/>
                <w:szCs w:val="24"/>
              </w:rPr>
              <w:t xml:space="preserve"> %</w:t>
            </w:r>
          </w:p>
        </w:tc>
        <w:tc>
          <w:tcPr>
            <w:tcW w:w="1550" w:type="dxa"/>
          </w:tcPr>
          <w:p w:rsidR="0050778B" w:rsidRPr="0050778B" w:rsidRDefault="0050778B" w:rsidP="00AD5691">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7C1CE8">
        <w:tc>
          <w:tcPr>
            <w:tcW w:w="1696" w:type="dxa"/>
            <w:vMerge/>
            <w:shd w:val="clear" w:color="auto" w:fill="FFFF99"/>
          </w:tcPr>
          <w:p w:rsidR="0050778B" w:rsidRPr="00984759" w:rsidRDefault="0050778B" w:rsidP="00AD5691">
            <w:pPr>
              <w:jc w:val="both"/>
              <w:rPr>
                <w:rFonts w:asciiTheme="majorHAnsi" w:hAnsiTheme="majorHAnsi" w:cs="Times New Roman"/>
                <w:sz w:val="24"/>
                <w:szCs w:val="28"/>
              </w:rPr>
            </w:pPr>
          </w:p>
        </w:tc>
        <w:tc>
          <w:tcPr>
            <w:tcW w:w="1418" w:type="dxa"/>
            <w:vAlign w:val="bottom"/>
          </w:tcPr>
          <w:p w:rsidR="0050778B" w:rsidRPr="006D4242" w:rsidRDefault="0050778B" w:rsidP="00AD5691">
            <w:pPr>
              <w:rPr>
                <w:rFonts w:asciiTheme="majorHAnsi" w:hAnsiTheme="majorHAnsi" w:cs="Calibri"/>
                <w:color w:val="000000" w:themeColor="text1"/>
              </w:rPr>
            </w:pPr>
            <w:r w:rsidRPr="006D4242">
              <w:rPr>
                <w:rFonts w:asciiTheme="majorHAnsi" w:hAnsiTheme="majorHAnsi" w:cs="Calibri"/>
                <w:color w:val="000000" w:themeColor="text1"/>
              </w:rPr>
              <w:t>7е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91</w:t>
            </w:r>
            <w:r>
              <w:rPr>
                <w:rFonts w:asciiTheme="majorHAnsi" w:hAnsiTheme="majorHAnsi" w:cs="Calibri"/>
                <w:color w:val="000000" w:themeColor="text1"/>
                <w:sz w:val="24"/>
                <w:szCs w:val="24"/>
              </w:rPr>
              <w:t>%</w:t>
            </w:r>
          </w:p>
        </w:tc>
        <w:tc>
          <w:tcPr>
            <w:tcW w:w="1558" w:type="dxa"/>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99</w:t>
            </w:r>
            <w:r>
              <w:rPr>
                <w:rFonts w:asciiTheme="majorHAnsi" w:hAnsiTheme="majorHAnsi" w:cs="Calibri"/>
                <w:color w:val="000000" w:themeColor="text1"/>
                <w:sz w:val="24"/>
                <w:szCs w:val="24"/>
              </w:rPr>
              <w:t xml:space="preserve"> %</w:t>
            </w:r>
          </w:p>
        </w:tc>
        <w:tc>
          <w:tcPr>
            <w:tcW w:w="1550" w:type="dxa"/>
          </w:tcPr>
          <w:p w:rsidR="0050778B" w:rsidRPr="0050778B" w:rsidRDefault="0050778B" w:rsidP="00AD5691">
            <w:pPr>
              <w:jc w:val="center"/>
              <w:rPr>
                <w:rFonts w:asciiTheme="majorHAnsi" w:hAnsiTheme="majorHAnsi" w:cs="Calibri"/>
                <w:b/>
                <w:color w:val="000000" w:themeColor="text1"/>
                <w:sz w:val="24"/>
                <w:szCs w:val="24"/>
              </w:rPr>
            </w:pPr>
            <w:r w:rsidRPr="0050778B">
              <w:rPr>
                <w:rFonts w:asciiTheme="majorHAnsi" w:hAnsiTheme="majorHAnsi" w:cs="Calibri"/>
                <w:color w:val="000000" w:themeColor="text1"/>
                <w:sz w:val="24"/>
                <w:szCs w:val="24"/>
              </w:rPr>
              <w:t>100 %</w:t>
            </w:r>
          </w:p>
        </w:tc>
      </w:tr>
      <w:tr w:rsidR="00AD5691" w:rsidRPr="005B2FEA" w:rsidTr="00B50FA1">
        <w:tc>
          <w:tcPr>
            <w:tcW w:w="1696" w:type="dxa"/>
            <w:vMerge/>
            <w:shd w:val="clear" w:color="auto" w:fill="FFFF99"/>
          </w:tcPr>
          <w:p w:rsidR="00AD5691" w:rsidRPr="00984759" w:rsidRDefault="00AD5691" w:rsidP="00AD5691">
            <w:pPr>
              <w:jc w:val="both"/>
              <w:rPr>
                <w:rFonts w:asciiTheme="majorHAnsi" w:hAnsiTheme="majorHAnsi" w:cs="Times New Roman"/>
                <w:sz w:val="24"/>
                <w:szCs w:val="28"/>
              </w:rPr>
            </w:pPr>
          </w:p>
        </w:tc>
        <w:tc>
          <w:tcPr>
            <w:tcW w:w="1418" w:type="dxa"/>
            <w:shd w:val="clear" w:color="auto" w:fill="FFFF99"/>
          </w:tcPr>
          <w:p w:rsidR="00AD5691" w:rsidRPr="0050778B" w:rsidRDefault="00AD5691" w:rsidP="00AD5691">
            <w:pPr>
              <w:jc w:val="right"/>
              <w:rPr>
                <w:rFonts w:asciiTheme="majorHAnsi" w:hAnsiTheme="majorHAnsi" w:cs="Times New Roman"/>
                <w:b/>
                <w:color w:val="000000" w:themeColor="text1"/>
                <w:sz w:val="28"/>
                <w:szCs w:val="28"/>
              </w:rPr>
            </w:pPr>
            <w:r w:rsidRPr="0050778B">
              <w:rPr>
                <w:rFonts w:asciiTheme="majorHAnsi" w:hAnsiTheme="majorHAnsi" w:cs="Times New Roman"/>
                <w:b/>
                <w:color w:val="000000" w:themeColor="text1"/>
                <w:sz w:val="28"/>
                <w:szCs w:val="28"/>
              </w:rPr>
              <w:t>Итого:</w:t>
            </w:r>
          </w:p>
        </w:tc>
        <w:tc>
          <w:tcPr>
            <w:tcW w:w="1569" w:type="dxa"/>
            <w:shd w:val="clear" w:color="auto" w:fill="FFFF99"/>
          </w:tcPr>
          <w:p w:rsidR="00AD5691" w:rsidRPr="0050778B" w:rsidRDefault="0050778B" w:rsidP="006D2765">
            <w:pPr>
              <w:jc w:val="center"/>
              <w:rPr>
                <w:rFonts w:asciiTheme="majorHAnsi" w:hAnsiTheme="majorHAnsi" w:cs="Times New Roman"/>
                <w:b/>
                <w:color w:val="000000" w:themeColor="text1"/>
                <w:sz w:val="28"/>
                <w:szCs w:val="24"/>
              </w:rPr>
            </w:pPr>
            <w:r w:rsidRPr="0050778B">
              <w:rPr>
                <w:rFonts w:asciiTheme="majorHAnsi" w:hAnsiTheme="majorHAnsi" w:cs="Times New Roman"/>
                <w:b/>
                <w:color w:val="000000" w:themeColor="text1"/>
                <w:sz w:val="28"/>
                <w:szCs w:val="24"/>
              </w:rPr>
              <w:t>87</w:t>
            </w:r>
            <w:r w:rsidR="00AD5691" w:rsidRPr="0050778B">
              <w:rPr>
                <w:rFonts w:asciiTheme="majorHAnsi" w:hAnsiTheme="majorHAnsi" w:cs="Times New Roman"/>
                <w:b/>
                <w:color w:val="000000" w:themeColor="text1"/>
                <w:sz w:val="28"/>
                <w:szCs w:val="24"/>
              </w:rPr>
              <w:t>%</w:t>
            </w:r>
          </w:p>
        </w:tc>
        <w:tc>
          <w:tcPr>
            <w:tcW w:w="1558" w:type="dxa"/>
            <w:shd w:val="clear" w:color="auto" w:fill="FFFF99"/>
          </w:tcPr>
          <w:p w:rsidR="00AD5691" w:rsidRPr="0050778B" w:rsidRDefault="00AD5691" w:rsidP="00AD5691">
            <w:pPr>
              <w:jc w:val="center"/>
              <w:rPr>
                <w:rFonts w:asciiTheme="majorHAnsi" w:hAnsiTheme="majorHAnsi" w:cs="Times New Roman"/>
                <w:b/>
                <w:color w:val="000000" w:themeColor="text1"/>
                <w:sz w:val="28"/>
                <w:szCs w:val="24"/>
              </w:rPr>
            </w:pPr>
            <w:r w:rsidRPr="0050778B">
              <w:rPr>
                <w:rFonts w:asciiTheme="majorHAnsi" w:hAnsiTheme="majorHAnsi" w:cs="Times New Roman"/>
                <w:b/>
                <w:color w:val="000000" w:themeColor="text1"/>
                <w:sz w:val="28"/>
                <w:szCs w:val="24"/>
              </w:rPr>
              <w:t>100%</w:t>
            </w:r>
          </w:p>
        </w:tc>
        <w:tc>
          <w:tcPr>
            <w:tcW w:w="1554" w:type="dxa"/>
            <w:shd w:val="clear" w:color="auto" w:fill="FFFF99"/>
          </w:tcPr>
          <w:p w:rsidR="00AD5691" w:rsidRPr="0050778B" w:rsidRDefault="006D2765" w:rsidP="0050778B">
            <w:pPr>
              <w:jc w:val="center"/>
              <w:rPr>
                <w:rFonts w:asciiTheme="majorHAnsi" w:hAnsiTheme="majorHAnsi" w:cs="Times New Roman"/>
                <w:b/>
                <w:color w:val="000000" w:themeColor="text1"/>
                <w:sz w:val="28"/>
                <w:szCs w:val="24"/>
              </w:rPr>
            </w:pPr>
            <w:r w:rsidRPr="0050778B">
              <w:rPr>
                <w:rFonts w:asciiTheme="majorHAnsi" w:hAnsiTheme="majorHAnsi" w:cs="Times New Roman"/>
                <w:b/>
                <w:color w:val="000000" w:themeColor="text1"/>
                <w:sz w:val="28"/>
                <w:szCs w:val="24"/>
              </w:rPr>
              <w:t>9</w:t>
            </w:r>
            <w:r w:rsidR="0050778B" w:rsidRPr="0050778B">
              <w:rPr>
                <w:rFonts w:asciiTheme="majorHAnsi" w:hAnsiTheme="majorHAnsi" w:cs="Times New Roman"/>
                <w:b/>
                <w:color w:val="000000" w:themeColor="text1"/>
                <w:sz w:val="28"/>
                <w:szCs w:val="24"/>
              </w:rPr>
              <w:t>8</w:t>
            </w:r>
            <w:r w:rsidR="00AD5691" w:rsidRPr="0050778B">
              <w:rPr>
                <w:rFonts w:asciiTheme="majorHAnsi" w:hAnsiTheme="majorHAnsi" w:cs="Times New Roman"/>
                <w:b/>
                <w:color w:val="000000" w:themeColor="text1"/>
                <w:sz w:val="28"/>
                <w:szCs w:val="24"/>
              </w:rPr>
              <w:t>%</w:t>
            </w:r>
          </w:p>
        </w:tc>
        <w:tc>
          <w:tcPr>
            <w:tcW w:w="1550" w:type="dxa"/>
            <w:shd w:val="clear" w:color="auto" w:fill="FFFF99"/>
          </w:tcPr>
          <w:p w:rsidR="00AD5691" w:rsidRPr="0050778B" w:rsidRDefault="00AD5691" w:rsidP="00AD5691">
            <w:pPr>
              <w:jc w:val="center"/>
              <w:rPr>
                <w:rFonts w:asciiTheme="majorHAnsi" w:hAnsiTheme="majorHAnsi" w:cs="Times New Roman"/>
                <w:b/>
                <w:color w:val="000000" w:themeColor="text1"/>
                <w:sz w:val="28"/>
                <w:szCs w:val="24"/>
              </w:rPr>
            </w:pPr>
            <w:r w:rsidRPr="0050778B">
              <w:rPr>
                <w:rFonts w:asciiTheme="majorHAnsi" w:hAnsiTheme="majorHAnsi" w:cs="Times New Roman"/>
                <w:b/>
                <w:color w:val="000000" w:themeColor="text1"/>
                <w:sz w:val="28"/>
                <w:szCs w:val="24"/>
              </w:rPr>
              <w:t>100%</w:t>
            </w:r>
          </w:p>
        </w:tc>
      </w:tr>
      <w:tr w:rsidR="00B50FA1" w:rsidRPr="005B2FEA" w:rsidTr="00B50FA1">
        <w:tc>
          <w:tcPr>
            <w:tcW w:w="1696" w:type="dxa"/>
            <w:vMerge w:val="restart"/>
            <w:shd w:val="clear" w:color="auto" w:fill="FFFF99"/>
          </w:tcPr>
          <w:p w:rsidR="00B50FA1" w:rsidRPr="00984759" w:rsidRDefault="00B50FA1" w:rsidP="00B50FA1">
            <w:pPr>
              <w:jc w:val="both"/>
              <w:rPr>
                <w:rFonts w:asciiTheme="majorHAnsi" w:hAnsiTheme="majorHAnsi" w:cs="Times New Roman"/>
                <w:sz w:val="24"/>
                <w:szCs w:val="28"/>
              </w:rPr>
            </w:pPr>
          </w:p>
          <w:p w:rsidR="00B50FA1" w:rsidRPr="00984759" w:rsidRDefault="00B50FA1" w:rsidP="00B50FA1">
            <w:pPr>
              <w:jc w:val="center"/>
              <w:rPr>
                <w:rFonts w:asciiTheme="majorHAnsi" w:hAnsiTheme="majorHAnsi" w:cs="Times New Roman"/>
                <w:sz w:val="24"/>
                <w:szCs w:val="28"/>
              </w:rPr>
            </w:pPr>
            <w:r w:rsidRPr="00984759">
              <w:rPr>
                <w:rFonts w:asciiTheme="majorHAnsi" w:hAnsiTheme="majorHAnsi" w:cs="Times New Roman"/>
                <w:sz w:val="24"/>
                <w:szCs w:val="28"/>
              </w:rPr>
              <w:t>Черчение</w:t>
            </w:r>
          </w:p>
        </w:tc>
        <w:tc>
          <w:tcPr>
            <w:tcW w:w="1418" w:type="dxa"/>
            <w:vAlign w:val="bottom"/>
          </w:tcPr>
          <w:p w:rsidR="00B50FA1" w:rsidRPr="0050778B" w:rsidRDefault="00B50FA1" w:rsidP="00B50FA1">
            <w:pPr>
              <w:rPr>
                <w:rFonts w:asciiTheme="majorHAnsi" w:hAnsiTheme="majorHAnsi" w:cs="Calibri"/>
                <w:color w:val="000000" w:themeColor="text1"/>
              </w:rPr>
            </w:pPr>
            <w:r w:rsidRPr="0050778B">
              <w:rPr>
                <w:rFonts w:asciiTheme="majorHAnsi" w:hAnsiTheme="majorHAnsi" w:cs="Calibri"/>
                <w:color w:val="000000" w:themeColor="text1"/>
              </w:rPr>
              <w:t>8е классы</w:t>
            </w:r>
          </w:p>
        </w:tc>
        <w:tc>
          <w:tcPr>
            <w:tcW w:w="1569" w:type="dxa"/>
            <w:vAlign w:val="center"/>
          </w:tcPr>
          <w:p w:rsidR="00B50FA1" w:rsidRPr="0050778B" w:rsidRDefault="0050778B" w:rsidP="006D2765">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88</w:t>
            </w:r>
            <w:r w:rsidR="009277E0" w:rsidRPr="0050778B">
              <w:rPr>
                <w:rFonts w:asciiTheme="majorHAnsi" w:hAnsiTheme="majorHAnsi" w:cs="Calibri"/>
                <w:color w:val="000000" w:themeColor="text1"/>
                <w:sz w:val="24"/>
                <w:szCs w:val="24"/>
              </w:rPr>
              <w:t xml:space="preserve"> </w:t>
            </w:r>
            <w:r w:rsidR="00B50FA1" w:rsidRPr="0050778B">
              <w:rPr>
                <w:rFonts w:asciiTheme="majorHAnsi" w:hAnsiTheme="majorHAnsi" w:cs="Calibri"/>
                <w:color w:val="000000" w:themeColor="text1"/>
                <w:sz w:val="24"/>
                <w:szCs w:val="24"/>
              </w:rPr>
              <w:t>%</w:t>
            </w:r>
          </w:p>
        </w:tc>
        <w:tc>
          <w:tcPr>
            <w:tcW w:w="1558" w:type="dxa"/>
          </w:tcPr>
          <w:p w:rsidR="00B50FA1" w:rsidRPr="0050778B" w:rsidRDefault="00B50FA1" w:rsidP="00B50FA1">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B50FA1" w:rsidRPr="0050778B" w:rsidRDefault="0050778B" w:rsidP="009277E0">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99</w:t>
            </w:r>
            <w:r w:rsidR="00B50FA1" w:rsidRPr="0050778B">
              <w:rPr>
                <w:rFonts w:asciiTheme="majorHAnsi" w:hAnsiTheme="majorHAnsi" w:cs="Calibri"/>
                <w:color w:val="000000" w:themeColor="text1"/>
                <w:sz w:val="24"/>
                <w:szCs w:val="24"/>
              </w:rPr>
              <w:t>%</w:t>
            </w:r>
          </w:p>
        </w:tc>
        <w:tc>
          <w:tcPr>
            <w:tcW w:w="1550" w:type="dxa"/>
          </w:tcPr>
          <w:p w:rsidR="00B50FA1" w:rsidRPr="0050778B" w:rsidRDefault="00B50FA1" w:rsidP="00B50FA1">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100 %</w:t>
            </w:r>
          </w:p>
        </w:tc>
      </w:tr>
      <w:tr w:rsidR="00B50FA1" w:rsidRPr="005B2FEA" w:rsidTr="00B50FA1">
        <w:tc>
          <w:tcPr>
            <w:tcW w:w="1696" w:type="dxa"/>
            <w:vMerge/>
            <w:shd w:val="clear" w:color="auto" w:fill="FFFF99"/>
          </w:tcPr>
          <w:p w:rsidR="00B50FA1" w:rsidRPr="00984759" w:rsidRDefault="00B50FA1" w:rsidP="00B50FA1">
            <w:pPr>
              <w:jc w:val="both"/>
              <w:rPr>
                <w:rFonts w:asciiTheme="majorHAnsi" w:hAnsiTheme="majorHAnsi" w:cs="Times New Roman"/>
                <w:sz w:val="24"/>
                <w:szCs w:val="28"/>
              </w:rPr>
            </w:pPr>
          </w:p>
        </w:tc>
        <w:tc>
          <w:tcPr>
            <w:tcW w:w="1418" w:type="dxa"/>
            <w:vAlign w:val="bottom"/>
          </w:tcPr>
          <w:p w:rsidR="00B50FA1" w:rsidRPr="0050778B" w:rsidRDefault="00B50FA1" w:rsidP="00B50FA1">
            <w:pPr>
              <w:rPr>
                <w:rFonts w:asciiTheme="majorHAnsi" w:hAnsiTheme="majorHAnsi" w:cs="Calibri"/>
                <w:color w:val="000000" w:themeColor="text1"/>
              </w:rPr>
            </w:pPr>
            <w:r w:rsidRPr="0050778B">
              <w:rPr>
                <w:rFonts w:asciiTheme="majorHAnsi" w:hAnsiTheme="majorHAnsi" w:cs="Calibri"/>
                <w:color w:val="000000" w:themeColor="text1"/>
              </w:rPr>
              <w:t>9е классы</w:t>
            </w:r>
          </w:p>
        </w:tc>
        <w:tc>
          <w:tcPr>
            <w:tcW w:w="1569" w:type="dxa"/>
            <w:vAlign w:val="bottom"/>
          </w:tcPr>
          <w:p w:rsidR="00B50FA1" w:rsidRPr="0050778B" w:rsidRDefault="0050778B" w:rsidP="00B50FA1">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80</w:t>
            </w:r>
            <w:r w:rsidR="009277E0" w:rsidRPr="0050778B">
              <w:rPr>
                <w:rFonts w:asciiTheme="majorHAnsi" w:hAnsiTheme="majorHAnsi" w:cs="Calibri"/>
                <w:color w:val="000000" w:themeColor="text1"/>
                <w:sz w:val="24"/>
                <w:szCs w:val="24"/>
              </w:rPr>
              <w:t xml:space="preserve"> </w:t>
            </w:r>
            <w:r w:rsidR="00B50FA1" w:rsidRPr="0050778B">
              <w:rPr>
                <w:rFonts w:asciiTheme="majorHAnsi" w:hAnsiTheme="majorHAnsi" w:cs="Calibri"/>
                <w:color w:val="000000" w:themeColor="text1"/>
                <w:sz w:val="24"/>
                <w:szCs w:val="24"/>
              </w:rPr>
              <w:t>%</w:t>
            </w:r>
          </w:p>
        </w:tc>
        <w:tc>
          <w:tcPr>
            <w:tcW w:w="1558" w:type="dxa"/>
          </w:tcPr>
          <w:p w:rsidR="00B50FA1" w:rsidRPr="0050778B" w:rsidRDefault="00B50FA1" w:rsidP="00B50FA1">
            <w:pPr>
              <w:jc w:val="center"/>
              <w:rPr>
                <w:rFonts w:asciiTheme="majorHAnsi" w:hAnsiTheme="majorHAnsi" w:cs="Calibri"/>
                <w:b/>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B50FA1" w:rsidRPr="0050778B" w:rsidRDefault="006D2765" w:rsidP="00B50FA1">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w:t>
            </w:r>
            <w:r w:rsidR="00B50FA1" w:rsidRPr="0050778B">
              <w:rPr>
                <w:rFonts w:asciiTheme="majorHAnsi" w:hAnsiTheme="majorHAnsi" w:cs="Calibri"/>
                <w:color w:val="000000" w:themeColor="text1"/>
                <w:sz w:val="24"/>
                <w:szCs w:val="24"/>
              </w:rPr>
              <w:t>%</w:t>
            </w:r>
          </w:p>
        </w:tc>
        <w:tc>
          <w:tcPr>
            <w:tcW w:w="1550" w:type="dxa"/>
          </w:tcPr>
          <w:p w:rsidR="00B50FA1" w:rsidRPr="0050778B" w:rsidRDefault="00B50FA1" w:rsidP="00B50FA1">
            <w:pPr>
              <w:jc w:val="center"/>
              <w:rPr>
                <w:rFonts w:asciiTheme="majorHAnsi" w:hAnsiTheme="majorHAnsi" w:cs="Calibri"/>
                <w:b/>
                <w:color w:val="000000" w:themeColor="text1"/>
                <w:sz w:val="24"/>
                <w:szCs w:val="24"/>
              </w:rPr>
            </w:pPr>
            <w:r w:rsidRPr="0050778B">
              <w:rPr>
                <w:rFonts w:asciiTheme="majorHAnsi" w:hAnsiTheme="majorHAnsi" w:cs="Calibri"/>
                <w:color w:val="000000" w:themeColor="text1"/>
                <w:sz w:val="24"/>
                <w:szCs w:val="24"/>
              </w:rPr>
              <w:t>100 %</w:t>
            </w:r>
          </w:p>
        </w:tc>
      </w:tr>
      <w:tr w:rsidR="00B50FA1" w:rsidRPr="005B2FEA" w:rsidTr="00B50FA1">
        <w:tc>
          <w:tcPr>
            <w:tcW w:w="1696" w:type="dxa"/>
            <w:vMerge/>
            <w:shd w:val="clear" w:color="auto" w:fill="FFFF99"/>
          </w:tcPr>
          <w:p w:rsidR="00B50FA1" w:rsidRPr="00984759" w:rsidRDefault="00B50FA1" w:rsidP="00B50FA1">
            <w:pPr>
              <w:jc w:val="both"/>
              <w:rPr>
                <w:rFonts w:asciiTheme="majorHAnsi" w:hAnsiTheme="majorHAnsi" w:cs="Times New Roman"/>
                <w:sz w:val="24"/>
                <w:szCs w:val="28"/>
              </w:rPr>
            </w:pPr>
          </w:p>
        </w:tc>
        <w:tc>
          <w:tcPr>
            <w:tcW w:w="1418" w:type="dxa"/>
            <w:shd w:val="clear" w:color="auto" w:fill="FFFF99"/>
          </w:tcPr>
          <w:p w:rsidR="00B50FA1" w:rsidRPr="0050778B" w:rsidRDefault="00B50FA1" w:rsidP="00B50FA1">
            <w:pPr>
              <w:jc w:val="right"/>
              <w:rPr>
                <w:rFonts w:asciiTheme="majorHAnsi" w:hAnsiTheme="majorHAnsi" w:cs="Times New Roman"/>
                <w:b/>
                <w:color w:val="000000" w:themeColor="text1"/>
                <w:sz w:val="28"/>
                <w:szCs w:val="28"/>
              </w:rPr>
            </w:pPr>
            <w:r w:rsidRPr="0050778B">
              <w:rPr>
                <w:rFonts w:asciiTheme="majorHAnsi" w:hAnsiTheme="majorHAnsi" w:cs="Times New Roman"/>
                <w:b/>
                <w:color w:val="000000" w:themeColor="text1"/>
                <w:sz w:val="28"/>
                <w:szCs w:val="28"/>
              </w:rPr>
              <w:t>Итого:</w:t>
            </w:r>
          </w:p>
        </w:tc>
        <w:tc>
          <w:tcPr>
            <w:tcW w:w="1569" w:type="dxa"/>
            <w:shd w:val="clear" w:color="auto" w:fill="FFFF99"/>
            <w:vAlign w:val="bottom"/>
          </w:tcPr>
          <w:p w:rsidR="00B50FA1" w:rsidRPr="0050778B" w:rsidRDefault="0050778B" w:rsidP="006D2765">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84</w:t>
            </w:r>
            <w:r w:rsidR="00B50FA1" w:rsidRPr="0050778B">
              <w:rPr>
                <w:rFonts w:asciiTheme="majorHAnsi" w:hAnsiTheme="majorHAnsi" w:cs="Calibri"/>
                <w:b/>
                <w:color w:val="000000" w:themeColor="text1"/>
                <w:sz w:val="28"/>
                <w:szCs w:val="24"/>
              </w:rPr>
              <w:t>%</w:t>
            </w:r>
          </w:p>
        </w:tc>
        <w:tc>
          <w:tcPr>
            <w:tcW w:w="1558" w:type="dxa"/>
            <w:shd w:val="clear" w:color="auto" w:fill="FFFF99"/>
          </w:tcPr>
          <w:p w:rsidR="00B50FA1" w:rsidRPr="0050778B" w:rsidRDefault="00B50FA1" w:rsidP="00B50FA1">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100%</w:t>
            </w:r>
          </w:p>
        </w:tc>
        <w:tc>
          <w:tcPr>
            <w:tcW w:w="1554" w:type="dxa"/>
            <w:shd w:val="clear" w:color="auto" w:fill="FFFF99"/>
            <w:vAlign w:val="bottom"/>
          </w:tcPr>
          <w:p w:rsidR="00B50FA1" w:rsidRPr="0050778B" w:rsidRDefault="00B50FA1" w:rsidP="006D2765">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9</w:t>
            </w:r>
            <w:r w:rsidR="006D2765" w:rsidRPr="0050778B">
              <w:rPr>
                <w:rFonts w:asciiTheme="majorHAnsi" w:hAnsiTheme="majorHAnsi" w:cs="Calibri"/>
                <w:b/>
                <w:color w:val="000000" w:themeColor="text1"/>
                <w:sz w:val="28"/>
                <w:szCs w:val="24"/>
              </w:rPr>
              <w:t>9</w:t>
            </w:r>
            <w:r w:rsidRPr="0050778B">
              <w:rPr>
                <w:rFonts w:asciiTheme="majorHAnsi" w:hAnsiTheme="majorHAnsi" w:cs="Calibri"/>
                <w:b/>
                <w:color w:val="000000" w:themeColor="text1"/>
                <w:sz w:val="28"/>
                <w:szCs w:val="24"/>
              </w:rPr>
              <w:t>%</w:t>
            </w:r>
          </w:p>
        </w:tc>
        <w:tc>
          <w:tcPr>
            <w:tcW w:w="1550" w:type="dxa"/>
            <w:shd w:val="clear" w:color="auto" w:fill="FFFF99"/>
          </w:tcPr>
          <w:p w:rsidR="00B50FA1" w:rsidRPr="0050778B" w:rsidRDefault="00B50FA1" w:rsidP="00B50FA1">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100%</w:t>
            </w:r>
          </w:p>
        </w:tc>
      </w:tr>
      <w:tr w:rsidR="0050778B" w:rsidRPr="005B2FEA" w:rsidTr="003B7D8C">
        <w:tc>
          <w:tcPr>
            <w:tcW w:w="1696" w:type="dxa"/>
            <w:vMerge w:val="restart"/>
            <w:shd w:val="clear" w:color="auto" w:fill="FFFF99"/>
          </w:tcPr>
          <w:p w:rsidR="0050778B" w:rsidRPr="00984759" w:rsidRDefault="0050778B" w:rsidP="00DB161B">
            <w:pPr>
              <w:jc w:val="both"/>
              <w:rPr>
                <w:rFonts w:asciiTheme="majorHAnsi" w:hAnsiTheme="majorHAnsi" w:cs="Times New Roman"/>
                <w:sz w:val="24"/>
                <w:szCs w:val="28"/>
              </w:rPr>
            </w:pPr>
          </w:p>
          <w:p w:rsidR="0050778B" w:rsidRPr="00984759" w:rsidRDefault="0050778B" w:rsidP="00DB161B">
            <w:pPr>
              <w:jc w:val="both"/>
              <w:rPr>
                <w:rFonts w:asciiTheme="majorHAnsi" w:hAnsiTheme="majorHAnsi" w:cs="Times New Roman"/>
                <w:sz w:val="24"/>
                <w:szCs w:val="28"/>
              </w:rPr>
            </w:pPr>
          </w:p>
          <w:p w:rsidR="0050778B" w:rsidRPr="00984759" w:rsidRDefault="0050778B" w:rsidP="00DB161B">
            <w:pPr>
              <w:jc w:val="center"/>
              <w:rPr>
                <w:rFonts w:asciiTheme="majorHAnsi" w:hAnsiTheme="majorHAnsi" w:cs="Times New Roman"/>
                <w:sz w:val="24"/>
                <w:szCs w:val="28"/>
              </w:rPr>
            </w:pPr>
            <w:r w:rsidRPr="00984759">
              <w:rPr>
                <w:rFonts w:asciiTheme="majorHAnsi" w:hAnsiTheme="majorHAnsi" w:cs="Times New Roman"/>
                <w:sz w:val="24"/>
                <w:szCs w:val="28"/>
              </w:rPr>
              <w:t>ОБЖ</w:t>
            </w:r>
          </w:p>
        </w:tc>
        <w:tc>
          <w:tcPr>
            <w:tcW w:w="1418" w:type="dxa"/>
            <w:vAlign w:val="bottom"/>
          </w:tcPr>
          <w:p w:rsidR="0050778B" w:rsidRPr="0050778B" w:rsidRDefault="0050778B" w:rsidP="00DB161B">
            <w:pPr>
              <w:rPr>
                <w:rFonts w:asciiTheme="majorHAnsi" w:hAnsiTheme="majorHAnsi" w:cs="Calibri"/>
                <w:color w:val="000000" w:themeColor="text1"/>
              </w:rPr>
            </w:pPr>
            <w:r w:rsidRPr="0050778B">
              <w:rPr>
                <w:rFonts w:asciiTheme="majorHAnsi" w:hAnsiTheme="majorHAnsi" w:cs="Calibri"/>
                <w:color w:val="000000" w:themeColor="text1"/>
              </w:rPr>
              <w:t>7е классы</w:t>
            </w:r>
          </w:p>
        </w:tc>
        <w:tc>
          <w:tcPr>
            <w:tcW w:w="1569" w:type="dxa"/>
            <w:vAlign w:val="center"/>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80</w:t>
            </w:r>
            <w:r>
              <w:rPr>
                <w:rFonts w:asciiTheme="majorHAnsi" w:hAnsiTheme="majorHAnsi" w:cs="Calibri"/>
                <w:color w:val="000000" w:themeColor="text1"/>
                <w:sz w:val="24"/>
                <w:szCs w:val="24"/>
              </w:rPr>
              <w:t xml:space="preserve"> %</w:t>
            </w:r>
          </w:p>
        </w:tc>
        <w:tc>
          <w:tcPr>
            <w:tcW w:w="1558"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95</w:t>
            </w:r>
            <w:r>
              <w:rPr>
                <w:rFonts w:asciiTheme="majorHAnsi" w:hAnsiTheme="majorHAnsi" w:cs="Calibri"/>
                <w:color w:val="000000" w:themeColor="text1"/>
                <w:sz w:val="24"/>
                <w:szCs w:val="24"/>
              </w:rPr>
              <w:t xml:space="preserve"> %</w:t>
            </w:r>
          </w:p>
        </w:tc>
        <w:tc>
          <w:tcPr>
            <w:tcW w:w="1550"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AA2CC2">
        <w:tc>
          <w:tcPr>
            <w:tcW w:w="1696" w:type="dxa"/>
            <w:vMerge/>
            <w:shd w:val="clear" w:color="auto" w:fill="FFFF99"/>
          </w:tcPr>
          <w:p w:rsidR="0050778B" w:rsidRPr="00984759" w:rsidRDefault="0050778B" w:rsidP="00DB161B">
            <w:pPr>
              <w:jc w:val="both"/>
              <w:rPr>
                <w:rFonts w:asciiTheme="majorHAnsi" w:hAnsiTheme="majorHAnsi" w:cs="Times New Roman"/>
                <w:sz w:val="24"/>
                <w:szCs w:val="28"/>
              </w:rPr>
            </w:pPr>
          </w:p>
        </w:tc>
        <w:tc>
          <w:tcPr>
            <w:tcW w:w="1418" w:type="dxa"/>
            <w:vAlign w:val="bottom"/>
          </w:tcPr>
          <w:p w:rsidR="0050778B" w:rsidRPr="0050778B" w:rsidRDefault="0050778B" w:rsidP="00DB161B">
            <w:pPr>
              <w:rPr>
                <w:rFonts w:asciiTheme="majorHAnsi" w:hAnsiTheme="majorHAnsi" w:cs="Calibri"/>
                <w:color w:val="000000" w:themeColor="text1"/>
              </w:rPr>
            </w:pPr>
            <w:r w:rsidRPr="0050778B">
              <w:rPr>
                <w:rFonts w:asciiTheme="majorHAnsi" w:hAnsiTheme="majorHAnsi" w:cs="Calibri"/>
                <w:color w:val="000000" w:themeColor="text1"/>
              </w:rPr>
              <w:t>8е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80</w:t>
            </w:r>
            <w:r>
              <w:rPr>
                <w:rFonts w:asciiTheme="majorHAnsi" w:hAnsiTheme="majorHAnsi" w:cs="Calibri"/>
                <w:color w:val="000000" w:themeColor="text1"/>
                <w:sz w:val="24"/>
                <w:szCs w:val="24"/>
              </w:rPr>
              <w:t xml:space="preserve"> %</w:t>
            </w:r>
          </w:p>
        </w:tc>
        <w:tc>
          <w:tcPr>
            <w:tcW w:w="1558"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81</w:t>
            </w:r>
            <w:r>
              <w:rPr>
                <w:rFonts w:asciiTheme="majorHAnsi" w:hAnsiTheme="majorHAnsi" w:cs="Calibri"/>
                <w:color w:val="000000" w:themeColor="text1"/>
                <w:sz w:val="24"/>
                <w:szCs w:val="24"/>
              </w:rPr>
              <w:t xml:space="preserve"> %</w:t>
            </w:r>
          </w:p>
        </w:tc>
        <w:tc>
          <w:tcPr>
            <w:tcW w:w="1550"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AA2CC2">
        <w:tc>
          <w:tcPr>
            <w:tcW w:w="1696" w:type="dxa"/>
            <w:vMerge/>
            <w:shd w:val="clear" w:color="auto" w:fill="FFFF99"/>
          </w:tcPr>
          <w:p w:rsidR="0050778B" w:rsidRPr="00984759" w:rsidRDefault="0050778B" w:rsidP="00DB161B">
            <w:pPr>
              <w:jc w:val="both"/>
              <w:rPr>
                <w:rFonts w:asciiTheme="majorHAnsi" w:hAnsiTheme="majorHAnsi" w:cs="Times New Roman"/>
                <w:sz w:val="24"/>
                <w:szCs w:val="28"/>
              </w:rPr>
            </w:pPr>
          </w:p>
        </w:tc>
        <w:tc>
          <w:tcPr>
            <w:tcW w:w="1418" w:type="dxa"/>
            <w:vAlign w:val="bottom"/>
          </w:tcPr>
          <w:p w:rsidR="0050778B" w:rsidRPr="0050778B" w:rsidRDefault="0050778B" w:rsidP="00DB161B">
            <w:pPr>
              <w:rPr>
                <w:rFonts w:asciiTheme="majorHAnsi" w:hAnsiTheme="majorHAnsi" w:cs="Calibri"/>
                <w:color w:val="000000" w:themeColor="text1"/>
              </w:rPr>
            </w:pPr>
            <w:r w:rsidRPr="0050778B">
              <w:rPr>
                <w:rFonts w:asciiTheme="majorHAnsi" w:hAnsiTheme="majorHAnsi" w:cs="Calibri"/>
                <w:color w:val="000000" w:themeColor="text1"/>
              </w:rPr>
              <w:t>9е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64</w:t>
            </w:r>
            <w:r>
              <w:rPr>
                <w:rFonts w:asciiTheme="majorHAnsi" w:hAnsiTheme="majorHAnsi" w:cs="Calibri"/>
                <w:color w:val="000000" w:themeColor="text1"/>
                <w:sz w:val="24"/>
                <w:szCs w:val="24"/>
              </w:rPr>
              <w:t xml:space="preserve"> %</w:t>
            </w:r>
          </w:p>
        </w:tc>
        <w:tc>
          <w:tcPr>
            <w:tcW w:w="1558"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80</w:t>
            </w:r>
            <w:r>
              <w:rPr>
                <w:rFonts w:asciiTheme="majorHAnsi" w:hAnsiTheme="majorHAnsi" w:cs="Calibri"/>
                <w:color w:val="000000" w:themeColor="text1"/>
                <w:sz w:val="24"/>
                <w:szCs w:val="24"/>
              </w:rPr>
              <w:t xml:space="preserve"> %</w:t>
            </w:r>
          </w:p>
        </w:tc>
        <w:tc>
          <w:tcPr>
            <w:tcW w:w="1550"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AA2CC2">
        <w:tc>
          <w:tcPr>
            <w:tcW w:w="1696" w:type="dxa"/>
            <w:vMerge/>
            <w:shd w:val="clear" w:color="auto" w:fill="FFFF99"/>
          </w:tcPr>
          <w:p w:rsidR="0050778B" w:rsidRPr="00984759" w:rsidRDefault="0050778B" w:rsidP="00DB161B">
            <w:pPr>
              <w:jc w:val="both"/>
              <w:rPr>
                <w:rFonts w:asciiTheme="majorHAnsi" w:hAnsiTheme="majorHAnsi" w:cs="Times New Roman"/>
                <w:sz w:val="24"/>
                <w:szCs w:val="28"/>
              </w:rPr>
            </w:pPr>
          </w:p>
        </w:tc>
        <w:tc>
          <w:tcPr>
            <w:tcW w:w="1418" w:type="dxa"/>
            <w:vAlign w:val="bottom"/>
          </w:tcPr>
          <w:p w:rsidR="0050778B" w:rsidRPr="0050778B" w:rsidRDefault="0050778B" w:rsidP="00DB161B">
            <w:pPr>
              <w:rPr>
                <w:rFonts w:asciiTheme="majorHAnsi" w:hAnsiTheme="majorHAnsi" w:cs="Calibri"/>
                <w:color w:val="000000" w:themeColor="text1"/>
              </w:rPr>
            </w:pPr>
            <w:r w:rsidRPr="0050778B">
              <w:rPr>
                <w:rFonts w:asciiTheme="majorHAnsi" w:hAnsiTheme="majorHAnsi" w:cs="Calibri"/>
                <w:color w:val="000000" w:themeColor="text1"/>
              </w:rPr>
              <w:t>10е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w:t>
            </w:r>
            <w:r>
              <w:rPr>
                <w:rFonts w:asciiTheme="majorHAnsi" w:hAnsiTheme="majorHAnsi" w:cs="Calibri"/>
                <w:color w:val="000000" w:themeColor="text1"/>
                <w:sz w:val="24"/>
                <w:szCs w:val="24"/>
              </w:rPr>
              <w:t xml:space="preserve"> %</w:t>
            </w:r>
          </w:p>
        </w:tc>
        <w:tc>
          <w:tcPr>
            <w:tcW w:w="1558"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w:t>
            </w:r>
            <w:r>
              <w:rPr>
                <w:rFonts w:asciiTheme="majorHAnsi" w:hAnsiTheme="majorHAnsi" w:cs="Calibri"/>
                <w:color w:val="000000" w:themeColor="text1"/>
                <w:sz w:val="24"/>
                <w:szCs w:val="24"/>
              </w:rPr>
              <w:t xml:space="preserve"> %</w:t>
            </w:r>
          </w:p>
        </w:tc>
        <w:tc>
          <w:tcPr>
            <w:tcW w:w="1550"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AA2CC2">
        <w:tc>
          <w:tcPr>
            <w:tcW w:w="1696" w:type="dxa"/>
            <w:vMerge/>
            <w:shd w:val="clear" w:color="auto" w:fill="FFFF99"/>
          </w:tcPr>
          <w:p w:rsidR="0050778B" w:rsidRPr="00984759" w:rsidRDefault="0050778B" w:rsidP="00DB161B">
            <w:pPr>
              <w:jc w:val="both"/>
              <w:rPr>
                <w:rFonts w:asciiTheme="majorHAnsi" w:hAnsiTheme="majorHAnsi" w:cs="Times New Roman"/>
                <w:sz w:val="24"/>
                <w:szCs w:val="28"/>
              </w:rPr>
            </w:pPr>
          </w:p>
        </w:tc>
        <w:tc>
          <w:tcPr>
            <w:tcW w:w="1418" w:type="dxa"/>
            <w:vAlign w:val="bottom"/>
          </w:tcPr>
          <w:p w:rsidR="0050778B" w:rsidRPr="0050778B" w:rsidRDefault="0050778B" w:rsidP="00DB161B">
            <w:pPr>
              <w:rPr>
                <w:rFonts w:asciiTheme="majorHAnsi" w:hAnsiTheme="majorHAnsi" w:cs="Calibri"/>
                <w:color w:val="000000" w:themeColor="text1"/>
              </w:rPr>
            </w:pPr>
            <w:r w:rsidRPr="0050778B">
              <w:rPr>
                <w:rFonts w:asciiTheme="majorHAnsi" w:hAnsiTheme="majorHAnsi" w:cs="Calibri"/>
                <w:color w:val="000000" w:themeColor="text1"/>
              </w:rPr>
              <w:t>11е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w:t>
            </w:r>
            <w:r>
              <w:rPr>
                <w:rFonts w:asciiTheme="majorHAnsi" w:hAnsiTheme="majorHAnsi" w:cs="Calibri"/>
                <w:color w:val="000000" w:themeColor="text1"/>
                <w:sz w:val="24"/>
                <w:szCs w:val="24"/>
              </w:rPr>
              <w:t xml:space="preserve"> %</w:t>
            </w:r>
          </w:p>
        </w:tc>
        <w:tc>
          <w:tcPr>
            <w:tcW w:w="1558"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100</w:t>
            </w:r>
            <w:r>
              <w:rPr>
                <w:rFonts w:asciiTheme="majorHAnsi" w:hAnsiTheme="majorHAnsi" w:cs="Calibri"/>
                <w:color w:val="000000" w:themeColor="text1"/>
                <w:sz w:val="24"/>
                <w:szCs w:val="24"/>
              </w:rPr>
              <w:t xml:space="preserve"> %</w:t>
            </w:r>
          </w:p>
        </w:tc>
        <w:tc>
          <w:tcPr>
            <w:tcW w:w="1550" w:type="dxa"/>
          </w:tcPr>
          <w:p w:rsidR="0050778B" w:rsidRPr="0050778B" w:rsidRDefault="0050778B" w:rsidP="00DB161B">
            <w:pPr>
              <w:jc w:val="center"/>
              <w:rPr>
                <w:rFonts w:asciiTheme="majorHAnsi" w:hAnsiTheme="majorHAnsi"/>
                <w:color w:val="000000" w:themeColor="text1"/>
                <w:sz w:val="24"/>
                <w:szCs w:val="24"/>
              </w:rPr>
            </w:pPr>
            <w:r w:rsidRPr="0050778B">
              <w:rPr>
                <w:rFonts w:asciiTheme="majorHAnsi" w:hAnsiTheme="majorHAnsi" w:cs="Calibri"/>
                <w:color w:val="000000" w:themeColor="text1"/>
                <w:sz w:val="24"/>
                <w:szCs w:val="24"/>
              </w:rPr>
              <w:t>100 %</w:t>
            </w:r>
          </w:p>
        </w:tc>
      </w:tr>
      <w:tr w:rsidR="0050778B" w:rsidRPr="005B2FEA" w:rsidTr="003B7D8C">
        <w:tc>
          <w:tcPr>
            <w:tcW w:w="1696" w:type="dxa"/>
            <w:vMerge/>
            <w:shd w:val="clear" w:color="auto" w:fill="FFFF99"/>
          </w:tcPr>
          <w:p w:rsidR="0050778B" w:rsidRPr="00984759" w:rsidRDefault="0050778B" w:rsidP="00DB161B">
            <w:pPr>
              <w:jc w:val="both"/>
              <w:rPr>
                <w:rFonts w:asciiTheme="majorHAnsi" w:hAnsiTheme="majorHAnsi" w:cs="Times New Roman"/>
                <w:sz w:val="24"/>
                <w:szCs w:val="28"/>
              </w:rPr>
            </w:pPr>
          </w:p>
        </w:tc>
        <w:tc>
          <w:tcPr>
            <w:tcW w:w="1418" w:type="dxa"/>
            <w:shd w:val="clear" w:color="auto" w:fill="FFFF99"/>
          </w:tcPr>
          <w:p w:rsidR="0050778B" w:rsidRPr="0050778B" w:rsidRDefault="0050778B" w:rsidP="00DB161B">
            <w:pPr>
              <w:jc w:val="right"/>
              <w:rPr>
                <w:rFonts w:asciiTheme="majorHAnsi" w:hAnsiTheme="majorHAnsi" w:cs="Times New Roman"/>
                <w:b/>
                <w:color w:val="000000" w:themeColor="text1"/>
                <w:sz w:val="28"/>
                <w:szCs w:val="28"/>
              </w:rPr>
            </w:pPr>
            <w:r w:rsidRPr="0050778B">
              <w:rPr>
                <w:rFonts w:asciiTheme="majorHAnsi" w:hAnsiTheme="majorHAnsi" w:cs="Times New Roman"/>
                <w:b/>
                <w:color w:val="000000" w:themeColor="text1"/>
                <w:sz w:val="28"/>
                <w:szCs w:val="28"/>
              </w:rPr>
              <w:t>Итого:</w:t>
            </w:r>
          </w:p>
        </w:tc>
        <w:tc>
          <w:tcPr>
            <w:tcW w:w="1569" w:type="dxa"/>
            <w:shd w:val="clear" w:color="auto" w:fill="FFFF99"/>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b/>
                <w:color w:val="000000" w:themeColor="text1"/>
                <w:sz w:val="28"/>
                <w:szCs w:val="24"/>
              </w:rPr>
              <w:t>85</w:t>
            </w:r>
            <w:r w:rsidR="002D74E5">
              <w:rPr>
                <w:rFonts w:asciiTheme="majorHAnsi" w:hAnsiTheme="majorHAnsi" w:cs="Calibri"/>
                <w:b/>
                <w:color w:val="000000" w:themeColor="text1"/>
                <w:sz w:val="28"/>
                <w:szCs w:val="24"/>
              </w:rPr>
              <w:t xml:space="preserve"> %</w:t>
            </w:r>
          </w:p>
        </w:tc>
        <w:tc>
          <w:tcPr>
            <w:tcW w:w="1558" w:type="dxa"/>
            <w:shd w:val="clear" w:color="auto" w:fill="FFFF99"/>
          </w:tcPr>
          <w:p w:rsidR="0050778B" w:rsidRPr="0050778B" w:rsidRDefault="0050778B" w:rsidP="00DB161B">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100%</w:t>
            </w:r>
          </w:p>
        </w:tc>
        <w:tc>
          <w:tcPr>
            <w:tcW w:w="1554" w:type="dxa"/>
            <w:shd w:val="clear" w:color="auto" w:fill="FFFF99"/>
            <w:vAlign w:val="bottom"/>
          </w:tcPr>
          <w:p w:rsidR="0050778B" w:rsidRPr="0050778B" w:rsidRDefault="0050778B" w:rsidP="0050778B">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91%</w:t>
            </w:r>
          </w:p>
        </w:tc>
        <w:tc>
          <w:tcPr>
            <w:tcW w:w="1550" w:type="dxa"/>
            <w:shd w:val="clear" w:color="auto" w:fill="FFFF99"/>
          </w:tcPr>
          <w:p w:rsidR="0050778B" w:rsidRPr="0050778B" w:rsidRDefault="0050778B" w:rsidP="00DB161B">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100%</w:t>
            </w:r>
          </w:p>
        </w:tc>
      </w:tr>
      <w:tr w:rsidR="0050778B" w:rsidRPr="005B2FEA" w:rsidTr="003B7D8C">
        <w:tc>
          <w:tcPr>
            <w:tcW w:w="1696" w:type="dxa"/>
            <w:vMerge w:val="restart"/>
            <w:shd w:val="clear" w:color="auto" w:fill="FFFF99"/>
          </w:tcPr>
          <w:p w:rsidR="0050778B" w:rsidRPr="00984759" w:rsidRDefault="0050778B" w:rsidP="00B50FA1">
            <w:pPr>
              <w:jc w:val="center"/>
              <w:rPr>
                <w:rFonts w:asciiTheme="majorHAnsi" w:hAnsiTheme="majorHAnsi" w:cs="Times New Roman"/>
                <w:sz w:val="24"/>
                <w:szCs w:val="28"/>
              </w:rPr>
            </w:pPr>
          </w:p>
          <w:p w:rsidR="0050778B" w:rsidRPr="00984759" w:rsidRDefault="0050778B" w:rsidP="00B50FA1">
            <w:pPr>
              <w:jc w:val="center"/>
              <w:rPr>
                <w:rFonts w:asciiTheme="majorHAnsi" w:hAnsiTheme="majorHAnsi" w:cs="Times New Roman"/>
                <w:sz w:val="24"/>
                <w:szCs w:val="28"/>
              </w:rPr>
            </w:pPr>
          </w:p>
          <w:p w:rsidR="0050778B" w:rsidRPr="00984759" w:rsidRDefault="0050778B" w:rsidP="00B50FA1">
            <w:pPr>
              <w:jc w:val="center"/>
              <w:rPr>
                <w:rFonts w:asciiTheme="majorHAnsi" w:hAnsiTheme="majorHAnsi" w:cs="Times New Roman"/>
                <w:sz w:val="24"/>
                <w:szCs w:val="28"/>
              </w:rPr>
            </w:pPr>
            <w:r w:rsidRPr="00984759">
              <w:rPr>
                <w:rFonts w:asciiTheme="majorHAnsi" w:hAnsiTheme="majorHAnsi" w:cs="Times New Roman"/>
                <w:sz w:val="24"/>
                <w:szCs w:val="28"/>
              </w:rPr>
              <w:t>Музыка</w:t>
            </w:r>
          </w:p>
        </w:tc>
        <w:tc>
          <w:tcPr>
            <w:tcW w:w="1418" w:type="dxa"/>
            <w:vAlign w:val="bottom"/>
          </w:tcPr>
          <w:p w:rsidR="0050778B" w:rsidRPr="0050778B" w:rsidRDefault="0050778B" w:rsidP="00B50FA1">
            <w:pPr>
              <w:rPr>
                <w:rFonts w:asciiTheme="majorHAnsi" w:hAnsiTheme="majorHAnsi" w:cs="Calibri"/>
                <w:color w:val="000000" w:themeColor="text1"/>
              </w:rPr>
            </w:pPr>
            <w:r w:rsidRPr="0050778B">
              <w:rPr>
                <w:rFonts w:asciiTheme="majorHAnsi" w:hAnsiTheme="majorHAnsi" w:cs="Calibri"/>
                <w:color w:val="000000" w:themeColor="text1"/>
              </w:rPr>
              <w:t>5е классы</w:t>
            </w:r>
          </w:p>
        </w:tc>
        <w:tc>
          <w:tcPr>
            <w:tcW w:w="1569" w:type="dxa"/>
            <w:vAlign w:val="center"/>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89</w:t>
            </w:r>
            <w:r>
              <w:rPr>
                <w:rFonts w:asciiTheme="majorHAnsi" w:hAnsiTheme="majorHAnsi" w:cs="Calibri"/>
                <w:color w:val="000000" w:themeColor="text1"/>
                <w:sz w:val="24"/>
                <w:szCs w:val="24"/>
              </w:rPr>
              <w:t xml:space="preserve"> %</w:t>
            </w:r>
          </w:p>
        </w:tc>
        <w:tc>
          <w:tcPr>
            <w:tcW w:w="1558"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96</w:t>
            </w:r>
            <w:r>
              <w:rPr>
                <w:rFonts w:asciiTheme="majorHAnsi" w:hAnsiTheme="majorHAnsi" w:cs="Calibri"/>
                <w:color w:val="000000" w:themeColor="text1"/>
                <w:sz w:val="24"/>
                <w:szCs w:val="24"/>
              </w:rPr>
              <w:t xml:space="preserve"> %</w:t>
            </w:r>
          </w:p>
        </w:tc>
        <w:tc>
          <w:tcPr>
            <w:tcW w:w="1550"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r>
      <w:tr w:rsidR="0050778B" w:rsidRPr="005B2FEA" w:rsidTr="003B7D8C">
        <w:tc>
          <w:tcPr>
            <w:tcW w:w="1696" w:type="dxa"/>
            <w:vMerge/>
            <w:shd w:val="clear" w:color="auto" w:fill="FFFF99"/>
          </w:tcPr>
          <w:p w:rsidR="0050778B" w:rsidRPr="00984759" w:rsidRDefault="0050778B" w:rsidP="00B50FA1">
            <w:pPr>
              <w:jc w:val="both"/>
              <w:rPr>
                <w:rFonts w:asciiTheme="majorHAnsi" w:hAnsiTheme="majorHAnsi" w:cs="Times New Roman"/>
                <w:sz w:val="24"/>
                <w:szCs w:val="28"/>
              </w:rPr>
            </w:pPr>
          </w:p>
        </w:tc>
        <w:tc>
          <w:tcPr>
            <w:tcW w:w="1418" w:type="dxa"/>
            <w:vAlign w:val="bottom"/>
          </w:tcPr>
          <w:p w:rsidR="0050778B" w:rsidRPr="0050778B" w:rsidRDefault="0050778B" w:rsidP="00B50FA1">
            <w:pPr>
              <w:rPr>
                <w:rFonts w:asciiTheme="majorHAnsi" w:hAnsiTheme="majorHAnsi" w:cs="Calibri"/>
                <w:color w:val="000000" w:themeColor="text1"/>
              </w:rPr>
            </w:pPr>
            <w:r w:rsidRPr="0050778B">
              <w:rPr>
                <w:rFonts w:asciiTheme="majorHAnsi" w:hAnsiTheme="majorHAnsi" w:cs="Calibri"/>
                <w:color w:val="000000" w:themeColor="text1"/>
              </w:rPr>
              <w:t>6е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85</w:t>
            </w:r>
            <w:r>
              <w:rPr>
                <w:rFonts w:asciiTheme="majorHAnsi" w:hAnsiTheme="majorHAnsi" w:cs="Calibri"/>
                <w:color w:val="000000" w:themeColor="text1"/>
                <w:sz w:val="24"/>
                <w:szCs w:val="24"/>
              </w:rPr>
              <w:t xml:space="preserve"> %</w:t>
            </w:r>
          </w:p>
        </w:tc>
        <w:tc>
          <w:tcPr>
            <w:tcW w:w="1558"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99</w:t>
            </w:r>
            <w:r>
              <w:rPr>
                <w:rFonts w:asciiTheme="majorHAnsi" w:hAnsiTheme="majorHAnsi" w:cs="Calibri"/>
                <w:color w:val="000000" w:themeColor="text1"/>
                <w:sz w:val="24"/>
                <w:szCs w:val="24"/>
              </w:rPr>
              <w:t xml:space="preserve"> %</w:t>
            </w:r>
          </w:p>
        </w:tc>
        <w:tc>
          <w:tcPr>
            <w:tcW w:w="1550"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r>
      <w:tr w:rsidR="0050778B" w:rsidRPr="005B2FEA" w:rsidTr="003B7D8C">
        <w:tc>
          <w:tcPr>
            <w:tcW w:w="1696" w:type="dxa"/>
            <w:vMerge/>
            <w:shd w:val="clear" w:color="auto" w:fill="FFFF99"/>
          </w:tcPr>
          <w:p w:rsidR="0050778B" w:rsidRPr="00984759" w:rsidRDefault="0050778B" w:rsidP="00B50FA1">
            <w:pPr>
              <w:jc w:val="both"/>
              <w:rPr>
                <w:rFonts w:asciiTheme="majorHAnsi" w:hAnsiTheme="majorHAnsi" w:cs="Times New Roman"/>
                <w:sz w:val="24"/>
                <w:szCs w:val="28"/>
              </w:rPr>
            </w:pPr>
          </w:p>
        </w:tc>
        <w:tc>
          <w:tcPr>
            <w:tcW w:w="1418" w:type="dxa"/>
            <w:vAlign w:val="bottom"/>
          </w:tcPr>
          <w:p w:rsidR="0050778B" w:rsidRPr="0050778B" w:rsidRDefault="0050778B" w:rsidP="00B50FA1">
            <w:pPr>
              <w:rPr>
                <w:rFonts w:asciiTheme="majorHAnsi" w:hAnsiTheme="majorHAnsi" w:cs="Calibri"/>
                <w:color w:val="000000" w:themeColor="text1"/>
              </w:rPr>
            </w:pPr>
            <w:r w:rsidRPr="0050778B">
              <w:rPr>
                <w:rFonts w:asciiTheme="majorHAnsi" w:hAnsiTheme="majorHAnsi" w:cs="Calibri"/>
                <w:color w:val="000000" w:themeColor="text1"/>
              </w:rPr>
              <w:t>7е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78</w:t>
            </w:r>
            <w:r>
              <w:rPr>
                <w:rFonts w:asciiTheme="majorHAnsi" w:hAnsiTheme="majorHAnsi" w:cs="Calibri"/>
                <w:color w:val="000000" w:themeColor="text1"/>
                <w:sz w:val="24"/>
                <w:szCs w:val="24"/>
              </w:rPr>
              <w:t xml:space="preserve"> %</w:t>
            </w:r>
          </w:p>
        </w:tc>
        <w:tc>
          <w:tcPr>
            <w:tcW w:w="1558"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90</w:t>
            </w:r>
            <w:r>
              <w:rPr>
                <w:rFonts w:asciiTheme="majorHAnsi" w:hAnsiTheme="majorHAnsi" w:cs="Calibri"/>
                <w:color w:val="000000" w:themeColor="text1"/>
                <w:sz w:val="24"/>
                <w:szCs w:val="24"/>
              </w:rPr>
              <w:t xml:space="preserve"> %</w:t>
            </w:r>
          </w:p>
        </w:tc>
        <w:tc>
          <w:tcPr>
            <w:tcW w:w="1550"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r>
      <w:tr w:rsidR="0050778B" w:rsidRPr="005B2FEA" w:rsidTr="003B7D8C">
        <w:tc>
          <w:tcPr>
            <w:tcW w:w="1696" w:type="dxa"/>
            <w:vMerge/>
            <w:shd w:val="clear" w:color="auto" w:fill="FFFF99"/>
          </w:tcPr>
          <w:p w:rsidR="0050778B" w:rsidRPr="00984759" w:rsidRDefault="0050778B" w:rsidP="00B50FA1">
            <w:pPr>
              <w:jc w:val="both"/>
              <w:rPr>
                <w:rFonts w:asciiTheme="majorHAnsi" w:hAnsiTheme="majorHAnsi" w:cs="Times New Roman"/>
                <w:sz w:val="24"/>
                <w:szCs w:val="28"/>
              </w:rPr>
            </w:pPr>
          </w:p>
        </w:tc>
        <w:tc>
          <w:tcPr>
            <w:tcW w:w="1418" w:type="dxa"/>
            <w:vAlign w:val="bottom"/>
          </w:tcPr>
          <w:p w:rsidR="0050778B" w:rsidRPr="0050778B" w:rsidRDefault="0050778B" w:rsidP="00B50FA1">
            <w:pPr>
              <w:rPr>
                <w:rFonts w:asciiTheme="majorHAnsi" w:hAnsiTheme="majorHAnsi" w:cs="Calibri"/>
                <w:color w:val="000000" w:themeColor="text1"/>
              </w:rPr>
            </w:pPr>
            <w:r w:rsidRPr="0050778B">
              <w:rPr>
                <w:rFonts w:asciiTheme="majorHAnsi" w:hAnsiTheme="majorHAnsi" w:cs="Calibri"/>
                <w:color w:val="000000" w:themeColor="text1"/>
              </w:rPr>
              <w:t>8е классы</w:t>
            </w:r>
          </w:p>
        </w:tc>
        <w:tc>
          <w:tcPr>
            <w:tcW w:w="1569"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84</w:t>
            </w:r>
            <w:r>
              <w:rPr>
                <w:rFonts w:asciiTheme="majorHAnsi" w:hAnsiTheme="majorHAnsi" w:cs="Calibri"/>
                <w:color w:val="000000" w:themeColor="text1"/>
                <w:sz w:val="24"/>
                <w:szCs w:val="24"/>
              </w:rPr>
              <w:t xml:space="preserve"> %</w:t>
            </w:r>
          </w:p>
        </w:tc>
        <w:tc>
          <w:tcPr>
            <w:tcW w:w="1558"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c>
          <w:tcPr>
            <w:tcW w:w="1554" w:type="dxa"/>
            <w:vAlign w:val="bottom"/>
          </w:tcPr>
          <w:p w:rsidR="0050778B" w:rsidRPr="0050778B" w:rsidRDefault="0050778B" w:rsidP="0050778B">
            <w:pPr>
              <w:jc w:val="center"/>
              <w:rPr>
                <w:rFonts w:asciiTheme="majorHAnsi" w:hAnsiTheme="majorHAnsi" w:cs="Calibri"/>
                <w:color w:val="000000" w:themeColor="text1"/>
                <w:sz w:val="24"/>
                <w:szCs w:val="24"/>
              </w:rPr>
            </w:pPr>
            <w:r w:rsidRPr="0050778B">
              <w:rPr>
                <w:rFonts w:asciiTheme="majorHAnsi" w:hAnsiTheme="majorHAnsi" w:cs="Calibri"/>
                <w:color w:val="000000" w:themeColor="text1"/>
                <w:sz w:val="24"/>
                <w:szCs w:val="24"/>
              </w:rPr>
              <w:t>94</w:t>
            </w:r>
            <w:r>
              <w:rPr>
                <w:rFonts w:asciiTheme="majorHAnsi" w:hAnsiTheme="majorHAnsi" w:cs="Calibri"/>
                <w:color w:val="000000" w:themeColor="text1"/>
                <w:sz w:val="24"/>
                <w:szCs w:val="24"/>
              </w:rPr>
              <w:t xml:space="preserve"> %</w:t>
            </w:r>
          </w:p>
        </w:tc>
        <w:tc>
          <w:tcPr>
            <w:tcW w:w="1550" w:type="dxa"/>
          </w:tcPr>
          <w:p w:rsidR="0050778B" w:rsidRPr="0050778B" w:rsidRDefault="0050778B" w:rsidP="00B50FA1">
            <w:pPr>
              <w:jc w:val="center"/>
              <w:rPr>
                <w:rFonts w:asciiTheme="majorHAnsi" w:hAnsiTheme="majorHAnsi"/>
                <w:color w:val="000000" w:themeColor="text1"/>
                <w:sz w:val="24"/>
              </w:rPr>
            </w:pPr>
            <w:r w:rsidRPr="0050778B">
              <w:rPr>
                <w:rFonts w:asciiTheme="majorHAnsi" w:hAnsiTheme="majorHAnsi"/>
                <w:color w:val="000000" w:themeColor="text1"/>
                <w:sz w:val="24"/>
              </w:rPr>
              <w:t>100 %</w:t>
            </w:r>
          </w:p>
        </w:tc>
      </w:tr>
      <w:tr w:rsidR="009277E0" w:rsidRPr="005B2FEA" w:rsidTr="00E61634">
        <w:tc>
          <w:tcPr>
            <w:tcW w:w="1696" w:type="dxa"/>
            <w:vMerge/>
            <w:shd w:val="clear" w:color="auto" w:fill="FFFF99"/>
          </w:tcPr>
          <w:p w:rsidR="009277E0" w:rsidRPr="00984759" w:rsidRDefault="009277E0" w:rsidP="00B50FA1">
            <w:pPr>
              <w:jc w:val="both"/>
              <w:rPr>
                <w:rFonts w:asciiTheme="majorHAnsi" w:hAnsiTheme="majorHAnsi" w:cs="Times New Roman"/>
                <w:sz w:val="24"/>
                <w:szCs w:val="28"/>
              </w:rPr>
            </w:pPr>
          </w:p>
        </w:tc>
        <w:tc>
          <w:tcPr>
            <w:tcW w:w="1418" w:type="dxa"/>
            <w:shd w:val="clear" w:color="auto" w:fill="FFFF99"/>
            <w:vAlign w:val="bottom"/>
          </w:tcPr>
          <w:p w:rsidR="009277E0" w:rsidRPr="0050778B" w:rsidRDefault="009277E0" w:rsidP="00B50FA1">
            <w:pPr>
              <w:jc w:val="right"/>
              <w:rPr>
                <w:rFonts w:asciiTheme="majorHAnsi" w:hAnsiTheme="majorHAnsi" w:cs="Calibri"/>
                <w:color w:val="000000" w:themeColor="text1"/>
              </w:rPr>
            </w:pPr>
            <w:r w:rsidRPr="0050778B">
              <w:rPr>
                <w:rFonts w:asciiTheme="majorHAnsi" w:hAnsiTheme="majorHAnsi" w:cs="Times New Roman"/>
                <w:b/>
                <w:color w:val="000000" w:themeColor="text1"/>
                <w:sz w:val="28"/>
                <w:szCs w:val="28"/>
              </w:rPr>
              <w:t>Итого:</w:t>
            </w:r>
          </w:p>
        </w:tc>
        <w:tc>
          <w:tcPr>
            <w:tcW w:w="1569" w:type="dxa"/>
            <w:shd w:val="clear" w:color="auto" w:fill="FFFF99"/>
            <w:vAlign w:val="bottom"/>
          </w:tcPr>
          <w:p w:rsidR="009277E0" w:rsidRPr="0050778B" w:rsidRDefault="006D2765" w:rsidP="0050778B">
            <w:pPr>
              <w:jc w:val="center"/>
              <w:rPr>
                <w:rFonts w:asciiTheme="majorHAnsi" w:hAnsiTheme="majorHAnsi" w:cs="Calibri"/>
                <w:b/>
                <w:color w:val="000000" w:themeColor="text1"/>
                <w:sz w:val="28"/>
                <w:szCs w:val="24"/>
              </w:rPr>
            </w:pPr>
            <w:r w:rsidRPr="0050778B">
              <w:rPr>
                <w:rFonts w:asciiTheme="majorHAnsi" w:hAnsiTheme="majorHAnsi" w:cs="Calibri"/>
                <w:b/>
                <w:color w:val="000000" w:themeColor="text1"/>
                <w:sz w:val="28"/>
                <w:szCs w:val="24"/>
              </w:rPr>
              <w:t>8</w:t>
            </w:r>
            <w:r w:rsidR="0050778B" w:rsidRPr="0050778B">
              <w:rPr>
                <w:rFonts w:asciiTheme="majorHAnsi" w:hAnsiTheme="majorHAnsi" w:cs="Calibri"/>
                <w:b/>
                <w:color w:val="000000" w:themeColor="text1"/>
                <w:sz w:val="28"/>
                <w:szCs w:val="24"/>
              </w:rPr>
              <w:t>4</w:t>
            </w:r>
            <w:r w:rsidR="009277E0" w:rsidRPr="0050778B">
              <w:rPr>
                <w:rFonts w:asciiTheme="majorHAnsi" w:hAnsiTheme="majorHAnsi" w:cs="Calibri"/>
                <w:b/>
                <w:color w:val="000000" w:themeColor="text1"/>
                <w:sz w:val="28"/>
                <w:szCs w:val="24"/>
              </w:rPr>
              <w:t xml:space="preserve"> %</w:t>
            </w:r>
          </w:p>
        </w:tc>
        <w:tc>
          <w:tcPr>
            <w:tcW w:w="1558" w:type="dxa"/>
            <w:shd w:val="clear" w:color="auto" w:fill="FFFF99"/>
          </w:tcPr>
          <w:p w:rsidR="009277E0" w:rsidRPr="0050778B" w:rsidRDefault="009277E0" w:rsidP="00B50FA1">
            <w:pPr>
              <w:jc w:val="center"/>
              <w:rPr>
                <w:rFonts w:asciiTheme="majorHAnsi" w:hAnsiTheme="majorHAnsi" w:cs="Calibri"/>
                <w:color w:val="000000" w:themeColor="text1"/>
                <w:sz w:val="28"/>
                <w:szCs w:val="24"/>
              </w:rPr>
            </w:pPr>
            <w:r w:rsidRPr="0050778B">
              <w:rPr>
                <w:rFonts w:asciiTheme="majorHAnsi" w:hAnsiTheme="majorHAnsi" w:cs="Calibri"/>
                <w:b/>
                <w:color w:val="000000" w:themeColor="text1"/>
                <w:sz w:val="28"/>
                <w:szCs w:val="24"/>
              </w:rPr>
              <w:t>100%</w:t>
            </w:r>
          </w:p>
        </w:tc>
        <w:tc>
          <w:tcPr>
            <w:tcW w:w="1554" w:type="dxa"/>
            <w:shd w:val="clear" w:color="auto" w:fill="FFFF99"/>
          </w:tcPr>
          <w:p w:rsidR="009277E0" w:rsidRPr="0050778B" w:rsidRDefault="006D2765" w:rsidP="0050778B">
            <w:pPr>
              <w:jc w:val="center"/>
              <w:rPr>
                <w:rFonts w:asciiTheme="majorHAnsi" w:hAnsiTheme="majorHAnsi" w:cs="Calibri"/>
                <w:color w:val="000000" w:themeColor="text1"/>
                <w:sz w:val="28"/>
                <w:szCs w:val="24"/>
              </w:rPr>
            </w:pPr>
            <w:r w:rsidRPr="0050778B">
              <w:rPr>
                <w:rFonts w:asciiTheme="majorHAnsi" w:hAnsiTheme="majorHAnsi" w:cs="Calibri"/>
                <w:b/>
                <w:color w:val="000000" w:themeColor="text1"/>
                <w:sz w:val="28"/>
                <w:szCs w:val="24"/>
              </w:rPr>
              <w:t>9</w:t>
            </w:r>
            <w:r w:rsidR="0050778B" w:rsidRPr="0050778B">
              <w:rPr>
                <w:rFonts w:asciiTheme="majorHAnsi" w:hAnsiTheme="majorHAnsi" w:cs="Calibri"/>
                <w:b/>
                <w:color w:val="000000" w:themeColor="text1"/>
                <w:sz w:val="28"/>
                <w:szCs w:val="24"/>
              </w:rPr>
              <w:t>4</w:t>
            </w:r>
            <w:r w:rsidR="009277E0" w:rsidRPr="0050778B">
              <w:rPr>
                <w:rFonts w:asciiTheme="majorHAnsi" w:hAnsiTheme="majorHAnsi" w:cs="Calibri"/>
                <w:b/>
                <w:color w:val="000000" w:themeColor="text1"/>
                <w:sz w:val="28"/>
                <w:szCs w:val="24"/>
              </w:rPr>
              <w:t>%</w:t>
            </w:r>
          </w:p>
        </w:tc>
        <w:tc>
          <w:tcPr>
            <w:tcW w:w="1550" w:type="dxa"/>
            <w:shd w:val="clear" w:color="auto" w:fill="FFFF99"/>
          </w:tcPr>
          <w:p w:rsidR="009277E0" w:rsidRPr="0050778B" w:rsidRDefault="009277E0" w:rsidP="00B50FA1">
            <w:pPr>
              <w:jc w:val="center"/>
              <w:rPr>
                <w:rFonts w:asciiTheme="majorHAnsi" w:hAnsiTheme="majorHAnsi" w:cs="Calibri"/>
                <w:color w:val="000000" w:themeColor="text1"/>
                <w:sz w:val="28"/>
                <w:szCs w:val="24"/>
              </w:rPr>
            </w:pPr>
            <w:r w:rsidRPr="0050778B">
              <w:rPr>
                <w:rFonts w:asciiTheme="majorHAnsi" w:hAnsiTheme="majorHAnsi" w:cs="Calibri"/>
                <w:b/>
                <w:color w:val="000000" w:themeColor="text1"/>
                <w:sz w:val="28"/>
                <w:szCs w:val="24"/>
              </w:rPr>
              <w:t>100%</w:t>
            </w:r>
          </w:p>
        </w:tc>
      </w:tr>
      <w:tr w:rsidR="00BE46E2" w:rsidRPr="002D74E5" w:rsidTr="003B7D8C">
        <w:tc>
          <w:tcPr>
            <w:tcW w:w="1696" w:type="dxa"/>
            <w:vMerge w:val="restart"/>
            <w:shd w:val="clear" w:color="auto" w:fill="FFFF99"/>
          </w:tcPr>
          <w:p w:rsidR="00BE46E2" w:rsidRPr="00984759" w:rsidRDefault="00BE46E2" w:rsidP="00D5747B">
            <w:pPr>
              <w:jc w:val="center"/>
              <w:rPr>
                <w:rFonts w:asciiTheme="majorHAnsi" w:hAnsiTheme="majorHAnsi" w:cs="Times New Roman"/>
                <w:sz w:val="24"/>
                <w:szCs w:val="28"/>
              </w:rPr>
            </w:pPr>
          </w:p>
          <w:p w:rsidR="00BE46E2" w:rsidRPr="00984759" w:rsidRDefault="00BE46E2" w:rsidP="00D5747B">
            <w:pPr>
              <w:jc w:val="center"/>
              <w:rPr>
                <w:rFonts w:asciiTheme="majorHAnsi" w:hAnsiTheme="majorHAnsi" w:cs="Times New Roman"/>
                <w:sz w:val="24"/>
                <w:szCs w:val="28"/>
              </w:rPr>
            </w:pPr>
          </w:p>
          <w:p w:rsidR="00BE46E2" w:rsidRPr="00984759" w:rsidRDefault="00BE46E2" w:rsidP="00D5747B">
            <w:pPr>
              <w:jc w:val="center"/>
              <w:rPr>
                <w:rFonts w:asciiTheme="majorHAnsi" w:hAnsiTheme="majorHAnsi" w:cs="Times New Roman"/>
                <w:sz w:val="24"/>
                <w:szCs w:val="28"/>
              </w:rPr>
            </w:pPr>
          </w:p>
          <w:p w:rsidR="00BE46E2" w:rsidRPr="00984759" w:rsidRDefault="00BE46E2" w:rsidP="00D5747B">
            <w:pPr>
              <w:jc w:val="center"/>
              <w:rPr>
                <w:rFonts w:asciiTheme="majorHAnsi" w:hAnsiTheme="majorHAnsi" w:cs="Times New Roman"/>
                <w:sz w:val="24"/>
                <w:szCs w:val="28"/>
              </w:rPr>
            </w:pPr>
            <w:r w:rsidRPr="00984759">
              <w:rPr>
                <w:rFonts w:asciiTheme="majorHAnsi" w:hAnsiTheme="majorHAnsi" w:cs="Times New Roman"/>
                <w:sz w:val="24"/>
                <w:szCs w:val="28"/>
              </w:rPr>
              <w:t>Физкультура</w:t>
            </w: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5е классы</w:t>
            </w:r>
          </w:p>
        </w:tc>
        <w:tc>
          <w:tcPr>
            <w:tcW w:w="1569" w:type="dxa"/>
            <w:vAlign w:val="center"/>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89 %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91 %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BE46E2" w:rsidRPr="002D74E5" w:rsidTr="00E61634">
        <w:tc>
          <w:tcPr>
            <w:tcW w:w="1696" w:type="dxa"/>
            <w:vMerge/>
            <w:shd w:val="clear" w:color="auto" w:fill="FFFF99"/>
          </w:tcPr>
          <w:p w:rsidR="00BE46E2" w:rsidRPr="005B2FEA" w:rsidRDefault="00BE46E2" w:rsidP="00D5747B">
            <w:pPr>
              <w:jc w:val="both"/>
              <w:rPr>
                <w:rFonts w:asciiTheme="majorHAnsi" w:hAnsiTheme="majorHAnsi" w:cs="Times New Roman"/>
                <w:color w:val="FF0000"/>
                <w:sz w:val="24"/>
                <w:szCs w:val="28"/>
              </w:rPr>
            </w:pP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6е классы</w:t>
            </w:r>
          </w:p>
        </w:tc>
        <w:tc>
          <w:tcPr>
            <w:tcW w:w="1569"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90 %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94 %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BE46E2" w:rsidRPr="002D74E5" w:rsidTr="00E61634">
        <w:tc>
          <w:tcPr>
            <w:tcW w:w="1696" w:type="dxa"/>
            <w:vMerge/>
            <w:shd w:val="clear" w:color="auto" w:fill="FFFF99"/>
          </w:tcPr>
          <w:p w:rsidR="00BE46E2" w:rsidRPr="005B2FEA" w:rsidRDefault="00BE46E2" w:rsidP="00D5747B">
            <w:pPr>
              <w:jc w:val="both"/>
              <w:rPr>
                <w:rFonts w:asciiTheme="majorHAnsi" w:hAnsiTheme="majorHAnsi" w:cs="Times New Roman"/>
                <w:color w:val="FF0000"/>
                <w:sz w:val="24"/>
                <w:szCs w:val="28"/>
              </w:rPr>
            </w:pP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7е классы</w:t>
            </w:r>
          </w:p>
        </w:tc>
        <w:tc>
          <w:tcPr>
            <w:tcW w:w="1569"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78 %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92 %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BE46E2" w:rsidRPr="002D74E5" w:rsidTr="00E61634">
        <w:tc>
          <w:tcPr>
            <w:tcW w:w="1696" w:type="dxa"/>
            <w:vMerge/>
            <w:shd w:val="clear" w:color="auto" w:fill="FFFF99"/>
          </w:tcPr>
          <w:p w:rsidR="00BE46E2" w:rsidRPr="005B2FEA" w:rsidRDefault="00BE46E2" w:rsidP="00D5747B">
            <w:pPr>
              <w:jc w:val="both"/>
              <w:rPr>
                <w:rFonts w:asciiTheme="majorHAnsi" w:hAnsiTheme="majorHAnsi" w:cs="Times New Roman"/>
                <w:color w:val="FF0000"/>
                <w:sz w:val="24"/>
                <w:szCs w:val="28"/>
              </w:rPr>
            </w:pP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8е классы</w:t>
            </w:r>
          </w:p>
        </w:tc>
        <w:tc>
          <w:tcPr>
            <w:tcW w:w="1569"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80 %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89 %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BE46E2" w:rsidRPr="002D74E5" w:rsidTr="00E61634">
        <w:tc>
          <w:tcPr>
            <w:tcW w:w="1696" w:type="dxa"/>
            <w:vMerge/>
            <w:shd w:val="clear" w:color="auto" w:fill="FFFF99"/>
          </w:tcPr>
          <w:p w:rsidR="00BE46E2" w:rsidRPr="005B2FEA" w:rsidRDefault="00BE46E2" w:rsidP="00D5747B">
            <w:pPr>
              <w:jc w:val="both"/>
              <w:rPr>
                <w:rFonts w:asciiTheme="majorHAnsi" w:hAnsiTheme="majorHAnsi" w:cs="Times New Roman"/>
                <w:color w:val="FF0000"/>
                <w:sz w:val="24"/>
                <w:szCs w:val="28"/>
              </w:rPr>
            </w:pP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9е классы</w:t>
            </w:r>
          </w:p>
        </w:tc>
        <w:tc>
          <w:tcPr>
            <w:tcW w:w="1569"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96 %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84 %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BE46E2" w:rsidRPr="002D74E5" w:rsidTr="00E61634">
        <w:tc>
          <w:tcPr>
            <w:tcW w:w="1696" w:type="dxa"/>
            <w:vMerge/>
            <w:shd w:val="clear" w:color="auto" w:fill="FFFF99"/>
          </w:tcPr>
          <w:p w:rsidR="00BE46E2" w:rsidRPr="005B2FEA" w:rsidRDefault="00BE46E2" w:rsidP="00D5747B">
            <w:pPr>
              <w:jc w:val="both"/>
              <w:rPr>
                <w:rFonts w:asciiTheme="majorHAnsi" w:hAnsiTheme="majorHAnsi" w:cs="Times New Roman"/>
                <w:color w:val="FF0000"/>
                <w:sz w:val="24"/>
                <w:szCs w:val="28"/>
              </w:rPr>
            </w:pP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10е классы</w:t>
            </w:r>
          </w:p>
        </w:tc>
        <w:tc>
          <w:tcPr>
            <w:tcW w:w="1569"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99 %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89 %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BE46E2" w:rsidRPr="002D74E5" w:rsidTr="00E61634">
        <w:tc>
          <w:tcPr>
            <w:tcW w:w="1696" w:type="dxa"/>
            <w:vMerge/>
            <w:shd w:val="clear" w:color="auto" w:fill="FFFF99"/>
          </w:tcPr>
          <w:p w:rsidR="00BE46E2" w:rsidRPr="005B2FEA" w:rsidRDefault="00BE46E2" w:rsidP="00D5747B">
            <w:pPr>
              <w:jc w:val="both"/>
              <w:rPr>
                <w:rFonts w:asciiTheme="majorHAnsi" w:hAnsiTheme="majorHAnsi" w:cs="Times New Roman"/>
                <w:color w:val="FF0000"/>
                <w:sz w:val="24"/>
                <w:szCs w:val="28"/>
              </w:rPr>
            </w:pPr>
          </w:p>
        </w:tc>
        <w:tc>
          <w:tcPr>
            <w:tcW w:w="1418" w:type="dxa"/>
            <w:vAlign w:val="bottom"/>
          </w:tcPr>
          <w:p w:rsidR="00BE46E2" w:rsidRPr="00BE46E2" w:rsidRDefault="00BE46E2" w:rsidP="00D5747B">
            <w:pPr>
              <w:rPr>
                <w:rFonts w:asciiTheme="majorHAnsi" w:hAnsiTheme="majorHAnsi" w:cs="Calibri"/>
                <w:color w:val="000000" w:themeColor="text1"/>
              </w:rPr>
            </w:pPr>
            <w:r w:rsidRPr="00BE46E2">
              <w:rPr>
                <w:rFonts w:asciiTheme="majorHAnsi" w:hAnsiTheme="majorHAnsi" w:cs="Calibri"/>
                <w:color w:val="000000" w:themeColor="text1"/>
              </w:rPr>
              <w:t>11е классы</w:t>
            </w:r>
          </w:p>
        </w:tc>
        <w:tc>
          <w:tcPr>
            <w:tcW w:w="1569"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96 %</w:t>
            </w:r>
          </w:p>
        </w:tc>
        <w:tc>
          <w:tcPr>
            <w:tcW w:w="1558"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c>
          <w:tcPr>
            <w:tcW w:w="1554" w:type="dxa"/>
            <w:vAlign w:val="bottom"/>
          </w:tcPr>
          <w:p w:rsidR="00BE46E2" w:rsidRPr="002D74E5" w:rsidRDefault="00BE46E2" w:rsidP="00BE46E2">
            <w:pPr>
              <w:jc w:val="center"/>
              <w:rPr>
                <w:rFonts w:asciiTheme="majorHAnsi" w:hAnsiTheme="majorHAnsi" w:cs="Calibri"/>
                <w:color w:val="000000" w:themeColor="text1"/>
                <w:sz w:val="24"/>
                <w:szCs w:val="24"/>
              </w:rPr>
            </w:pPr>
            <w:r w:rsidRPr="002D74E5">
              <w:rPr>
                <w:rFonts w:asciiTheme="majorHAnsi" w:hAnsiTheme="majorHAnsi" w:cs="Calibri"/>
                <w:color w:val="000000" w:themeColor="text1"/>
                <w:sz w:val="24"/>
                <w:szCs w:val="24"/>
              </w:rPr>
              <w:t>90 %</w:t>
            </w:r>
          </w:p>
        </w:tc>
        <w:tc>
          <w:tcPr>
            <w:tcW w:w="1550" w:type="dxa"/>
          </w:tcPr>
          <w:p w:rsidR="00BE46E2" w:rsidRPr="002D74E5" w:rsidRDefault="00BE46E2" w:rsidP="00D5747B">
            <w:pPr>
              <w:jc w:val="center"/>
              <w:rPr>
                <w:rFonts w:asciiTheme="majorHAnsi" w:hAnsiTheme="majorHAnsi"/>
                <w:color w:val="000000" w:themeColor="text1"/>
                <w:sz w:val="24"/>
                <w:szCs w:val="24"/>
              </w:rPr>
            </w:pPr>
            <w:r w:rsidRPr="002D74E5">
              <w:rPr>
                <w:rFonts w:asciiTheme="majorHAnsi" w:hAnsiTheme="majorHAnsi" w:cs="Calibri"/>
                <w:color w:val="000000" w:themeColor="text1"/>
                <w:sz w:val="24"/>
                <w:szCs w:val="24"/>
              </w:rPr>
              <w:t>100 %</w:t>
            </w:r>
          </w:p>
        </w:tc>
      </w:tr>
      <w:tr w:rsidR="0045619E" w:rsidRPr="002D74E5" w:rsidTr="00B50FA1">
        <w:tc>
          <w:tcPr>
            <w:tcW w:w="1696" w:type="dxa"/>
            <w:vMerge/>
            <w:shd w:val="clear" w:color="auto" w:fill="FFFF99"/>
          </w:tcPr>
          <w:p w:rsidR="0045619E" w:rsidRPr="005B2FEA" w:rsidRDefault="0045619E" w:rsidP="00D5747B">
            <w:pPr>
              <w:jc w:val="both"/>
              <w:rPr>
                <w:rFonts w:asciiTheme="majorHAnsi" w:hAnsiTheme="majorHAnsi" w:cs="Times New Roman"/>
                <w:color w:val="FF0000"/>
                <w:sz w:val="24"/>
                <w:szCs w:val="28"/>
              </w:rPr>
            </w:pPr>
          </w:p>
        </w:tc>
        <w:tc>
          <w:tcPr>
            <w:tcW w:w="1418" w:type="dxa"/>
            <w:shd w:val="clear" w:color="auto" w:fill="FFFF99"/>
            <w:vAlign w:val="bottom"/>
          </w:tcPr>
          <w:p w:rsidR="0045619E" w:rsidRPr="00BE46E2" w:rsidRDefault="0045619E" w:rsidP="00D5747B">
            <w:pPr>
              <w:jc w:val="right"/>
              <w:rPr>
                <w:rFonts w:asciiTheme="majorHAnsi" w:hAnsiTheme="majorHAnsi" w:cs="Calibri"/>
                <w:color w:val="000000" w:themeColor="text1"/>
              </w:rPr>
            </w:pPr>
            <w:r w:rsidRPr="00BE46E2">
              <w:rPr>
                <w:rFonts w:asciiTheme="majorHAnsi" w:hAnsiTheme="majorHAnsi" w:cs="Times New Roman"/>
                <w:b/>
                <w:color w:val="000000" w:themeColor="text1"/>
                <w:sz w:val="28"/>
                <w:szCs w:val="28"/>
              </w:rPr>
              <w:t>Итого:</w:t>
            </w:r>
          </w:p>
        </w:tc>
        <w:tc>
          <w:tcPr>
            <w:tcW w:w="1569" w:type="dxa"/>
            <w:shd w:val="clear" w:color="auto" w:fill="FFFF99"/>
          </w:tcPr>
          <w:p w:rsidR="0045619E" w:rsidRPr="002D74E5" w:rsidRDefault="00BE46E2" w:rsidP="00A40EA1">
            <w:pPr>
              <w:jc w:val="center"/>
              <w:rPr>
                <w:rFonts w:asciiTheme="majorHAnsi" w:hAnsiTheme="majorHAnsi" w:cs="Calibri"/>
                <w:b/>
                <w:color w:val="000000" w:themeColor="text1"/>
                <w:sz w:val="28"/>
                <w:szCs w:val="24"/>
              </w:rPr>
            </w:pPr>
            <w:r w:rsidRPr="002D74E5">
              <w:rPr>
                <w:rFonts w:asciiTheme="majorHAnsi" w:hAnsiTheme="majorHAnsi" w:cs="Calibri"/>
                <w:b/>
                <w:color w:val="000000" w:themeColor="text1"/>
                <w:sz w:val="28"/>
                <w:szCs w:val="24"/>
              </w:rPr>
              <w:t xml:space="preserve">90 </w:t>
            </w:r>
            <w:r w:rsidR="0045619E" w:rsidRPr="002D74E5">
              <w:rPr>
                <w:rFonts w:asciiTheme="majorHAnsi" w:hAnsiTheme="majorHAnsi" w:cs="Calibri"/>
                <w:b/>
                <w:color w:val="000000" w:themeColor="text1"/>
                <w:sz w:val="28"/>
                <w:szCs w:val="24"/>
              </w:rPr>
              <w:t>%</w:t>
            </w:r>
          </w:p>
        </w:tc>
        <w:tc>
          <w:tcPr>
            <w:tcW w:w="1558" w:type="dxa"/>
            <w:shd w:val="clear" w:color="auto" w:fill="FFFF99"/>
          </w:tcPr>
          <w:p w:rsidR="0045619E" w:rsidRPr="002D74E5" w:rsidRDefault="0045619E" w:rsidP="00D5747B">
            <w:pPr>
              <w:jc w:val="center"/>
              <w:rPr>
                <w:rFonts w:asciiTheme="majorHAnsi" w:hAnsiTheme="majorHAnsi"/>
                <w:b/>
                <w:color w:val="000000" w:themeColor="text1"/>
                <w:sz w:val="28"/>
                <w:szCs w:val="24"/>
              </w:rPr>
            </w:pPr>
            <w:r w:rsidRPr="002D74E5">
              <w:rPr>
                <w:rFonts w:asciiTheme="majorHAnsi" w:hAnsiTheme="majorHAnsi" w:cs="Calibri"/>
                <w:b/>
                <w:color w:val="000000" w:themeColor="text1"/>
                <w:sz w:val="28"/>
                <w:szCs w:val="24"/>
              </w:rPr>
              <w:t>100 %</w:t>
            </w:r>
          </w:p>
        </w:tc>
        <w:tc>
          <w:tcPr>
            <w:tcW w:w="1554" w:type="dxa"/>
            <w:shd w:val="clear" w:color="auto" w:fill="FFFF99"/>
          </w:tcPr>
          <w:p w:rsidR="0045619E" w:rsidRPr="002D74E5" w:rsidRDefault="0045619E" w:rsidP="00BE46E2">
            <w:pPr>
              <w:jc w:val="center"/>
              <w:rPr>
                <w:rFonts w:asciiTheme="majorHAnsi" w:hAnsiTheme="majorHAnsi" w:cs="Times New Roman"/>
                <w:b/>
                <w:color w:val="000000" w:themeColor="text1"/>
                <w:sz w:val="28"/>
                <w:szCs w:val="24"/>
              </w:rPr>
            </w:pPr>
            <w:r w:rsidRPr="002D74E5">
              <w:rPr>
                <w:rFonts w:asciiTheme="majorHAnsi" w:hAnsiTheme="majorHAnsi" w:cs="Times New Roman"/>
                <w:b/>
                <w:color w:val="000000" w:themeColor="text1"/>
                <w:sz w:val="28"/>
                <w:szCs w:val="24"/>
              </w:rPr>
              <w:t>9</w:t>
            </w:r>
            <w:r w:rsidR="00BE46E2" w:rsidRPr="002D74E5">
              <w:rPr>
                <w:rFonts w:asciiTheme="majorHAnsi" w:hAnsiTheme="majorHAnsi" w:cs="Times New Roman"/>
                <w:b/>
                <w:color w:val="000000" w:themeColor="text1"/>
                <w:sz w:val="28"/>
                <w:szCs w:val="24"/>
              </w:rPr>
              <w:t>0</w:t>
            </w:r>
            <w:r w:rsidR="00646130" w:rsidRPr="002D74E5">
              <w:rPr>
                <w:rFonts w:asciiTheme="majorHAnsi" w:hAnsiTheme="majorHAnsi" w:cs="Times New Roman"/>
                <w:b/>
                <w:color w:val="000000" w:themeColor="text1"/>
                <w:sz w:val="28"/>
                <w:szCs w:val="24"/>
              </w:rPr>
              <w:t xml:space="preserve"> </w:t>
            </w:r>
            <w:r w:rsidRPr="002D74E5">
              <w:rPr>
                <w:rFonts w:asciiTheme="majorHAnsi" w:hAnsiTheme="majorHAnsi" w:cs="Times New Roman"/>
                <w:b/>
                <w:color w:val="000000" w:themeColor="text1"/>
                <w:sz w:val="28"/>
                <w:szCs w:val="24"/>
              </w:rPr>
              <w:t>%</w:t>
            </w:r>
          </w:p>
        </w:tc>
        <w:tc>
          <w:tcPr>
            <w:tcW w:w="1550" w:type="dxa"/>
            <w:shd w:val="clear" w:color="auto" w:fill="FFFF99"/>
          </w:tcPr>
          <w:p w:rsidR="0045619E" w:rsidRPr="002D74E5" w:rsidRDefault="0045619E" w:rsidP="00D5747B">
            <w:pPr>
              <w:jc w:val="center"/>
              <w:rPr>
                <w:rFonts w:asciiTheme="majorHAnsi" w:hAnsiTheme="majorHAnsi"/>
                <w:b/>
                <w:color w:val="000000" w:themeColor="text1"/>
                <w:sz w:val="28"/>
                <w:szCs w:val="24"/>
              </w:rPr>
            </w:pPr>
            <w:r w:rsidRPr="002D74E5">
              <w:rPr>
                <w:rFonts w:asciiTheme="majorHAnsi" w:hAnsiTheme="majorHAnsi" w:cs="Calibri"/>
                <w:b/>
                <w:color w:val="000000" w:themeColor="text1"/>
                <w:sz w:val="28"/>
                <w:szCs w:val="24"/>
              </w:rPr>
              <w:t>100 %</w:t>
            </w:r>
          </w:p>
        </w:tc>
      </w:tr>
    </w:tbl>
    <w:p w:rsidR="00BB4CE2" w:rsidRPr="005B2FEA" w:rsidRDefault="00BB4CE2" w:rsidP="009274BA">
      <w:pPr>
        <w:jc w:val="both"/>
        <w:rPr>
          <w:rFonts w:ascii="Times New Roman" w:hAnsi="Times New Roman" w:cs="Times New Roman"/>
          <w:color w:val="FF0000"/>
          <w:sz w:val="28"/>
          <w:szCs w:val="28"/>
        </w:rPr>
      </w:pPr>
    </w:p>
    <w:p w:rsidR="009F4B7B" w:rsidRPr="002D74E5" w:rsidRDefault="00C312BA" w:rsidP="009274BA">
      <w:pPr>
        <w:jc w:val="both"/>
        <w:rPr>
          <w:rFonts w:ascii="Times New Roman" w:hAnsi="Times New Roman" w:cs="Times New Roman"/>
          <w:color w:val="000000" w:themeColor="text1"/>
          <w:sz w:val="28"/>
          <w:szCs w:val="28"/>
        </w:rPr>
      </w:pPr>
      <w:r w:rsidRPr="002D74E5">
        <w:rPr>
          <w:rFonts w:ascii="Times New Roman" w:hAnsi="Times New Roman" w:cs="Times New Roman"/>
          <w:color w:val="000000" w:themeColor="text1"/>
          <w:sz w:val="28"/>
          <w:szCs w:val="28"/>
        </w:rPr>
        <w:t>По предметам МК ФОМИТ наблюдаются стабильно высокие показатели. Отклонения между итоговой оценкой и оценкой за промежуточную аттестацию – незначительны.</w:t>
      </w:r>
      <w:r w:rsidR="006D2765" w:rsidRPr="002D74E5">
        <w:rPr>
          <w:rFonts w:ascii="Times New Roman" w:hAnsi="Times New Roman" w:cs="Times New Roman"/>
          <w:color w:val="000000" w:themeColor="text1"/>
          <w:sz w:val="28"/>
          <w:szCs w:val="28"/>
        </w:rPr>
        <w:t xml:space="preserve"> Максимальные отклонения наблюдаются по предмету «Технология»</w:t>
      </w:r>
      <w:r w:rsidR="002D74E5" w:rsidRPr="002D74E5">
        <w:rPr>
          <w:rFonts w:ascii="Times New Roman" w:hAnsi="Times New Roman" w:cs="Times New Roman"/>
          <w:color w:val="000000" w:themeColor="text1"/>
          <w:sz w:val="28"/>
          <w:szCs w:val="28"/>
        </w:rPr>
        <w:t xml:space="preserve"> у мальчиков.</w:t>
      </w:r>
    </w:p>
    <w:p w:rsidR="009C3E55" w:rsidRPr="00D15DE4" w:rsidRDefault="00C129B9" w:rsidP="006A6FE2">
      <w:pPr>
        <w:jc w:val="center"/>
        <w:rPr>
          <w:rFonts w:ascii="Times New Roman" w:hAnsi="Times New Roman" w:cs="Times New Roman"/>
          <w:b/>
          <w:sz w:val="32"/>
          <w:szCs w:val="28"/>
        </w:rPr>
      </w:pPr>
      <w:r w:rsidRPr="00D15DE4">
        <w:rPr>
          <w:rFonts w:ascii="Times New Roman" w:hAnsi="Times New Roman" w:cs="Times New Roman"/>
          <w:b/>
          <w:sz w:val="32"/>
          <w:szCs w:val="28"/>
        </w:rPr>
        <w:t>Задания по Функциональной грамотности</w:t>
      </w:r>
    </w:p>
    <w:p w:rsidR="00E5568C" w:rsidRPr="00D15DE4" w:rsidRDefault="006740EA" w:rsidP="00E5568C">
      <w:pPr>
        <w:ind w:firstLine="708"/>
        <w:jc w:val="both"/>
        <w:rPr>
          <w:rFonts w:ascii="Times New Roman" w:hAnsi="Times New Roman" w:cs="Times New Roman"/>
          <w:sz w:val="28"/>
          <w:szCs w:val="28"/>
        </w:rPr>
      </w:pPr>
      <w:r w:rsidRPr="00D15DE4">
        <w:rPr>
          <w:rFonts w:ascii="Times New Roman" w:hAnsi="Times New Roman" w:cs="Times New Roman"/>
          <w:sz w:val="28"/>
          <w:szCs w:val="28"/>
        </w:rPr>
        <w:t xml:space="preserve">В начале учебного года Министерством образования Калининградской области было проведено исследование в параллели </w:t>
      </w:r>
      <w:r w:rsidR="00D15DE4" w:rsidRPr="00D15DE4">
        <w:rPr>
          <w:rFonts w:ascii="Times New Roman" w:hAnsi="Times New Roman" w:cs="Times New Roman"/>
          <w:sz w:val="28"/>
          <w:szCs w:val="28"/>
        </w:rPr>
        <w:t>8</w:t>
      </w:r>
      <w:r w:rsidRPr="00D15DE4">
        <w:rPr>
          <w:rFonts w:ascii="Times New Roman" w:hAnsi="Times New Roman" w:cs="Times New Roman"/>
          <w:sz w:val="28"/>
          <w:szCs w:val="28"/>
        </w:rPr>
        <w:t xml:space="preserve">-х классов по сформированности функциональной грамотности. </w:t>
      </w:r>
    </w:p>
    <w:p w:rsidR="00E5568C" w:rsidRPr="00D15DE4" w:rsidRDefault="006740EA" w:rsidP="00E5568C">
      <w:pPr>
        <w:ind w:firstLine="708"/>
        <w:jc w:val="both"/>
        <w:rPr>
          <w:rFonts w:ascii="Times New Roman" w:hAnsi="Times New Roman" w:cs="Times New Roman"/>
          <w:sz w:val="28"/>
          <w:szCs w:val="28"/>
        </w:rPr>
      </w:pPr>
      <w:r w:rsidRPr="00D15DE4">
        <w:rPr>
          <w:rFonts w:ascii="Times New Roman" w:hAnsi="Times New Roman" w:cs="Times New Roman"/>
          <w:sz w:val="28"/>
          <w:szCs w:val="28"/>
        </w:rPr>
        <w:t xml:space="preserve">Результат показал удовлетворительный уровень по сформированности данных умений. </w:t>
      </w:r>
      <w:r w:rsidR="00D15DE4">
        <w:rPr>
          <w:rFonts w:ascii="Times New Roman" w:hAnsi="Times New Roman" w:cs="Times New Roman"/>
          <w:sz w:val="28"/>
          <w:szCs w:val="28"/>
        </w:rPr>
        <w:t>С</w:t>
      </w:r>
      <w:r w:rsidRPr="00D15DE4">
        <w:rPr>
          <w:rFonts w:ascii="Times New Roman" w:hAnsi="Times New Roman" w:cs="Times New Roman"/>
          <w:sz w:val="28"/>
          <w:szCs w:val="28"/>
        </w:rPr>
        <w:t>огласно плану</w:t>
      </w:r>
      <w:r w:rsidR="00E5568C" w:rsidRPr="00D15DE4">
        <w:rPr>
          <w:rFonts w:ascii="Times New Roman" w:hAnsi="Times New Roman" w:cs="Times New Roman"/>
          <w:sz w:val="28"/>
          <w:szCs w:val="28"/>
        </w:rPr>
        <w:t xml:space="preserve"> школы по формированию функциональной грамотности было </w:t>
      </w:r>
      <w:r w:rsidRPr="00D15DE4">
        <w:rPr>
          <w:rFonts w:ascii="Times New Roman" w:hAnsi="Times New Roman" w:cs="Times New Roman"/>
          <w:sz w:val="28"/>
          <w:szCs w:val="28"/>
        </w:rPr>
        <w:t>рекомендовано включить задания на проверку функциональной гра</w:t>
      </w:r>
      <w:r w:rsidR="00E5568C" w:rsidRPr="00D15DE4">
        <w:rPr>
          <w:rFonts w:ascii="Times New Roman" w:hAnsi="Times New Roman" w:cs="Times New Roman"/>
          <w:sz w:val="28"/>
          <w:szCs w:val="28"/>
        </w:rPr>
        <w:t>мотности в промежуточную аттестацию по всем предметам и на всех ступенях обучения</w:t>
      </w:r>
      <w:r w:rsidR="00D15DE4" w:rsidRPr="00D15DE4">
        <w:rPr>
          <w:rFonts w:ascii="Times New Roman" w:hAnsi="Times New Roman" w:cs="Times New Roman"/>
          <w:sz w:val="28"/>
          <w:szCs w:val="28"/>
        </w:rPr>
        <w:t>, как и в прошлом учебном году</w:t>
      </w:r>
      <w:r w:rsidR="00E5568C" w:rsidRPr="00D15DE4">
        <w:rPr>
          <w:rFonts w:ascii="Times New Roman" w:hAnsi="Times New Roman" w:cs="Times New Roman"/>
          <w:sz w:val="28"/>
          <w:szCs w:val="28"/>
        </w:rPr>
        <w:t xml:space="preserve">. В </w:t>
      </w:r>
      <w:proofErr w:type="spellStart"/>
      <w:r w:rsidR="00E5568C" w:rsidRPr="00D15DE4">
        <w:rPr>
          <w:rFonts w:ascii="Times New Roman" w:hAnsi="Times New Roman" w:cs="Times New Roman"/>
          <w:sz w:val="28"/>
          <w:szCs w:val="28"/>
        </w:rPr>
        <w:t>КИМы</w:t>
      </w:r>
      <w:proofErr w:type="spellEnd"/>
      <w:r w:rsidR="00E5568C" w:rsidRPr="00D15DE4">
        <w:rPr>
          <w:rFonts w:ascii="Times New Roman" w:hAnsi="Times New Roman" w:cs="Times New Roman"/>
          <w:sz w:val="28"/>
          <w:szCs w:val="28"/>
        </w:rPr>
        <w:t xml:space="preserve"> было включено по 1-2 заданию по функциональной грамотности. </w:t>
      </w:r>
    </w:p>
    <w:p w:rsidR="00E5568C" w:rsidRPr="00D15DE4" w:rsidRDefault="00E5568C" w:rsidP="00E5568C">
      <w:pPr>
        <w:ind w:firstLine="708"/>
        <w:jc w:val="both"/>
        <w:rPr>
          <w:rFonts w:ascii="Times New Roman" w:hAnsi="Times New Roman" w:cs="Times New Roman"/>
          <w:sz w:val="28"/>
          <w:szCs w:val="28"/>
        </w:rPr>
      </w:pPr>
      <w:r w:rsidRPr="00D15DE4">
        <w:rPr>
          <w:rFonts w:ascii="Times New Roman" w:hAnsi="Times New Roman" w:cs="Times New Roman"/>
          <w:sz w:val="28"/>
          <w:szCs w:val="28"/>
        </w:rPr>
        <w:t xml:space="preserve">Результаты </w:t>
      </w:r>
      <w:r w:rsidR="00A34F48" w:rsidRPr="00D15DE4">
        <w:rPr>
          <w:rFonts w:ascii="Times New Roman" w:hAnsi="Times New Roman" w:cs="Times New Roman"/>
          <w:sz w:val="28"/>
          <w:szCs w:val="28"/>
        </w:rPr>
        <w:t>в основной и средней школе следующие:</w:t>
      </w:r>
    </w:p>
    <w:p w:rsidR="00A34F48" w:rsidRPr="005B2FEA" w:rsidRDefault="00E5568C" w:rsidP="00E5568C">
      <w:pPr>
        <w:ind w:firstLine="708"/>
        <w:jc w:val="both"/>
        <w:rPr>
          <w:noProof/>
          <w:color w:val="FF0000"/>
          <w:lang w:eastAsia="ru-RU"/>
        </w:rPr>
      </w:pPr>
      <w:r w:rsidRPr="005B2FEA">
        <w:rPr>
          <w:noProof/>
          <w:color w:val="FF0000"/>
          <w:lang w:eastAsia="ru-RU"/>
        </w:rPr>
        <w:t xml:space="preserve"> </w:t>
      </w:r>
    </w:p>
    <w:p w:rsidR="00BB4CE2" w:rsidRDefault="00D15DE4" w:rsidP="00E5568C">
      <w:pPr>
        <w:ind w:firstLine="708"/>
        <w:jc w:val="both"/>
        <w:rPr>
          <w:rFonts w:ascii="Times New Roman" w:hAnsi="Times New Roman" w:cs="Times New Roman"/>
          <w:color w:val="FF0000"/>
          <w:sz w:val="28"/>
          <w:szCs w:val="28"/>
        </w:rPr>
      </w:pPr>
      <w:r w:rsidRPr="00D15DE4">
        <w:rPr>
          <w:rFonts w:ascii="Times New Roman" w:hAnsi="Times New Roman" w:cs="Times New Roman"/>
          <w:noProof/>
          <w:color w:val="FF0000"/>
          <w:sz w:val="28"/>
          <w:szCs w:val="28"/>
          <w:lang w:eastAsia="ru-RU"/>
        </w:rPr>
        <w:lastRenderedPageBreak/>
        <w:drawing>
          <wp:inline distT="0" distB="0" distL="0" distR="0">
            <wp:extent cx="4572000" cy="274320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D74E5" w:rsidRPr="002D74E5" w:rsidRDefault="002D74E5" w:rsidP="00E5568C">
      <w:pPr>
        <w:ind w:firstLine="708"/>
        <w:jc w:val="both"/>
        <w:rPr>
          <w:rFonts w:ascii="Times New Roman" w:hAnsi="Times New Roman" w:cs="Times New Roman"/>
          <w:b/>
          <w:color w:val="FF0000"/>
          <w:sz w:val="28"/>
          <w:szCs w:val="28"/>
        </w:rPr>
      </w:pPr>
      <w:r w:rsidRPr="002D74E5">
        <w:rPr>
          <w:rFonts w:ascii="Times New Roman" w:hAnsi="Times New Roman" w:cs="Times New Roman"/>
          <w:b/>
          <w:noProof/>
          <w:color w:val="FF0000"/>
          <w:sz w:val="28"/>
          <w:szCs w:val="28"/>
          <w:lang w:eastAsia="ru-RU"/>
        </w:rPr>
        <w:drawing>
          <wp:inline distT="0" distB="0" distL="0" distR="0">
            <wp:extent cx="4572000" cy="2743200"/>
            <wp:effectExtent l="19050" t="0" r="19050" b="0"/>
            <wp:docPr id="3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B4CE2" w:rsidRPr="0030204A" w:rsidRDefault="00BB4CE2" w:rsidP="00BB4CE2">
      <w:pPr>
        <w:ind w:firstLine="708"/>
        <w:jc w:val="both"/>
        <w:rPr>
          <w:rFonts w:ascii="Times New Roman" w:hAnsi="Times New Roman" w:cs="Times New Roman"/>
          <w:sz w:val="28"/>
          <w:szCs w:val="28"/>
        </w:rPr>
      </w:pPr>
      <w:r w:rsidRPr="0030204A">
        <w:rPr>
          <w:rFonts w:ascii="Times New Roman" w:hAnsi="Times New Roman" w:cs="Times New Roman"/>
          <w:sz w:val="28"/>
          <w:szCs w:val="28"/>
        </w:rPr>
        <w:t>В основной и средней школе - м</w:t>
      </w:r>
      <w:r w:rsidR="00A34F48" w:rsidRPr="0030204A">
        <w:rPr>
          <w:rFonts w:ascii="Times New Roman" w:hAnsi="Times New Roman" w:cs="Times New Roman"/>
          <w:sz w:val="28"/>
          <w:szCs w:val="28"/>
        </w:rPr>
        <w:t xml:space="preserve">атематическая </w:t>
      </w:r>
      <w:r w:rsidR="0030204A" w:rsidRPr="0030204A">
        <w:rPr>
          <w:rFonts w:ascii="Times New Roman" w:hAnsi="Times New Roman" w:cs="Times New Roman"/>
          <w:sz w:val="28"/>
          <w:szCs w:val="28"/>
        </w:rPr>
        <w:t>грамотность</w:t>
      </w:r>
      <w:r w:rsidR="00A34F48" w:rsidRPr="0030204A">
        <w:rPr>
          <w:rFonts w:ascii="Times New Roman" w:hAnsi="Times New Roman" w:cs="Times New Roman"/>
          <w:sz w:val="28"/>
          <w:szCs w:val="28"/>
        </w:rPr>
        <w:t xml:space="preserve">, как и по результатам исследования </w:t>
      </w:r>
      <w:r w:rsidRPr="0030204A">
        <w:rPr>
          <w:rFonts w:ascii="Times New Roman" w:hAnsi="Times New Roman" w:cs="Times New Roman"/>
          <w:sz w:val="28"/>
          <w:szCs w:val="28"/>
        </w:rPr>
        <w:t xml:space="preserve">в </w:t>
      </w:r>
      <w:r w:rsidR="002D74E5" w:rsidRPr="0030204A">
        <w:rPr>
          <w:rFonts w:ascii="Times New Roman" w:hAnsi="Times New Roman" w:cs="Times New Roman"/>
          <w:sz w:val="28"/>
          <w:szCs w:val="28"/>
        </w:rPr>
        <w:t>8</w:t>
      </w:r>
      <w:r w:rsidRPr="0030204A">
        <w:rPr>
          <w:rFonts w:ascii="Times New Roman" w:hAnsi="Times New Roman" w:cs="Times New Roman"/>
          <w:sz w:val="28"/>
          <w:szCs w:val="28"/>
        </w:rPr>
        <w:t>-х классах в начале учебного года, остаются на низком уро</w:t>
      </w:r>
      <w:r w:rsidR="0030204A" w:rsidRPr="0030204A">
        <w:rPr>
          <w:rFonts w:ascii="Times New Roman" w:hAnsi="Times New Roman" w:cs="Times New Roman"/>
          <w:sz w:val="28"/>
          <w:szCs w:val="28"/>
        </w:rPr>
        <w:t>вне. Глобальные компетенции и креативное мышление</w:t>
      </w:r>
      <w:r w:rsidRPr="0030204A">
        <w:rPr>
          <w:rFonts w:ascii="Times New Roman" w:hAnsi="Times New Roman" w:cs="Times New Roman"/>
          <w:sz w:val="28"/>
          <w:szCs w:val="28"/>
        </w:rPr>
        <w:t xml:space="preserve">, напротив, на высоком уровне. В начальной школе проверялись </w:t>
      </w:r>
      <w:r w:rsidR="0030204A" w:rsidRPr="0030204A">
        <w:rPr>
          <w:rFonts w:ascii="Times New Roman" w:hAnsi="Times New Roman" w:cs="Times New Roman"/>
          <w:sz w:val="28"/>
          <w:szCs w:val="28"/>
        </w:rPr>
        <w:t>4</w:t>
      </w:r>
      <w:r w:rsidRPr="0030204A">
        <w:rPr>
          <w:rFonts w:ascii="Times New Roman" w:hAnsi="Times New Roman" w:cs="Times New Roman"/>
          <w:sz w:val="28"/>
          <w:szCs w:val="28"/>
        </w:rPr>
        <w:t xml:space="preserve"> вида </w:t>
      </w:r>
      <w:proofErr w:type="gramStart"/>
      <w:r w:rsidRPr="0030204A">
        <w:rPr>
          <w:rFonts w:ascii="Times New Roman" w:hAnsi="Times New Roman" w:cs="Times New Roman"/>
          <w:sz w:val="28"/>
          <w:szCs w:val="28"/>
        </w:rPr>
        <w:t>компетенций</w:t>
      </w:r>
      <w:proofErr w:type="gramEnd"/>
      <w:r w:rsidRPr="0030204A">
        <w:rPr>
          <w:rFonts w:ascii="Times New Roman" w:hAnsi="Times New Roman" w:cs="Times New Roman"/>
          <w:sz w:val="28"/>
          <w:szCs w:val="28"/>
        </w:rPr>
        <w:t xml:space="preserve"> и все они усвоены на достаточно высоком уровне.</w:t>
      </w:r>
    </w:p>
    <w:p w:rsidR="009C3E55" w:rsidRPr="0030204A" w:rsidRDefault="009C3E55" w:rsidP="00E5568C">
      <w:pPr>
        <w:ind w:firstLine="708"/>
        <w:jc w:val="both"/>
        <w:rPr>
          <w:rFonts w:ascii="Times New Roman" w:hAnsi="Times New Roman" w:cs="Times New Roman"/>
          <w:sz w:val="28"/>
          <w:szCs w:val="28"/>
        </w:rPr>
      </w:pPr>
    </w:p>
    <w:p w:rsidR="00011AE6" w:rsidRPr="0030204A" w:rsidRDefault="00011AE6" w:rsidP="006A6FE2">
      <w:pPr>
        <w:jc w:val="center"/>
        <w:rPr>
          <w:rFonts w:ascii="Times New Roman" w:hAnsi="Times New Roman" w:cs="Times New Roman"/>
          <w:b/>
          <w:sz w:val="32"/>
          <w:szCs w:val="28"/>
        </w:rPr>
      </w:pPr>
      <w:r w:rsidRPr="0030204A">
        <w:rPr>
          <w:rFonts w:ascii="Times New Roman" w:hAnsi="Times New Roman" w:cs="Times New Roman"/>
          <w:b/>
          <w:sz w:val="32"/>
          <w:szCs w:val="28"/>
        </w:rPr>
        <w:t>Общие выводы и рекомендации:</w:t>
      </w:r>
    </w:p>
    <w:p w:rsidR="009C3E55" w:rsidRPr="0030204A" w:rsidRDefault="00970550" w:rsidP="006A6FE2">
      <w:pPr>
        <w:jc w:val="center"/>
        <w:rPr>
          <w:rFonts w:ascii="Times New Roman" w:hAnsi="Times New Roman" w:cs="Times New Roman"/>
          <w:b/>
          <w:sz w:val="4"/>
          <w:szCs w:val="28"/>
        </w:rPr>
      </w:pPr>
      <w:proofErr w:type="spellStart"/>
      <w:r w:rsidRPr="0030204A">
        <w:rPr>
          <w:rFonts w:ascii="Times New Roman" w:hAnsi="Times New Roman" w:cs="Times New Roman"/>
          <w:b/>
          <w:sz w:val="4"/>
          <w:szCs w:val="28"/>
        </w:rPr>
        <w:t>з</w:t>
      </w:r>
      <w:proofErr w:type="spellEnd"/>
    </w:p>
    <w:p w:rsidR="00035E83" w:rsidRPr="0030204A" w:rsidRDefault="00035E83" w:rsidP="0016252F">
      <w:pPr>
        <w:pStyle w:val="a7"/>
        <w:numPr>
          <w:ilvl w:val="0"/>
          <w:numId w:val="16"/>
        </w:numPr>
        <w:jc w:val="both"/>
        <w:rPr>
          <w:rFonts w:ascii="Times New Roman" w:hAnsi="Times New Roman" w:cs="Times New Roman"/>
          <w:sz w:val="36"/>
          <w:szCs w:val="28"/>
        </w:rPr>
      </w:pPr>
      <w:r w:rsidRPr="0030204A">
        <w:rPr>
          <w:rFonts w:ascii="Times New Roman" w:hAnsi="Times New Roman" w:cs="Times New Roman"/>
          <w:sz w:val="28"/>
        </w:rPr>
        <w:t>Промежуточная аттестация проведена в соответствии с утвержденным графиком.</w:t>
      </w:r>
      <w:r w:rsidRPr="0030204A">
        <w:rPr>
          <w:sz w:val="28"/>
        </w:rPr>
        <w:t xml:space="preserve"> </w:t>
      </w:r>
      <w:r w:rsidRPr="0030204A">
        <w:rPr>
          <w:rFonts w:ascii="Times New Roman" w:hAnsi="Times New Roman" w:cs="Times New Roman"/>
          <w:sz w:val="36"/>
          <w:szCs w:val="28"/>
        </w:rPr>
        <w:t xml:space="preserve"> </w:t>
      </w:r>
    </w:p>
    <w:p w:rsidR="00035E83" w:rsidRPr="0030204A" w:rsidRDefault="00035E83" w:rsidP="0016252F">
      <w:pPr>
        <w:pStyle w:val="a7"/>
        <w:numPr>
          <w:ilvl w:val="0"/>
          <w:numId w:val="16"/>
        </w:numPr>
        <w:jc w:val="both"/>
        <w:rPr>
          <w:rFonts w:ascii="Times New Roman" w:hAnsi="Times New Roman" w:cs="Times New Roman"/>
          <w:sz w:val="28"/>
          <w:szCs w:val="28"/>
        </w:rPr>
      </w:pPr>
      <w:r w:rsidRPr="0030204A">
        <w:rPr>
          <w:rFonts w:ascii="Times New Roman" w:hAnsi="Times New Roman" w:cs="Times New Roman"/>
          <w:sz w:val="28"/>
        </w:rPr>
        <w:t xml:space="preserve">Результаты промежуточной аттестации показали, что основная масса обучающихся подтвердила уровень своих знаний по предметам. </w:t>
      </w:r>
    </w:p>
    <w:p w:rsidR="00035E83" w:rsidRPr="0030204A" w:rsidRDefault="00011AE6" w:rsidP="0016252F">
      <w:pPr>
        <w:pStyle w:val="a7"/>
        <w:numPr>
          <w:ilvl w:val="0"/>
          <w:numId w:val="16"/>
        </w:numPr>
        <w:jc w:val="both"/>
        <w:rPr>
          <w:rFonts w:ascii="Times New Roman" w:hAnsi="Times New Roman" w:cs="Times New Roman"/>
          <w:sz w:val="28"/>
          <w:szCs w:val="28"/>
        </w:rPr>
      </w:pPr>
      <w:r w:rsidRPr="0030204A">
        <w:rPr>
          <w:rFonts w:ascii="Times New Roman" w:hAnsi="Times New Roman" w:cs="Times New Roman"/>
          <w:sz w:val="28"/>
          <w:szCs w:val="28"/>
        </w:rPr>
        <w:t xml:space="preserve">Результаты промежуточной аттестации позволили выявить уровень подготовки учащихся и наметить пути дальнейшего совершенствования содержания образования и процесса обучения. </w:t>
      </w:r>
    </w:p>
    <w:p w:rsidR="00035E83" w:rsidRPr="0030204A" w:rsidRDefault="00011AE6" w:rsidP="0016252F">
      <w:pPr>
        <w:pStyle w:val="a7"/>
        <w:numPr>
          <w:ilvl w:val="0"/>
          <w:numId w:val="16"/>
        </w:numPr>
        <w:jc w:val="both"/>
        <w:rPr>
          <w:rFonts w:ascii="Times New Roman" w:hAnsi="Times New Roman" w:cs="Times New Roman"/>
          <w:sz w:val="28"/>
          <w:szCs w:val="28"/>
        </w:rPr>
      </w:pPr>
      <w:r w:rsidRPr="0030204A">
        <w:rPr>
          <w:rFonts w:ascii="Times New Roman" w:hAnsi="Times New Roman" w:cs="Times New Roman"/>
          <w:sz w:val="28"/>
          <w:szCs w:val="28"/>
        </w:rPr>
        <w:lastRenderedPageBreak/>
        <w:t>В ходе проведения промежуточной аттестации каждым учителем проведен анализ выполнения работы и выявлены «группы риска» для организации индивидуальной работы в наступающем году.</w:t>
      </w:r>
      <w:r w:rsidR="006735E6" w:rsidRPr="0030204A">
        <w:rPr>
          <w:rFonts w:ascii="Times New Roman" w:hAnsi="Times New Roman" w:cs="Times New Roman"/>
          <w:sz w:val="28"/>
          <w:szCs w:val="28"/>
        </w:rPr>
        <w:t xml:space="preserve"> </w:t>
      </w:r>
    </w:p>
    <w:p w:rsidR="00035E83" w:rsidRPr="0030204A" w:rsidRDefault="006735E6" w:rsidP="0016252F">
      <w:pPr>
        <w:pStyle w:val="a7"/>
        <w:numPr>
          <w:ilvl w:val="0"/>
          <w:numId w:val="16"/>
        </w:numPr>
        <w:jc w:val="both"/>
        <w:rPr>
          <w:rFonts w:ascii="Times New Roman" w:hAnsi="Times New Roman" w:cs="Times New Roman"/>
          <w:sz w:val="28"/>
        </w:rPr>
      </w:pPr>
      <w:r w:rsidRPr="0030204A">
        <w:rPr>
          <w:rFonts w:ascii="Times New Roman" w:hAnsi="Times New Roman" w:cs="Times New Roman"/>
          <w:sz w:val="28"/>
        </w:rPr>
        <w:t xml:space="preserve">Руководителям МК пересмотреть и обсудить формы оценивания знаний учащихся. </w:t>
      </w:r>
    </w:p>
    <w:p w:rsidR="00C129B9" w:rsidRPr="0030204A" w:rsidRDefault="00C129B9" w:rsidP="0016252F">
      <w:pPr>
        <w:pStyle w:val="a7"/>
        <w:numPr>
          <w:ilvl w:val="0"/>
          <w:numId w:val="16"/>
        </w:numPr>
        <w:jc w:val="both"/>
        <w:rPr>
          <w:rFonts w:ascii="Times New Roman" w:hAnsi="Times New Roman" w:cs="Times New Roman"/>
          <w:sz w:val="28"/>
        </w:rPr>
      </w:pPr>
      <w:r w:rsidRPr="0030204A">
        <w:rPr>
          <w:rFonts w:ascii="Times New Roman" w:hAnsi="Times New Roman" w:cs="Times New Roman"/>
          <w:sz w:val="28"/>
        </w:rPr>
        <w:t xml:space="preserve">Руководителям МК обратить внимание на анализ ошибок за три года и обсудить пути исправления ошибок, повторяющихся два и более раз на заседаниях МК. </w:t>
      </w:r>
    </w:p>
    <w:p w:rsidR="00C129B9" w:rsidRPr="0030204A" w:rsidRDefault="00C129B9" w:rsidP="0016252F">
      <w:pPr>
        <w:pStyle w:val="a7"/>
        <w:numPr>
          <w:ilvl w:val="0"/>
          <w:numId w:val="16"/>
        </w:numPr>
        <w:jc w:val="both"/>
        <w:rPr>
          <w:rFonts w:ascii="Times New Roman" w:hAnsi="Times New Roman" w:cs="Times New Roman"/>
          <w:sz w:val="40"/>
        </w:rPr>
      </w:pPr>
      <w:r w:rsidRPr="0030204A">
        <w:rPr>
          <w:rFonts w:ascii="Times New Roman" w:hAnsi="Times New Roman" w:cs="Times New Roman"/>
          <w:sz w:val="28"/>
          <w:szCs w:val="20"/>
          <w:shd w:val="clear" w:color="auto" w:fill="FFFFFF"/>
        </w:rPr>
        <w:t xml:space="preserve">Продолжить формировать знания у </w:t>
      </w:r>
      <w:proofErr w:type="gramStart"/>
      <w:r w:rsidRPr="0030204A">
        <w:rPr>
          <w:rFonts w:ascii="Times New Roman" w:hAnsi="Times New Roman" w:cs="Times New Roman"/>
          <w:sz w:val="28"/>
          <w:szCs w:val="20"/>
          <w:shd w:val="clear" w:color="auto" w:fill="FFFFFF"/>
        </w:rPr>
        <w:t>обучающихся</w:t>
      </w:r>
      <w:proofErr w:type="gramEnd"/>
      <w:r w:rsidRPr="0030204A">
        <w:rPr>
          <w:rFonts w:ascii="Times New Roman" w:hAnsi="Times New Roman" w:cs="Times New Roman"/>
          <w:sz w:val="28"/>
          <w:szCs w:val="20"/>
          <w:shd w:val="clear" w:color="auto" w:fill="FFFFFF"/>
        </w:rPr>
        <w:t xml:space="preserve"> по функциональной грамотности. </w:t>
      </w:r>
    </w:p>
    <w:p w:rsidR="00F20AD2" w:rsidRPr="0030204A" w:rsidRDefault="00F20AD2" w:rsidP="00F20AD2">
      <w:pPr>
        <w:pStyle w:val="a7"/>
        <w:ind w:left="795"/>
        <w:jc w:val="both"/>
        <w:rPr>
          <w:rFonts w:ascii="Times New Roman" w:hAnsi="Times New Roman" w:cs="Times New Roman"/>
          <w:sz w:val="28"/>
          <w:szCs w:val="20"/>
          <w:shd w:val="clear" w:color="auto" w:fill="FFFFFF"/>
        </w:rPr>
      </w:pPr>
    </w:p>
    <w:p w:rsidR="006A6FE2" w:rsidRPr="0030204A" w:rsidRDefault="006A6FE2" w:rsidP="00F20AD2">
      <w:pPr>
        <w:pStyle w:val="a7"/>
        <w:ind w:left="795"/>
        <w:jc w:val="both"/>
        <w:rPr>
          <w:rFonts w:ascii="Times New Roman" w:hAnsi="Times New Roman" w:cs="Times New Roman"/>
          <w:sz w:val="28"/>
          <w:szCs w:val="20"/>
          <w:shd w:val="clear" w:color="auto" w:fill="FFFFFF"/>
        </w:rPr>
      </w:pPr>
    </w:p>
    <w:p w:rsidR="009C3E55" w:rsidRPr="0030204A" w:rsidRDefault="009C3E55" w:rsidP="00F20AD2">
      <w:pPr>
        <w:pStyle w:val="a7"/>
        <w:ind w:left="795"/>
        <w:jc w:val="both"/>
        <w:rPr>
          <w:rFonts w:ascii="Times New Roman" w:hAnsi="Times New Roman" w:cs="Times New Roman"/>
          <w:sz w:val="28"/>
          <w:szCs w:val="20"/>
          <w:shd w:val="clear" w:color="auto" w:fill="FFFFFF"/>
        </w:rPr>
      </w:pPr>
    </w:p>
    <w:p w:rsidR="004C0BE9" w:rsidRPr="004C0BE9" w:rsidRDefault="00F20AD2" w:rsidP="004C0BE9">
      <w:pPr>
        <w:pStyle w:val="a7"/>
        <w:ind w:left="795"/>
        <w:jc w:val="both"/>
        <w:rPr>
          <w:rFonts w:ascii="Times New Roman" w:hAnsi="Times New Roman" w:cs="Times New Roman"/>
          <w:color w:val="000000"/>
          <w:sz w:val="28"/>
          <w:szCs w:val="20"/>
          <w:shd w:val="clear" w:color="auto" w:fill="FFFFFF"/>
        </w:rPr>
      </w:pPr>
      <w:r w:rsidRPr="0030204A">
        <w:rPr>
          <w:rFonts w:ascii="Times New Roman" w:hAnsi="Times New Roman" w:cs="Times New Roman"/>
          <w:sz w:val="28"/>
          <w:szCs w:val="20"/>
          <w:shd w:val="clear" w:color="auto" w:fill="FFFFFF"/>
        </w:rPr>
        <w:t xml:space="preserve">      Заместитель директора                                Мавлютова</w:t>
      </w:r>
      <w:r>
        <w:rPr>
          <w:rFonts w:ascii="Times New Roman" w:hAnsi="Times New Roman" w:cs="Times New Roman"/>
          <w:color w:val="000000"/>
          <w:sz w:val="28"/>
          <w:szCs w:val="20"/>
          <w:shd w:val="clear" w:color="auto" w:fill="FFFFFF"/>
        </w:rPr>
        <w:t xml:space="preserve"> Е.И.</w:t>
      </w:r>
    </w:p>
    <w:sectPr w:rsidR="004C0BE9" w:rsidRPr="004C0BE9" w:rsidSect="00D013E3">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AA5"/>
    <w:multiLevelType w:val="hybridMultilevel"/>
    <w:tmpl w:val="D982D61E"/>
    <w:lvl w:ilvl="0" w:tplc="20D28214">
      <w:start w:val="1"/>
      <w:numFmt w:val="decimal"/>
      <w:lvlText w:val="%1."/>
      <w:lvlJc w:val="left"/>
      <w:pPr>
        <w:ind w:left="1069" w:hanging="360"/>
      </w:pPr>
      <w:rPr>
        <w:rFonts w:ascii="Calibri" w:hAnsi="Calibri" w:cs="Times New Roman" w:hint="default"/>
        <w:b w:val="0"/>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3812741"/>
    <w:multiLevelType w:val="hybridMultilevel"/>
    <w:tmpl w:val="AABA1B76"/>
    <w:lvl w:ilvl="0" w:tplc="01D0D3C8">
      <w:start w:val="1"/>
      <w:numFmt w:val="decimal"/>
      <w:lvlText w:val="%1."/>
      <w:lvlJc w:val="left"/>
      <w:pPr>
        <w:ind w:left="644"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503B8"/>
    <w:multiLevelType w:val="hybridMultilevel"/>
    <w:tmpl w:val="C4A46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15768D"/>
    <w:multiLevelType w:val="hybridMultilevel"/>
    <w:tmpl w:val="30C2E2AC"/>
    <w:lvl w:ilvl="0" w:tplc="16C6F4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A05317"/>
    <w:multiLevelType w:val="hybridMultilevel"/>
    <w:tmpl w:val="75D6F846"/>
    <w:lvl w:ilvl="0" w:tplc="588C50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7A1D86"/>
    <w:multiLevelType w:val="hybridMultilevel"/>
    <w:tmpl w:val="B45E135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1C2146AE"/>
    <w:multiLevelType w:val="hybridMultilevel"/>
    <w:tmpl w:val="2CF4D12C"/>
    <w:lvl w:ilvl="0" w:tplc="580EA812">
      <w:start w:val="8"/>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B2185"/>
    <w:multiLevelType w:val="hybridMultilevel"/>
    <w:tmpl w:val="A52297CE"/>
    <w:lvl w:ilvl="0" w:tplc="14320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2B601D"/>
    <w:multiLevelType w:val="hybridMultilevel"/>
    <w:tmpl w:val="698CB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91EE3"/>
    <w:multiLevelType w:val="hybridMultilevel"/>
    <w:tmpl w:val="9D58E17E"/>
    <w:lvl w:ilvl="0" w:tplc="4984A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4E0BEE"/>
    <w:multiLevelType w:val="hybridMultilevel"/>
    <w:tmpl w:val="BD54C38A"/>
    <w:lvl w:ilvl="0" w:tplc="1E60966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12CC0"/>
    <w:multiLevelType w:val="hybridMultilevel"/>
    <w:tmpl w:val="A3DA550C"/>
    <w:lvl w:ilvl="0" w:tplc="BF829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4F4284"/>
    <w:multiLevelType w:val="hybridMultilevel"/>
    <w:tmpl w:val="228A5DF8"/>
    <w:lvl w:ilvl="0" w:tplc="61789D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11F73"/>
    <w:multiLevelType w:val="hybridMultilevel"/>
    <w:tmpl w:val="29E24F7C"/>
    <w:lvl w:ilvl="0" w:tplc="DA50B102">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3504AE7"/>
    <w:multiLevelType w:val="hybridMultilevel"/>
    <w:tmpl w:val="9E8AA254"/>
    <w:lvl w:ilvl="0" w:tplc="E2AEE4D6">
      <w:start w:val="1"/>
      <w:numFmt w:val="decimal"/>
      <w:lvlText w:val="%1."/>
      <w:lvlJc w:val="left"/>
      <w:pPr>
        <w:ind w:left="360" w:hanging="360"/>
      </w:pPr>
      <w:rPr>
        <w:rFonts w:hint="default"/>
        <w:b w:val="0"/>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0224D7"/>
    <w:multiLevelType w:val="hybridMultilevel"/>
    <w:tmpl w:val="CC1E3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727B5B"/>
    <w:multiLevelType w:val="hybridMultilevel"/>
    <w:tmpl w:val="46885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0754DF"/>
    <w:multiLevelType w:val="hybridMultilevel"/>
    <w:tmpl w:val="BD7CB0A2"/>
    <w:lvl w:ilvl="0" w:tplc="858CC100">
      <w:start w:val="8"/>
      <w:numFmt w:val="decimal"/>
      <w:lvlText w:val="%1"/>
      <w:lvlJc w:val="left"/>
      <w:pPr>
        <w:ind w:left="644" w:hanging="360"/>
      </w:pPr>
      <w:rPr>
        <w:rFonts w:cstheme="minorBid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A573202"/>
    <w:multiLevelType w:val="hybridMultilevel"/>
    <w:tmpl w:val="C33EC2EA"/>
    <w:lvl w:ilvl="0" w:tplc="2AB27C8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30EEC"/>
    <w:multiLevelType w:val="hybridMultilevel"/>
    <w:tmpl w:val="37C0168A"/>
    <w:lvl w:ilvl="0" w:tplc="28886DB6">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E603B1"/>
    <w:multiLevelType w:val="hybridMultilevel"/>
    <w:tmpl w:val="638C91DE"/>
    <w:lvl w:ilvl="0" w:tplc="85BCEF50">
      <w:start w:val="7"/>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3DB3FA3"/>
    <w:multiLevelType w:val="hybridMultilevel"/>
    <w:tmpl w:val="43C0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6F7064"/>
    <w:multiLevelType w:val="hybridMultilevel"/>
    <w:tmpl w:val="71843048"/>
    <w:lvl w:ilvl="0" w:tplc="9D3A6B9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BA378D"/>
    <w:multiLevelType w:val="hybridMultilevel"/>
    <w:tmpl w:val="0A303182"/>
    <w:lvl w:ilvl="0" w:tplc="7218A038">
      <w:start w:val="5"/>
      <w:numFmt w:val="decimal"/>
      <w:lvlText w:val="%1"/>
      <w:lvlJc w:val="left"/>
      <w:pPr>
        <w:ind w:left="720" w:hanging="360"/>
      </w:pPr>
      <w:rPr>
        <w:rFonts w:eastAsia="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260D79"/>
    <w:multiLevelType w:val="hybridMultilevel"/>
    <w:tmpl w:val="526EC172"/>
    <w:lvl w:ilvl="0" w:tplc="04190001">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04CDE"/>
    <w:multiLevelType w:val="hybridMultilevel"/>
    <w:tmpl w:val="AA9EF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D33EC"/>
    <w:multiLevelType w:val="hybridMultilevel"/>
    <w:tmpl w:val="5C906662"/>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624F2AE9"/>
    <w:multiLevelType w:val="hybridMultilevel"/>
    <w:tmpl w:val="2E864B4A"/>
    <w:lvl w:ilvl="0" w:tplc="0A246684">
      <w:start w:val="1"/>
      <w:numFmt w:val="decimal"/>
      <w:lvlText w:val="%1."/>
      <w:lvlJc w:val="left"/>
      <w:pPr>
        <w:ind w:left="555" w:hanging="4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8">
    <w:nsid w:val="64316F70"/>
    <w:multiLevelType w:val="hybridMultilevel"/>
    <w:tmpl w:val="620AA496"/>
    <w:lvl w:ilvl="0" w:tplc="BF2A23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1116A"/>
    <w:multiLevelType w:val="hybridMultilevel"/>
    <w:tmpl w:val="9D901F0E"/>
    <w:lvl w:ilvl="0" w:tplc="05EA243C">
      <w:start w:val="1"/>
      <w:numFmt w:val="decimal"/>
      <w:lvlText w:val="%1."/>
      <w:lvlJc w:val="left"/>
      <w:pPr>
        <w:ind w:left="795" w:hanging="43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AF7E7B"/>
    <w:multiLevelType w:val="hybridMultilevel"/>
    <w:tmpl w:val="332A3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56650"/>
    <w:multiLevelType w:val="hybridMultilevel"/>
    <w:tmpl w:val="D50E1C2A"/>
    <w:lvl w:ilvl="0" w:tplc="D7265E4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654BC6"/>
    <w:multiLevelType w:val="hybridMultilevel"/>
    <w:tmpl w:val="40D20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88B439C"/>
    <w:multiLevelType w:val="hybridMultilevel"/>
    <w:tmpl w:val="43C0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8C6FD9"/>
    <w:multiLevelType w:val="hybridMultilevel"/>
    <w:tmpl w:val="B336947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79DD645F"/>
    <w:multiLevelType w:val="hybridMultilevel"/>
    <w:tmpl w:val="D5D4D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2D2E0E"/>
    <w:multiLevelType w:val="hybridMultilevel"/>
    <w:tmpl w:val="F9D63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551905"/>
    <w:multiLevelType w:val="hybridMultilevel"/>
    <w:tmpl w:val="1652B7C8"/>
    <w:lvl w:ilvl="0" w:tplc="76ECC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DA620F2"/>
    <w:multiLevelType w:val="hybridMultilevel"/>
    <w:tmpl w:val="860CDCC6"/>
    <w:lvl w:ilvl="0" w:tplc="1774FC1E">
      <w:start w:val="1"/>
      <w:numFmt w:val="decimal"/>
      <w:lvlText w:val="%1."/>
      <w:lvlJc w:val="left"/>
      <w:pPr>
        <w:ind w:left="502"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num>
  <w:num w:numId="3">
    <w:abstractNumId w:val="18"/>
  </w:num>
  <w:num w:numId="4">
    <w:abstractNumId w:val="25"/>
  </w:num>
  <w:num w:numId="5">
    <w:abstractNumId w:val="38"/>
  </w:num>
  <w:num w:numId="6">
    <w:abstractNumId w:val="33"/>
  </w:num>
  <w:num w:numId="7">
    <w:abstractNumId w:val="10"/>
  </w:num>
  <w:num w:numId="8">
    <w:abstractNumId w:val="21"/>
  </w:num>
  <w:num w:numId="9">
    <w:abstractNumId w:val="12"/>
  </w:num>
  <w:num w:numId="10">
    <w:abstractNumId w:val="28"/>
  </w:num>
  <w:num w:numId="11">
    <w:abstractNumId w:val="31"/>
  </w:num>
  <w:num w:numId="12">
    <w:abstractNumId w:val="24"/>
  </w:num>
  <w:num w:numId="13">
    <w:abstractNumId w:val="22"/>
  </w:num>
  <w:num w:numId="14">
    <w:abstractNumId w:val="14"/>
  </w:num>
  <w:num w:numId="15">
    <w:abstractNumId w:val="13"/>
  </w:num>
  <w:num w:numId="16">
    <w:abstractNumId w:val="29"/>
  </w:num>
  <w:num w:numId="17">
    <w:abstractNumId w:val="23"/>
  </w:num>
  <w:num w:numId="18">
    <w:abstractNumId w:val="19"/>
  </w:num>
  <w:num w:numId="19">
    <w:abstractNumId w:val="32"/>
  </w:num>
  <w:num w:numId="20">
    <w:abstractNumId w:val="16"/>
  </w:num>
  <w:num w:numId="21">
    <w:abstractNumId w:val="6"/>
  </w:num>
  <w:num w:numId="22">
    <w:abstractNumId w:val="4"/>
  </w:num>
  <w:num w:numId="23">
    <w:abstractNumId w:val="17"/>
  </w:num>
  <w:num w:numId="24">
    <w:abstractNumId w:val="8"/>
  </w:num>
  <w:num w:numId="25">
    <w:abstractNumId w:val="37"/>
  </w:num>
  <w:num w:numId="26">
    <w:abstractNumId w:val="3"/>
  </w:num>
  <w:num w:numId="27">
    <w:abstractNumId w:val="35"/>
  </w:num>
  <w:num w:numId="28">
    <w:abstractNumId w:val="26"/>
  </w:num>
  <w:num w:numId="29">
    <w:abstractNumId w:val="3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34"/>
  </w:num>
  <w:num w:numId="34">
    <w:abstractNumId w:val="0"/>
  </w:num>
  <w:num w:numId="35">
    <w:abstractNumId w:val="36"/>
  </w:num>
  <w:num w:numId="36">
    <w:abstractNumId w:val="7"/>
  </w:num>
  <w:num w:numId="37">
    <w:abstractNumId w:val="2"/>
  </w:num>
  <w:num w:numId="38">
    <w:abstractNumId w:val="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B6AAC"/>
    <w:rsid w:val="0000630B"/>
    <w:rsid w:val="000076F3"/>
    <w:rsid w:val="00011AE6"/>
    <w:rsid w:val="00017E95"/>
    <w:rsid w:val="00033B7F"/>
    <w:rsid w:val="00035E83"/>
    <w:rsid w:val="000375D2"/>
    <w:rsid w:val="00042A5C"/>
    <w:rsid w:val="00065965"/>
    <w:rsid w:val="00065CCE"/>
    <w:rsid w:val="00070151"/>
    <w:rsid w:val="00070FD5"/>
    <w:rsid w:val="0007313E"/>
    <w:rsid w:val="000775D3"/>
    <w:rsid w:val="000A4904"/>
    <w:rsid w:val="000A4EB6"/>
    <w:rsid w:val="000A5156"/>
    <w:rsid w:val="000B4FD5"/>
    <w:rsid w:val="000B56D8"/>
    <w:rsid w:val="000C26CB"/>
    <w:rsid w:val="000C32F5"/>
    <w:rsid w:val="000C5AEF"/>
    <w:rsid w:val="000D29D0"/>
    <w:rsid w:val="00105C73"/>
    <w:rsid w:val="00111914"/>
    <w:rsid w:val="001138E2"/>
    <w:rsid w:val="001156E6"/>
    <w:rsid w:val="00140637"/>
    <w:rsid w:val="0015242D"/>
    <w:rsid w:val="001541E5"/>
    <w:rsid w:val="00154557"/>
    <w:rsid w:val="0015717E"/>
    <w:rsid w:val="0016252F"/>
    <w:rsid w:val="001649AD"/>
    <w:rsid w:val="0017343F"/>
    <w:rsid w:val="001807BC"/>
    <w:rsid w:val="0018270C"/>
    <w:rsid w:val="001833C7"/>
    <w:rsid w:val="001966EF"/>
    <w:rsid w:val="001A069C"/>
    <w:rsid w:val="001B1702"/>
    <w:rsid w:val="001B269F"/>
    <w:rsid w:val="001C724F"/>
    <w:rsid w:val="001D7727"/>
    <w:rsid w:val="001E430D"/>
    <w:rsid w:val="001E481E"/>
    <w:rsid w:val="001E761B"/>
    <w:rsid w:val="001E7ADB"/>
    <w:rsid w:val="001F1F5B"/>
    <w:rsid w:val="001F622C"/>
    <w:rsid w:val="00201911"/>
    <w:rsid w:val="00203EEB"/>
    <w:rsid w:val="00203F6B"/>
    <w:rsid w:val="002044CF"/>
    <w:rsid w:val="0020558D"/>
    <w:rsid w:val="0021369D"/>
    <w:rsid w:val="002141E2"/>
    <w:rsid w:val="00216ECD"/>
    <w:rsid w:val="00217256"/>
    <w:rsid w:val="00226B34"/>
    <w:rsid w:val="00235566"/>
    <w:rsid w:val="00235B53"/>
    <w:rsid w:val="00240CFE"/>
    <w:rsid w:val="00246CBC"/>
    <w:rsid w:val="002526E0"/>
    <w:rsid w:val="002548C1"/>
    <w:rsid w:val="00256CD3"/>
    <w:rsid w:val="00264258"/>
    <w:rsid w:val="00277CE9"/>
    <w:rsid w:val="00290F16"/>
    <w:rsid w:val="00297760"/>
    <w:rsid w:val="00297DA3"/>
    <w:rsid w:val="002A0C0D"/>
    <w:rsid w:val="002A3457"/>
    <w:rsid w:val="002A6216"/>
    <w:rsid w:val="002B4ABD"/>
    <w:rsid w:val="002B7554"/>
    <w:rsid w:val="002C0A1D"/>
    <w:rsid w:val="002C4318"/>
    <w:rsid w:val="002C6C1D"/>
    <w:rsid w:val="002C6FDA"/>
    <w:rsid w:val="002D0E45"/>
    <w:rsid w:val="002D74E5"/>
    <w:rsid w:val="002E0050"/>
    <w:rsid w:val="002E48F4"/>
    <w:rsid w:val="002F42CF"/>
    <w:rsid w:val="002F6A95"/>
    <w:rsid w:val="00301EF0"/>
    <w:rsid w:val="0030204A"/>
    <w:rsid w:val="00305CC8"/>
    <w:rsid w:val="003062F5"/>
    <w:rsid w:val="00306D5F"/>
    <w:rsid w:val="0030747A"/>
    <w:rsid w:val="0031313E"/>
    <w:rsid w:val="00313CE3"/>
    <w:rsid w:val="0031680C"/>
    <w:rsid w:val="003219DE"/>
    <w:rsid w:val="00323937"/>
    <w:rsid w:val="003340F1"/>
    <w:rsid w:val="003346B4"/>
    <w:rsid w:val="00334F3A"/>
    <w:rsid w:val="0033631F"/>
    <w:rsid w:val="00337FA7"/>
    <w:rsid w:val="00341433"/>
    <w:rsid w:val="00346D94"/>
    <w:rsid w:val="00353F77"/>
    <w:rsid w:val="00354ADD"/>
    <w:rsid w:val="00364787"/>
    <w:rsid w:val="003652F0"/>
    <w:rsid w:val="00371A03"/>
    <w:rsid w:val="00372DB1"/>
    <w:rsid w:val="00375D91"/>
    <w:rsid w:val="00376271"/>
    <w:rsid w:val="003802C6"/>
    <w:rsid w:val="00380538"/>
    <w:rsid w:val="003849E4"/>
    <w:rsid w:val="00392351"/>
    <w:rsid w:val="00397BC1"/>
    <w:rsid w:val="003A112F"/>
    <w:rsid w:val="003A3FEB"/>
    <w:rsid w:val="003A4F63"/>
    <w:rsid w:val="003A7282"/>
    <w:rsid w:val="003B060C"/>
    <w:rsid w:val="003B12C2"/>
    <w:rsid w:val="003B1E76"/>
    <w:rsid w:val="003B358B"/>
    <w:rsid w:val="003B7084"/>
    <w:rsid w:val="003B7D8C"/>
    <w:rsid w:val="003C2592"/>
    <w:rsid w:val="003C544D"/>
    <w:rsid w:val="003C548D"/>
    <w:rsid w:val="003C66F4"/>
    <w:rsid w:val="003D2BDC"/>
    <w:rsid w:val="003D3873"/>
    <w:rsid w:val="003D4B3E"/>
    <w:rsid w:val="003D7C0E"/>
    <w:rsid w:val="003E6B8B"/>
    <w:rsid w:val="003F0254"/>
    <w:rsid w:val="003F07B8"/>
    <w:rsid w:val="003F71B9"/>
    <w:rsid w:val="004013E7"/>
    <w:rsid w:val="00407087"/>
    <w:rsid w:val="00415C0F"/>
    <w:rsid w:val="00430701"/>
    <w:rsid w:val="004339B7"/>
    <w:rsid w:val="00440BB9"/>
    <w:rsid w:val="0044171D"/>
    <w:rsid w:val="0045086F"/>
    <w:rsid w:val="0045619E"/>
    <w:rsid w:val="0046189E"/>
    <w:rsid w:val="0047362D"/>
    <w:rsid w:val="00473CFE"/>
    <w:rsid w:val="0047534C"/>
    <w:rsid w:val="004978CD"/>
    <w:rsid w:val="004A645A"/>
    <w:rsid w:val="004B6209"/>
    <w:rsid w:val="004B6679"/>
    <w:rsid w:val="004B6AAC"/>
    <w:rsid w:val="004B7EDA"/>
    <w:rsid w:val="004C0BE9"/>
    <w:rsid w:val="004C1296"/>
    <w:rsid w:val="004C1B66"/>
    <w:rsid w:val="004C6CD6"/>
    <w:rsid w:val="004F0E2F"/>
    <w:rsid w:val="004F5059"/>
    <w:rsid w:val="00502810"/>
    <w:rsid w:val="0050778B"/>
    <w:rsid w:val="005118D8"/>
    <w:rsid w:val="005120B6"/>
    <w:rsid w:val="00515367"/>
    <w:rsid w:val="005175F5"/>
    <w:rsid w:val="0052305C"/>
    <w:rsid w:val="0052440A"/>
    <w:rsid w:val="00525594"/>
    <w:rsid w:val="0052769F"/>
    <w:rsid w:val="00534DE8"/>
    <w:rsid w:val="00546B8C"/>
    <w:rsid w:val="00546E84"/>
    <w:rsid w:val="00547279"/>
    <w:rsid w:val="00550B8D"/>
    <w:rsid w:val="005510BD"/>
    <w:rsid w:val="0056136F"/>
    <w:rsid w:val="005626DE"/>
    <w:rsid w:val="00566CA0"/>
    <w:rsid w:val="00570589"/>
    <w:rsid w:val="00575345"/>
    <w:rsid w:val="00580B1B"/>
    <w:rsid w:val="00580CAB"/>
    <w:rsid w:val="00583F95"/>
    <w:rsid w:val="00586A9A"/>
    <w:rsid w:val="0059564B"/>
    <w:rsid w:val="005A7D2C"/>
    <w:rsid w:val="005B07AC"/>
    <w:rsid w:val="005B2FEA"/>
    <w:rsid w:val="005C4F78"/>
    <w:rsid w:val="005C5C0B"/>
    <w:rsid w:val="005D0C54"/>
    <w:rsid w:val="005D1EF8"/>
    <w:rsid w:val="005D25EB"/>
    <w:rsid w:val="005D2D1D"/>
    <w:rsid w:val="005D4557"/>
    <w:rsid w:val="005D50A4"/>
    <w:rsid w:val="005D549F"/>
    <w:rsid w:val="005F0CE2"/>
    <w:rsid w:val="005F2245"/>
    <w:rsid w:val="005F279A"/>
    <w:rsid w:val="00600BCB"/>
    <w:rsid w:val="00610529"/>
    <w:rsid w:val="00616B43"/>
    <w:rsid w:val="00623857"/>
    <w:rsid w:val="00626643"/>
    <w:rsid w:val="00626B69"/>
    <w:rsid w:val="00632DA6"/>
    <w:rsid w:val="00641D6D"/>
    <w:rsid w:val="006443B8"/>
    <w:rsid w:val="00646130"/>
    <w:rsid w:val="006477BF"/>
    <w:rsid w:val="006546D5"/>
    <w:rsid w:val="00657C52"/>
    <w:rsid w:val="0066115F"/>
    <w:rsid w:val="00662B7C"/>
    <w:rsid w:val="006664C8"/>
    <w:rsid w:val="0067101C"/>
    <w:rsid w:val="006735E6"/>
    <w:rsid w:val="006740EA"/>
    <w:rsid w:val="006772FE"/>
    <w:rsid w:val="0068533E"/>
    <w:rsid w:val="006954E2"/>
    <w:rsid w:val="00697756"/>
    <w:rsid w:val="006A1174"/>
    <w:rsid w:val="006A49A5"/>
    <w:rsid w:val="006A508C"/>
    <w:rsid w:val="006A5F93"/>
    <w:rsid w:val="006A6FE2"/>
    <w:rsid w:val="006B1503"/>
    <w:rsid w:val="006B4514"/>
    <w:rsid w:val="006B6F30"/>
    <w:rsid w:val="006D1C25"/>
    <w:rsid w:val="006D2765"/>
    <w:rsid w:val="006D4242"/>
    <w:rsid w:val="006D78E3"/>
    <w:rsid w:val="006E0C32"/>
    <w:rsid w:val="006E18BC"/>
    <w:rsid w:val="006E767E"/>
    <w:rsid w:val="006F0E5D"/>
    <w:rsid w:val="006F2DB9"/>
    <w:rsid w:val="006F38C9"/>
    <w:rsid w:val="006F44CE"/>
    <w:rsid w:val="0070054F"/>
    <w:rsid w:val="00702E19"/>
    <w:rsid w:val="007038E6"/>
    <w:rsid w:val="00714942"/>
    <w:rsid w:val="007201D2"/>
    <w:rsid w:val="00720920"/>
    <w:rsid w:val="00721F74"/>
    <w:rsid w:val="007222BC"/>
    <w:rsid w:val="007309FD"/>
    <w:rsid w:val="00734F33"/>
    <w:rsid w:val="007352F5"/>
    <w:rsid w:val="00741CFC"/>
    <w:rsid w:val="00744B73"/>
    <w:rsid w:val="007531DA"/>
    <w:rsid w:val="00754B51"/>
    <w:rsid w:val="0075722C"/>
    <w:rsid w:val="00760073"/>
    <w:rsid w:val="007650B6"/>
    <w:rsid w:val="00777995"/>
    <w:rsid w:val="00782630"/>
    <w:rsid w:val="00782947"/>
    <w:rsid w:val="00784A93"/>
    <w:rsid w:val="007915F8"/>
    <w:rsid w:val="007A01C6"/>
    <w:rsid w:val="007A7E86"/>
    <w:rsid w:val="007B20EF"/>
    <w:rsid w:val="007C0701"/>
    <w:rsid w:val="007C1CE8"/>
    <w:rsid w:val="007E011D"/>
    <w:rsid w:val="007E1597"/>
    <w:rsid w:val="007E2702"/>
    <w:rsid w:val="007E3BA0"/>
    <w:rsid w:val="007E41DF"/>
    <w:rsid w:val="007E47B8"/>
    <w:rsid w:val="007E525A"/>
    <w:rsid w:val="007E55CF"/>
    <w:rsid w:val="007E75CF"/>
    <w:rsid w:val="007F041D"/>
    <w:rsid w:val="007F4810"/>
    <w:rsid w:val="00800BF2"/>
    <w:rsid w:val="00804810"/>
    <w:rsid w:val="008274B4"/>
    <w:rsid w:val="00831B1B"/>
    <w:rsid w:val="00835978"/>
    <w:rsid w:val="00837EE7"/>
    <w:rsid w:val="00845CBC"/>
    <w:rsid w:val="00846499"/>
    <w:rsid w:val="0085197A"/>
    <w:rsid w:val="00851BC6"/>
    <w:rsid w:val="00853E53"/>
    <w:rsid w:val="008548BE"/>
    <w:rsid w:val="00855FD5"/>
    <w:rsid w:val="00873416"/>
    <w:rsid w:val="00890E86"/>
    <w:rsid w:val="00894CEC"/>
    <w:rsid w:val="008A1675"/>
    <w:rsid w:val="008A4C82"/>
    <w:rsid w:val="008A4E31"/>
    <w:rsid w:val="008A60B3"/>
    <w:rsid w:val="008B2372"/>
    <w:rsid w:val="008C168E"/>
    <w:rsid w:val="008D2A5C"/>
    <w:rsid w:val="008E249C"/>
    <w:rsid w:val="008F24D1"/>
    <w:rsid w:val="008F48A8"/>
    <w:rsid w:val="008F4BC1"/>
    <w:rsid w:val="00901DF0"/>
    <w:rsid w:val="0092143A"/>
    <w:rsid w:val="009274BA"/>
    <w:rsid w:val="009277E0"/>
    <w:rsid w:val="00951AEE"/>
    <w:rsid w:val="0096784A"/>
    <w:rsid w:val="00970045"/>
    <w:rsid w:val="00970550"/>
    <w:rsid w:val="00972DD6"/>
    <w:rsid w:val="009832DE"/>
    <w:rsid w:val="00984759"/>
    <w:rsid w:val="009924CA"/>
    <w:rsid w:val="009A3221"/>
    <w:rsid w:val="009B05F8"/>
    <w:rsid w:val="009B1AB9"/>
    <w:rsid w:val="009B44BF"/>
    <w:rsid w:val="009C3B4D"/>
    <w:rsid w:val="009C3E55"/>
    <w:rsid w:val="009D463E"/>
    <w:rsid w:val="009D4EA6"/>
    <w:rsid w:val="009E0BCC"/>
    <w:rsid w:val="009E1BD2"/>
    <w:rsid w:val="009E244D"/>
    <w:rsid w:val="009E4402"/>
    <w:rsid w:val="009F4B7B"/>
    <w:rsid w:val="00A0388A"/>
    <w:rsid w:val="00A34F48"/>
    <w:rsid w:val="00A40EA1"/>
    <w:rsid w:val="00A441DB"/>
    <w:rsid w:val="00A511C0"/>
    <w:rsid w:val="00A72C6B"/>
    <w:rsid w:val="00A9444A"/>
    <w:rsid w:val="00A949DB"/>
    <w:rsid w:val="00A949F5"/>
    <w:rsid w:val="00AA0DAF"/>
    <w:rsid w:val="00AA2CC2"/>
    <w:rsid w:val="00AA3785"/>
    <w:rsid w:val="00AA3D83"/>
    <w:rsid w:val="00AB62A3"/>
    <w:rsid w:val="00AB7CEF"/>
    <w:rsid w:val="00AC16E6"/>
    <w:rsid w:val="00AC5340"/>
    <w:rsid w:val="00AD5691"/>
    <w:rsid w:val="00AE1FAA"/>
    <w:rsid w:val="00AE4C22"/>
    <w:rsid w:val="00AF0A36"/>
    <w:rsid w:val="00B03185"/>
    <w:rsid w:val="00B031E2"/>
    <w:rsid w:val="00B05D15"/>
    <w:rsid w:val="00B06853"/>
    <w:rsid w:val="00B14452"/>
    <w:rsid w:val="00B156A2"/>
    <w:rsid w:val="00B17494"/>
    <w:rsid w:val="00B27A14"/>
    <w:rsid w:val="00B3057E"/>
    <w:rsid w:val="00B33A18"/>
    <w:rsid w:val="00B35C60"/>
    <w:rsid w:val="00B42424"/>
    <w:rsid w:val="00B4331D"/>
    <w:rsid w:val="00B454C8"/>
    <w:rsid w:val="00B50FA1"/>
    <w:rsid w:val="00B53532"/>
    <w:rsid w:val="00B76C01"/>
    <w:rsid w:val="00B834D6"/>
    <w:rsid w:val="00B86A95"/>
    <w:rsid w:val="00B86EB5"/>
    <w:rsid w:val="00B87807"/>
    <w:rsid w:val="00BA38AC"/>
    <w:rsid w:val="00BA4E3B"/>
    <w:rsid w:val="00BB3A82"/>
    <w:rsid w:val="00BB4CE2"/>
    <w:rsid w:val="00BC5145"/>
    <w:rsid w:val="00BD004F"/>
    <w:rsid w:val="00BD1539"/>
    <w:rsid w:val="00BD3E9F"/>
    <w:rsid w:val="00BE122B"/>
    <w:rsid w:val="00BE2C9F"/>
    <w:rsid w:val="00BE46E2"/>
    <w:rsid w:val="00BE5820"/>
    <w:rsid w:val="00BF40D9"/>
    <w:rsid w:val="00BF6FE2"/>
    <w:rsid w:val="00C00595"/>
    <w:rsid w:val="00C02F9F"/>
    <w:rsid w:val="00C040AC"/>
    <w:rsid w:val="00C104AA"/>
    <w:rsid w:val="00C129B9"/>
    <w:rsid w:val="00C15DDE"/>
    <w:rsid w:val="00C21D43"/>
    <w:rsid w:val="00C228F2"/>
    <w:rsid w:val="00C2720E"/>
    <w:rsid w:val="00C31112"/>
    <w:rsid w:val="00C312BA"/>
    <w:rsid w:val="00C37D1B"/>
    <w:rsid w:val="00C4175A"/>
    <w:rsid w:val="00C445FB"/>
    <w:rsid w:val="00C50700"/>
    <w:rsid w:val="00C52038"/>
    <w:rsid w:val="00C6119F"/>
    <w:rsid w:val="00C6148F"/>
    <w:rsid w:val="00C64F57"/>
    <w:rsid w:val="00C67D3D"/>
    <w:rsid w:val="00C80330"/>
    <w:rsid w:val="00C8536A"/>
    <w:rsid w:val="00C95596"/>
    <w:rsid w:val="00C9731C"/>
    <w:rsid w:val="00CA3FA3"/>
    <w:rsid w:val="00CA5CE1"/>
    <w:rsid w:val="00CB3010"/>
    <w:rsid w:val="00CB7D5E"/>
    <w:rsid w:val="00CC35E9"/>
    <w:rsid w:val="00CC79C2"/>
    <w:rsid w:val="00CE432F"/>
    <w:rsid w:val="00CE4B8E"/>
    <w:rsid w:val="00CE5945"/>
    <w:rsid w:val="00D013E3"/>
    <w:rsid w:val="00D0167A"/>
    <w:rsid w:val="00D04892"/>
    <w:rsid w:val="00D107AE"/>
    <w:rsid w:val="00D11CB4"/>
    <w:rsid w:val="00D15DE4"/>
    <w:rsid w:val="00D17319"/>
    <w:rsid w:val="00D26017"/>
    <w:rsid w:val="00D30C00"/>
    <w:rsid w:val="00D344EB"/>
    <w:rsid w:val="00D41CED"/>
    <w:rsid w:val="00D431D3"/>
    <w:rsid w:val="00D4505F"/>
    <w:rsid w:val="00D5747B"/>
    <w:rsid w:val="00D65758"/>
    <w:rsid w:val="00D66164"/>
    <w:rsid w:val="00D85BA8"/>
    <w:rsid w:val="00D871CB"/>
    <w:rsid w:val="00DA20FF"/>
    <w:rsid w:val="00DB161B"/>
    <w:rsid w:val="00DB7C0A"/>
    <w:rsid w:val="00DC3E7B"/>
    <w:rsid w:val="00DC6706"/>
    <w:rsid w:val="00DD3E59"/>
    <w:rsid w:val="00DE0A1E"/>
    <w:rsid w:val="00DE3678"/>
    <w:rsid w:val="00DE4778"/>
    <w:rsid w:val="00DE7E3A"/>
    <w:rsid w:val="00DF5A8F"/>
    <w:rsid w:val="00E003C1"/>
    <w:rsid w:val="00E01570"/>
    <w:rsid w:val="00E01F33"/>
    <w:rsid w:val="00E024C8"/>
    <w:rsid w:val="00E058DD"/>
    <w:rsid w:val="00E248A3"/>
    <w:rsid w:val="00E264F3"/>
    <w:rsid w:val="00E30BBC"/>
    <w:rsid w:val="00E33897"/>
    <w:rsid w:val="00E3467B"/>
    <w:rsid w:val="00E41BEB"/>
    <w:rsid w:val="00E458F1"/>
    <w:rsid w:val="00E477B8"/>
    <w:rsid w:val="00E519E9"/>
    <w:rsid w:val="00E5568C"/>
    <w:rsid w:val="00E57001"/>
    <w:rsid w:val="00E61634"/>
    <w:rsid w:val="00E743A8"/>
    <w:rsid w:val="00E82128"/>
    <w:rsid w:val="00E825C3"/>
    <w:rsid w:val="00E838EA"/>
    <w:rsid w:val="00E83E59"/>
    <w:rsid w:val="00E9120B"/>
    <w:rsid w:val="00E95AA3"/>
    <w:rsid w:val="00E95CE2"/>
    <w:rsid w:val="00EA05EC"/>
    <w:rsid w:val="00EB55E9"/>
    <w:rsid w:val="00EC0545"/>
    <w:rsid w:val="00EC5DFB"/>
    <w:rsid w:val="00EE1E9D"/>
    <w:rsid w:val="00EE5589"/>
    <w:rsid w:val="00EE57A1"/>
    <w:rsid w:val="00F07A39"/>
    <w:rsid w:val="00F1025A"/>
    <w:rsid w:val="00F12774"/>
    <w:rsid w:val="00F17709"/>
    <w:rsid w:val="00F20AD2"/>
    <w:rsid w:val="00F24A04"/>
    <w:rsid w:val="00F25001"/>
    <w:rsid w:val="00F25339"/>
    <w:rsid w:val="00F404AB"/>
    <w:rsid w:val="00F41B61"/>
    <w:rsid w:val="00F61E8F"/>
    <w:rsid w:val="00F65078"/>
    <w:rsid w:val="00F73A69"/>
    <w:rsid w:val="00F80130"/>
    <w:rsid w:val="00F8180E"/>
    <w:rsid w:val="00F8249E"/>
    <w:rsid w:val="00F85B22"/>
    <w:rsid w:val="00F9261A"/>
    <w:rsid w:val="00FA353A"/>
    <w:rsid w:val="00FB1D01"/>
    <w:rsid w:val="00FC3798"/>
    <w:rsid w:val="00FC7529"/>
    <w:rsid w:val="00FE345E"/>
    <w:rsid w:val="00FF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3B8"/>
  </w:style>
  <w:style w:type="paragraph" w:styleId="1">
    <w:name w:val="heading 1"/>
    <w:basedOn w:val="a"/>
    <w:link w:val="10"/>
    <w:uiPriority w:val="9"/>
    <w:qFormat/>
    <w:rsid w:val="004B6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AA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B6AAC"/>
    <w:rPr>
      <w:color w:val="0000FF"/>
      <w:u w:val="single"/>
    </w:rPr>
  </w:style>
  <w:style w:type="paragraph" w:styleId="a4">
    <w:name w:val="Normal (Web)"/>
    <w:basedOn w:val="a"/>
    <w:uiPriority w:val="99"/>
    <w:unhideWhenUsed/>
    <w:rsid w:val="004B6A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571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Базовый"/>
    <w:rsid w:val="00641D6D"/>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styleId="a7">
    <w:name w:val="List Paragraph"/>
    <w:basedOn w:val="a"/>
    <w:uiPriority w:val="34"/>
    <w:qFormat/>
    <w:rsid w:val="00641D6D"/>
    <w:pPr>
      <w:ind w:left="720"/>
      <w:contextualSpacing/>
    </w:pPr>
  </w:style>
  <w:style w:type="character" w:customStyle="1" w:styleId="a8">
    <w:name w:val="Основной текст_"/>
    <w:basedOn w:val="a0"/>
    <w:link w:val="2"/>
    <w:locked/>
    <w:rsid w:val="008B2372"/>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8"/>
    <w:rsid w:val="008B2372"/>
    <w:pPr>
      <w:widowControl w:val="0"/>
      <w:shd w:val="clear" w:color="auto" w:fill="FFFFFF"/>
      <w:spacing w:before="240" w:after="240" w:line="322" w:lineRule="exact"/>
      <w:ind w:hanging="340"/>
      <w:jc w:val="both"/>
    </w:pPr>
    <w:rPr>
      <w:rFonts w:ascii="Times New Roman" w:eastAsia="Times New Roman" w:hAnsi="Times New Roman" w:cs="Times New Roman"/>
      <w:sz w:val="26"/>
      <w:szCs w:val="26"/>
    </w:rPr>
  </w:style>
  <w:style w:type="character" w:customStyle="1" w:styleId="11">
    <w:name w:val="Основной текст1"/>
    <w:basedOn w:val="a8"/>
    <w:rsid w:val="008B237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9">
    <w:name w:val="Balloon Text"/>
    <w:basedOn w:val="a"/>
    <w:link w:val="aa"/>
    <w:uiPriority w:val="99"/>
    <w:semiHidden/>
    <w:unhideWhenUsed/>
    <w:rsid w:val="001524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242D"/>
    <w:rPr>
      <w:rFonts w:ascii="Tahoma" w:hAnsi="Tahoma" w:cs="Tahoma"/>
      <w:sz w:val="16"/>
      <w:szCs w:val="16"/>
    </w:rPr>
  </w:style>
  <w:style w:type="character" w:customStyle="1" w:styleId="c2">
    <w:name w:val="c2"/>
    <w:basedOn w:val="a0"/>
    <w:rsid w:val="004C6CD6"/>
  </w:style>
  <w:style w:type="paragraph" w:styleId="ab">
    <w:name w:val="No Spacing"/>
    <w:uiPriority w:val="99"/>
    <w:qFormat/>
    <w:rsid w:val="00323937"/>
    <w:pPr>
      <w:spacing w:after="0" w:line="240" w:lineRule="auto"/>
    </w:pPr>
  </w:style>
  <w:style w:type="paragraph" w:styleId="ac">
    <w:name w:val="header"/>
    <w:basedOn w:val="a"/>
    <w:link w:val="ad"/>
    <w:rsid w:val="00D871C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D871C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40239">
      <w:bodyDiv w:val="1"/>
      <w:marLeft w:val="0"/>
      <w:marRight w:val="0"/>
      <w:marTop w:val="0"/>
      <w:marBottom w:val="0"/>
      <w:divBdr>
        <w:top w:val="none" w:sz="0" w:space="0" w:color="auto"/>
        <w:left w:val="none" w:sz="0" w:space="0" w:color="auto"/>
        <w:bottom w:val="none" w:sz="0" w:space="0" w:color="auto"/>
        <w:right w:val="none" w:sz="0" w:space="0" w:color="auto"/>
      </w:divBdr>
    </w:div>
    <w:div w:id="47459969">
      <w:bodyDiv w:val="1"/>
      <w:marLeft w:val="0"/>
      <w:marRight w:val="0"/>
      <w:marTop w:val="0"/>
      <w:marBottom w:val="0"/>
      <w:divBdr>
        <w:top w:val="none" w:sz="0" w:space="0" w:color="auto"/>
        <w:left w:val="none" w:sz="0" w:space="0" w:color="auto"/>
        <w:bottom w:val="none" w:sz="0" w:space="0" w:color="auto"/>
        <w:right w:val="none" w:sz="0" w:space="0" w:color="auto"/>
      </w:divBdr>
    </w:div>
    <w:div w:id="73208193">
      <w:bodyDiv w:val="1"/>
      <w:marLeft w:val="0"/>
      <w:marRight w:val="0"/>
      <w:marTop w:val="0"/>
      <w:marBottom w:val="0"/>
      <w:divBdr>
        <w:top w:val="none" w:sz="0" w:space="0" w:color="auto"/>
        <w:left w:val="none" w:sz="0" w:space="0" w:color="auto"/>
        <w:bottom w:val="none" w:sz="0" w:space="0" w:color="auto"/>
        <w:right w:val="none" w:sz="0" w:space="0" w:color="auto"/>
      </w:divBdr>
    </w:div>
    <w:div w:id="149492815">
      <w:bodyDiv w:val="1"/>
      <w:marLeft w:val="0"/>
      <w:marRight w:val="0"/>
      <w:marTop w:val="0"/>
      <w:marBottom w:val="0"/>
      <w:divBdr>
        <w:top w:val="none" w:sz="0" w:space="0" w:color="auto"/>
        <w:left w:val="none" w:sz="0" w:space="0" w:color="auto"/>
        <w:bottom w:val="none" w:sz="0" w:space="0" w:color="auto"/>
        <w:right w:val="none" w:sz="0" w:space="0" w:color="auto"/>
      </w:divBdr>
    </w:div>
    <w:div w:id="170489491">
      <w:bodyDiv w:val="1"/>
      <w:marLeft w:val="0"/>
      <w:marRight w:val="0"/>
      <w:marTop w:val="0"/>
      <w:marBottom w:val="0"/>
      <w:divBdr>
        <w:top w:val="none" w:sz="0" w:space="0" w:color="auto"/>
        <w:left w:val="none" w:sz="0" w:space="0" w:color="auto"/>
        <w:bottom w:val="none" w:sz="0" w:space="0" w:color="auto"/>
        <w:right w:val="none" w:sz="0" w:space="0" w:color="auto"/>
      </w:divBdr>
    </w:div>
    <w:div w:id="212278410">
      <w:bodyDiv w:val="1"/>
      <w:marLeft w:val="0"/>
      <w:marRight w:val="0"/>
      <w:marTop w:val="0"/>
      <w:marBottom w:val="0"/>
      <w:divBdr>
        <w:top w:val="none" w:sz="0" w:space="0" w:color="auto"/>
        <w:left w:val="none" w:sz="0" w:space="0" w:color="auto"/>
        <w:bottom w:val="none" w:sz="0" w:space="0" w:color="auto"/>
        <w:right w:val="none" w:sz="0" w:space="0" w:color="auto"/>
      </w:divBdr>
    </w:div>
    <w:div w:id="225603491">
      <w:bodyDiv w:val="1"/>
      <w:marLeft w:val="0"/>
      <w:marRight w:val="0"/>
      <w:marTop w:val="0"/>
      <w:marBottom w:val="0"/>
      <w:divBdr>
        <w:top w:val="none" w:sz="0" w:space="0" w:color="auto"/>
        <w:left w:val="none" w:sz="0" w:space="0" w:color="auto"/>
        <w:bottom w:val="none" w:sz="0" w:space="0" w:color="auto"/>
        <w:right w:val="none" w:sz="0" w:space="0" w:color="auto"/>
      </w:divBdr>
    </w:div>
    <w:div w:id="242178282">
      <w:bodyDiv w:val="1"/>
      <w:marLeft w:val="0"/>
      <w:marRight w:val="0"/>
      <w:marTop w:val="0"/>
      <w:marBottom w:val="0"/>
      <w:divBdr>
        <w:top w:val="none" w:sz="0" w:space="0" w:color="auto"/>
        <w:left w:val="none" w:sz="0" w:space="0" w:color="auto"/>
        <w:bottom w:val="none" w:sz="0" w:space="0" w:color="auto"/>
        <w:right w:val="none" w:sz="0" w:space="0" w:color="auto"/>
      </w:divBdr>
    </w:div>
    <w:div w:id="277638976">
      <w:bodyDiv w:val="1"/>
      <w:marLeft w:val="0"/>
      <w:marRight w:val="0"/>
      <w:marTop w:val="0"/>
      <w:marBottom w:val="0"/>
      <w:divBdr>
        <w:top w:val="none" w:sz="0" w:space="0" w:color="auto"/>
        <w:left w:val="none" w:sz="0" w:space="0" w:color="auto"/>
        <w:bottom w:val="none" w:sz="0" w:space="0" w:color="auto"/>
        <w:right w:val="none" w:sz="0" w:space="0" w:color="auto"/>
      </w:divBdr>
    </w:div>
    <w:div w:id="339502376">
      <w:bodyDiv w:val="1"/>
      <w:marLeft w:val="0"/>
      <w:marRight w:val="0"/>
      <w:marTop w:val="0"/>
      <w:marBottom w:val="0"/>
      <w:divBdr>
        <w:top w:val="none" w:sz="0" w:space="0" w:color="auto"/>
        <w:left w:val="none" w:sz="0" w:space="0" w:color="auto"/>
        <w:bottom w:val="none" w:sz="0" w:space="0" w:color="auto"/>
        <w:right w:val="none" w:sz="0" w:space="0" w:color="auto"/>
      </w:divBdr>
    </w:div>
    <w:div w:id="407772404">
      <w:bodyDiv w:val="1"/>
      <w:marLeft w:val="0"/>
      <w:marRight w:val="0"/>
      <w:marTop w:val="0"/>
      <w:marBottom w:val="0"/>
      <w:divBdr>
        <w:top w:val="none" w:sz="0" w:space="0" w:color="auto"/>
        <w:left w:val="none" w:sz="0" w:space="0" w:color="auto"/>
        <w:bottom w:val="none" w:sz="0" w:space="0" w:color="auto"/>
        <w:right w:val="none" w:sz="0" w:space="0" w:color="auto"/>
      </w:divBdr>
    </w:div>
    <w:div w:id="417287094">
      <w:bodyDiv w:val="1"/>
      <w:marLeft w:val="0"/>
      <w:marRight w:val="0"/>
      <w:marTop w:val="0"/>
      <w:marBottom w:val="0"/>
      <w:divBdr>
        <w:top w:val="none" w:sz="0" w:space="0" w:color="auto"/>
        <w:left w:val="none" w:sz="0" w:space="0" w:color="auto"/>
        <w:bottom w:val="none" w:sz="0" w:space="0" w:color="auto"/>
        <w:right w:val="none" w:sz="0" w:space="0" w:color="auto"/>
      </w:divBdr>
    </w:div>
    <w:div w:id="437143907">
      <w:bodyDiv w:val="1"/>
      <w:marLeft w:val="0"/>
      <w:marRight w:val="0"/>
      <w:marTop w:val="0"/>
      <w:marBottom w:val="0"/>
      <w:divBdr>
        <w:top w:val="none" w:sz="0" w:space="0" w:color="auto"/>
        <w:left w:val="none" w:sz="0" w:space="0" w:color="auto"/>
        <w:bottom w:val="none" w:sz="0" w:space="0" w:color="auto"/>
        <w:right w:val="none" w:sz="0" w:space="0" w:color="auto"/>
      </w:divBdr>
    </w:div>
    <w:div w:id="453251110">
      <w:bodyDiv w:val="1"/>
      <w:marLeft w:val="0"/>
      <w:marRight w:val="0"/>
      <w:marTop w:val="0"/>
      <w:marBottom w:val="0"/>
      <w:divBdr>
        <w:top w:val="none" w:sz="0" w:space="0" w:color="auto"/>
        <w:left w:val="none" w:sz="0" w:space="0" w:color="auto"/>
        <w:bottom w:val="none" w:sz="0" w:space="0" w:color="auto"/>
        <w:right w:val="none" w:sz="0" w:space="0" w:color="auto"/>
      </w:divBdr>
    </w:div>
    <w:div w:id="487674442">
      <w:bodyDiv w:val="1"/>
      <w:marLeft w:val="0"/>
      <w:marRight w:val="0"/>
      <w:marTop w:val="0"/>
      <w:marBottom w:val="0"/>
      <w:divBdr>
        <w:top w:val="none" w:sz="0" w:space="0" w:color="auto"/>
        <w:left w:val="none" w:sz="0" w:space="0" w:color="auto"/>
        <w:bottom w:val="none" w:sz="0" w:space="0" w:color="auto"/>
        <w:right w:val="none" w:sz="0" w:space="0" w:color="auto"/>
      </w:divBdr>
    </w:div>
    <w:div w:id="503395905">
      <w:bodyDiv w:val="1"/>
      <w:marLeft w:val="0"/>
      <w:marRight w:val="0"/>
      <w:marTop w:val="0"/>
      <w:marBottom w:val="0"/>
      <w:divBdr>
        <w:top w:val="none" w:sz="0" w:space="0" w:color="auto"/>
        <w:left w:val="none" w:sz="0" w:space="0" w:color="auto"/>
        <w:bottom w:val="none" w:sz="0" w:space="0" w:color="auto"/>
        <w:right w:val="none" w:sz="0" w:space="0" w:color="auto"/>
      </w:divBdr>
    </w:div>
    <w:div w:id="532881627">
      <w:bodyDiv w:val="1"/>
      <w:marLeft w:val="0"/>
      <w:marRight w:val="0"/>
      <w:marTop w:val="0"/>
      <w:marBottom w:val="0"/>
      <w:divBdr>
        <w:top w:val="none" w:sz="0" w:space="0" w:color="auto"/>
        <w:left w:val="none" w:sz="0" w:space="0" w:color="auto"/>
        <w:bottom w:val="none" w:sz="0" w:space="0" w:color="auto"/>
        <w:right w:val="none" w:sz="0" w:space="0" w:color="auto"/>
      </w:divBdr>
    </w:div>
    <w:div w:id="689263669">
      <w:bodyDiv w:val="1"/>
      <w:marLeft w:val="0"/>
      <w:marRight w:val="0"/>
      <w:marTop w:val="0"/>
      <w:marBottom w:val="0"/>
      <w:divBdr>
        <w:top w:val="none" w:sz="0" w:space="0" w:color="auto"/>
        <w:left w:val="none" w:sz="0" w:space="0" w:color="auto"/>
        <w:bottom w:val="none" w:sz="0" w:space="0" w:color="auto"/>
        <w:right w:val="none" w:sz="0" w:space="0" w:color="auto"/>
      </w:divBdr>
    </w:div>
    <w:div w:id="714550876">
      <w:bodyDiv w:val="1"/>
      <w:marLeft w:val="0"/>
      <w:marRight w:val="0"/>
      <w:marTop w:val="0"/>
      <w:marBottom w:val="0"/>
      <w:divBdr>
        <w:top w:val="none" w:sz="0" w:space="0" w:color="auto"/>
        <w:left w:val="none" w:sz="0" w:space="0" w:color="auto"/>
        <w:bottom w:val="none" w:sz="0" w:space="0" w:color="auto"/>
        <w:right w:val="none" w:sz="0" w:space="0" w:color="auto"/>
      </w:divBdr>
    </w:div>
    <w:div w:id="724836796">
      <w:bodyDiv w:val="1"/>
      <w:marLeft w:val="0"/>
      <w:marRight w:val="0"/>
      <w:marTop w:val="0"/>
      <w:marBottom w:val="0"/>
      <w:divBdr>
        <w:top w:val="none" w:sz="0" w:space="0" w:color="auto"/>
        <w:left w:val="none" w:sz="0" w:space="0" w:color="auto"/>
        <w:bottom w:val="none" w:sz="0" w:space="0" w:color="auto"/>
        <w:right w:val="none" w:sz="0" w:space="0" w:color="auto"/>
      </w:divBdr>
    </w:div>
    <w:div w:id="780102030">
      <w:bodyDiv w:val="1"/>
      <w:marLeft w:val="0"/>
      <w:marRight w:val="0"/>
      <w:marTop w:val="0"/>
      <w:marBottom w:val="0"/>
      <w:divBdr>
        <w:top w:val="none" w:sz="0" w:space="0" w:color="auto"/>
        <w:left w:val="none" w:sz="0" w:space="0" w:color="auto"/>
        <w:bottom w:val="none" w:sz="0" w:space="0" w:color="auto"/>
        <w:right w:val="none" w:sz="0" w:space="0" w:color="auto"/>
      </w:divBdr>
    </w:div>
    <w:div w:id="919562043">
      <w:bodyDiv w:val="1"/>
      <w:marLeft w:val="0"/>
      <w:marRight w:val="0"/>
      <w:marTop w:val="0"/>
      <w:marBottom w:val="0"/>
      <w:divBdr>
        <w:top w:val="none" w:sz="0" w:space="0" w:color="auto"/>
        <w:left w:val="none" w:sz="0" w:space="0" w:color="auto"/>
        <w:bottom w:val="none" w:sz="0" w:space="0" w:color="auto"/>
        <w:right w:val="none" w:sz="0" w:space="0" w:color="auto"/>
      </w:divBdr>
    </w:div>
    <w:div w:id="919676239">
      <w:bodyDiv w:val="1"/>
      <w:marLeft w:val="0"/>
      <w:marRight w:val="0"/>
      <w:marTop w:val="0"/>
      <w:marBottom w:val="0"/>
      <w:divBdr>
        <w:top w:val="none" w:sz="0" w:space="0" w:color="auto"/>
        <w:left w:val="none" w:sz="0" w:space="0" w:color="auto"/>
        <w:bottom w:val="none" w:sz="0" w:space="0" w:color="auto"/>
        <w:right w:val="none" w:sz="0" w:space="0" w:color="auto"/>
      </w:divBdr>
    </w:div>
    <w:div w:id="920602530">
      <w:bodyDiv w:val="1"/>
      <w:marLeft w:val="0"/>
      <w:marRight w:val="0"/>
      <w:marTop w:val="0"/>
      <w:marBottom w:val="0"/>
      <w:divBdr>
        <w:top w:val="none" w:sz="0" w:space="0" w:color="auto"/>
        <w:left w:val="none" w:sz="0" w:space="0" w:color="auto"/>
        <w:bottom w:val="none" w:sz="0" w:space="0" w:color="auto"/>
        <w:right w:val="none" w:sz="0" w:space="0" w:color="auto"/>
      </w:divBdr>
    </w:div>
    <w:div w:id="941913182">
      <w:bodyDiv w:val="1"/>
      <w:marLeft w:val="0"/>
      <w:marRight w:val="0"/>
      <w:marTop w:val="0"/>
      <w:marBottom w:val="0"/>
      <w:divBdr>
        <w:top w:val="none" w:sz="0" w:space="0" w:color="auto"/>
        <w:left w:val="none" w:sz="0" w:space="0" w:color="auto"/>
        <w:bottom w:val="none" w:sz="0" w:space="0" w:color="auto"/>
        <w:right w:val="none" w:sz="0" w:space="0" w:color="auto"/>
      </w:divBdr>
    </w:div>
    <w:div w:id="1035690560">
      <w:bodyDiv w:val="1"/>
      <w:marLeft w:val="0"/>
      <w:marRight w:val="0"/>
      <w:marTop w:val="0"/>
      <w:marBottom w:val="0"/>
      <w:divBdr>
        <w:top w:val="none" w:sz="0" w:space="0" w:color="auto"/>
        <w:left w:val="none" w:sz="0" w:space="0" w:color="auto"/>
        <w:bottom w:val="none" w:sz="0" w:space="0" w:color="auto"/>
        <w:right w:val="none" w:sz="0" w:space="0" w:color="auto"/>
      </w:divBdr>
    </w:div>
    <w:div w:id="1067147723">
      <w:bodyDiv w:val="1"/>
      <w:marLeft w:val="0"/>
      <w:marRight w:val="0"/>
      <w:marTop w:val="0"/>
      <w:marBottom w:val="0"/>
      <w:divBdr>
        <w:top w:val="none" w:sz="0" w:space="0" w:color="auto"/>
        <w:left w:val="none" w:sz="0" w:space="0" w:color="auto"/>
        <w:bottom w:val="none" w:sz="0" w:space="0" w:color="auto"/>
        <w:right w:val="none" w:sz="0" w:space="0" w:color="auto"/>
      </w:divBdr>
    </w:div>
    <w:div w:id="1075125461">
      <w:bodyDiv w:val="1"/>
      <w:marLeft w:val="0"/>
      <w:marRight w:val="0"/>
      <w:marTop w:val="0"/>
      <w:marBottom w:val="0"/>
      <w:divBdr>
        <w:top w:val="none" w:sz="0" w:space="0" w:color="auto"/>
        <w:left w:val="none" w:sz="0" w:space="0" w:color="auto"/>
        <w:bottom w:val="none" w:sz="0" w:space="0" w:color="auto"/>
        <w:right w:val="none" w:sz="0" w:space="0" w:color="auto"/>
      </w:divBdr>
    </w:div>
    <w:div w:id="1123498487">
      <w:bodyDiv w:val="1"/>
      <w:marLeft w:val="0"/>
      <w:marRight w:val="0"/>
      <w:marTop w:val="0"/>
      <w:marBottom w:val="0"/>
      <w:divBdr>
        <w:top w:val="none" w:sz="0" w:space="0" w:color="auto"/>
        <w:left w:val="none" w:sz="0" w:space="0" w:color="auto"/>
        <w:bottom w:val="none" w:sz="0" w:space="0" w:color="auto"/>
        <w:right w:val="none" w:sz="0" w:space="0" w:color="auto"/>
      </w:divBdr>
    </w:div>
    <w:div w:id="1159690427">
      <w:bodyDiv w:val="1"/>
      <w:marLeft w:val="0"/>
      <w:marRight w:val="0"/>
      <w:marTop w:val="0"/>
      <w:marBottom w:val="0"/>
      <w:divBdr>
        <w:top w:val="none" w:sz="0" w:space="0" w:color="auto"/>
        <w:left w:val="none" w:sz="0" w:space="0" w:color="auto"/>
        <w:bottom w:val="none" w:sz="0" w:space="0" w:color="auto"/>
        <w:right w:val="none" w:sz="0" w:space="0" w:color="auto"/>
      </w:divBdr>
    </w:div>
    <w:div w:id="1174690304">
      <w:bodyDiv w:val="1"/>
      <w:marLeft w:val="0"/>
      <w:marRight w:val="0"/>
      <w:marTop w:val="0"/>
      <w:marBottom w:val="0"/>
      <w:divBdr>
        <w:top w:val="none" w:sz="0" w:space="0" w:color="auto"/>
        <w:left w:val="none" w:sz="0" w:space="0" w:color="auto"/>
        <w:bottom w:val="none" w:sz="0" w:space="0" w:color="auto"/>
        <w:right w:val="none" w:sz="0" w:space="0" w:color="auto"/>
      </w:divBdr>
    </w:div>
    <w:div w:id="1209872730">
      <w:bodyDiv w:val="1"/>
      <w:marLeft w:val="0"/>
      <w:marRight w:val="0"/>
      <w:marTop w:val="0"/>
      <w:marBottom w:val="0"/>
      <w:divBdr>
        <w:top w:val="none" w:sz="0" w:space="0" w:color="auto"/>
        <w:left w:val="none" w:sz="0" w:space="0" w:color="auto"/>
        <w:bottom w:val="none" w:sz="0" w:space="0" w:color="auto"/>
        <w:right w:val="none" w:sz="0" w:space="0" w:color="auto"/>
      </w:divBdr>
    </w:div>
    <w:div w:id="1412774439">
      <w:bodyDiv w:val="1"/>
      <w:marLeft w:val="0"/>
      <w:marRight w:val="0"/>
      <w:marTop w:val="0"/>
      <w:marBottom w:val="0"/>
      <w:divBdr>
        <w:top w:val="none" w:sz="0" w:space="0" w:color="auto"/>
        <w:left w:val="none" w:sz="0" w:space="0" w:color="auto"/>
        <w:bottom w:val="none" w:sz="0" w:space="0" w:color="auto"/>
        <w:right w:val="none" w:sz="0" w:space="0" w:color="auto"/>
      </w:divBdr>
    </w:div>
    <w:div w:id="1434470384">
      <w:bodyDiv w:val="1"/>
      <w:marLeft w:val="0"/>
      <w:marRight w:val="0"/>
      <w:marTop w:val="0"/>
      <w:marBottom w:val="0"/>
      <w:divBdr>
        <w:top w:val="none" w:sz="0" w:space="0" w:color="auto"/>
        <w:left w:val="none" w:sz="0" w:space="0" w:color="auto"/>
        <w:bottom w:val="none" w:sz="0" w:space="0" w:color="auto"/>
        <w:right w:val="none" w:sz="0" w:space="0" w:color="auto"/>
      </w:divBdr>
    </w:div>
    <w:div w:id="1489900585">
      <w:bodyDiv w:val="1"/>
      <w:marLeft w:val="0"/>
      <w:marRight w:val="0"/>
      <w:marTop w:val="0"/>
      <w:marBottom w:val="0"/>
      <w:divBdr>
        <w:top w:val="none" w:sz="0" w:space="0" w:color="auto"/>
        <w:left w:val="none" w:sz="0" w:space="0" w:color="auto"/>
        <w:bottom w:val="none" w:sz="0" w:space="0" w:color="auto"/>
        <w:right w:val="none" w:sz="0" w:space="0" w:color="auto"/>
      </w:divBdr>
    </w:div>
    <w:div w:id="1523515431">
      <w:bodyDiv w:val="1"/>
      <w:marLeft w:val="0"/>
      <w:marRight w:val="0"/>
      <w:marTop w:val="0"/>
      <w:marBottom w:val="0"/>
      <w:divBdr>
        <w:top w:val="none" w:sz="0" w:space="0" w:color="auto"/>
        <w:left w:val="none" w:sz="0" w:space="0" w:color="auto"/>
        <w:bottom w:val="none" w:sz="0" w:space="0" w:color="auto"/>
        <w:right w:val="none" w:sz="0" w:space="0" w:color="auto"/>
      </w:divBdr>
    </w:div>
    <w:div w:id="1538851077">
      <w:bodyDiv w:val="1"/>
      <w:marLeft w:val="0"/>
      <w:marRight w:val="0"/>
      <w:marTop w:val="0"/>
      <w:marBottom w:val="0"/>
      <w:divBdr>
        <w:top w:val="none" w:sz="0" w:space="0" w:color="auto"/>
        <w:left w:val="none" w:sz="0" w:space="0" w:color="auto"/>
        <w:bottom w:val="none" w:sz="0" w:space="0" w:color="auto"/>
        <w:right w:val="none" w:sz="0" w:space="0" w:color="auto"/>
      </w:divBdr>
    </w:div>
    <w:div w:id="1680618912">
      <w:bodyDiv w:val="1"/>
      <w:marLeft w:val="0"/>
      <w:marRight w:val="0"/>
      <w:marTop w:val="0"/>
      <w:marBottom w:val="0"/>
      <w:divBdr>
        <w:top w:val="none" w:sz="0" w:space="0" w:color="auto"/>
        <w:left w:val="none" w:sz="0" w:space="0" w:color="auto"/>
        <w:bottom w:val="none" w:sz="0" w:space="0" w:color="auto"/>
        <w:right w:val="none" w:sz="0" w:space="0" w:color="auto"/>
      </w:divBdr>
    </w:div>
    <w:div w:id="1738431054">
      <w:bodyDiv w:val="1"/>
      <w:marLeft w:val="0"/>
      <w:marRight w:val="0"/>
      <w:marTop w:val="0"/>
      <w:marBottom w:val="0"/>
      <w:divBdr>
        <w:top w:val="none" w:sz="0" w:space="0" w:color="auto"/>
        <w:left w:val="none" w:sz="0" w:space="0" w:color="auto"/>
        <w:bottom w:val="none" w:sz="0" w:space="0" w:color="auto"/>
        <w:right w:val="none" w:sz="0" w:space="0" w:color="auto"/>
      </w:divBdr>
    </w:div>
    <w:div w:id="1869685547">
      <w:bodyDiv w:val="1"/>
      <w:marLeft w:val="0"/>
      <w:marRight w:val="0"/>
      <w:marTop w:val="0"/>
      <w:marBottom w:val="0"/>
      <w:divBdr>
        <w:top w:val="none" w:sz="0" w:space="0" w:color="auto"/>
        <w:left w:val="none" w:sz="0" w:space="0" w:color="auto"/>
        <w:bottom w:val="none" w:sz="0" w:space="0" w:color="auto"/>
        <w:right w:val="none" w:sz="0" w:space="0" w:color="auto"/>
      </w:divBdr>
    </w:div>
    <w:div w:id="1893271508">
      <w:bodyDiv w:val="1"/>
      <w:marLeft w:val="0"/>
      <w:marRight w:val="0"/>
      <w:marTop w:val="0"/>
      <w:marBottom w:val="0"/>
      <w:divBdr>
        <w:top w:val="none" w:sz="0" w:space="0" w:color="auto"/>
        <w:left w:val="none" w:sz="0" w:space="0" w:color="auto"/>
        <w:bottom w:val="none" w:sz="0" w:space="0" w:color="auto"/>
        <w:right w:val="none" w:sz="0" w:space="0" w:color="auto"/>
      </w:divBdr>
    </w:div>
    <w:div w:id="2035032610">
      <w:bodyDiv w:val="1"/>
      <w:marLeft w:val="0"/>
      <w:marRight w:val="0"/>
      <w:marTop w:val="0"/>
      <w:marBottom w:val="0"/>
      <w:divBdr>
        <w:top w:val="none" w:sz="0" w:space="0" w:color="auto"/>
        <w:left w:val="none" w:sz="0" w:space="0" w:color="auto"/>
        <w:bottom w:val="none" w:sz="0" w:space="0" w:color="auto"/>
        <w:right w:val="none" w:sz="0" w:space="0" w:color="auto"/>
      </w:divBdr>
    </w:div>
    <w:div w:id="2110274959">
      <w:bodyDiv w:val="1"/>
      <w:marLeft w:val="0"/>
      <w:marRight w:val="0"/>
      <w:marTop w:val="0"/>
      <w:marBottom w:val="0"/>
      <w:divBdr>
        <w:top w:val="none" w:sz="0" w:space="0" w:color="auto"/>
        <w:left w:val="none" w:sz="0" w:space="0" w:color="auto"/>
        <w:bottom w:val="none" w:sz="0" w:space="0" w:color="auto"/>
        <w:right w:val="none" w:sz="0" w:space="0" w:color="auto"/>
      </w:divBdr>
      <w:divsChild>
        <w:div w:id="619603591">
          <w:marLeft w:val="0"/>
          <w:marRight w:val="0"/>
          <w:marTop w:val="0"/>
          <w:marBottom w:val="0"/>
          <w:divBdr>
            <w:top w:val="none" w:sz="0" w:space="0" w:color="auto"/>
            <w:left w:val="none" w:sz="0" w:space="0" w:color="auto"/>
            <w:bottom w:val="none" w:sz="0" w:space="0" w:color="auto"/>
            <w:right w:val="none" w:sz="0" w:space="0" w:color="auto"/>
          </w:divBdr>
          <w:divsChild>
            <w:div w:id="1297679725">
              <w:marLeft w:val="0"/>
              <w:marRight w:val="0"/>
              <w:marTop w:val="0"/>
              <w:marBottom w:val="0"/>
              <w:divBdr>
                <w:top w:val="none" w:sz="0" w:space="0" w:color="auto"/>
                <w:left w:val="none" w:sz="0" w:space="0" w:color="auto"/>
                <w:bottom w:val="none" w:sz="0" w:space="0" w:color="auto"/>
                <w:right w:val="none" w:sz="0" w:space="0" w:color="auto"/>
              </w:divBdr>
              <w:divsChild>
                <w:div w:id="1388147902">
                  <w:marLeft w:val="0"/>
                  <w:marRight w:val="0"/>
                  <w:marTop w:val="0"/>
                  <w:marBottom w:val="0"/>
                  <w:divBdr>
                    <w:top w:val="none" w:sz="0" w:space="0" w:color="auto"/>
                    <w:left w:val="none" w:sz="0" w:space="0" w:color="auto"/>
                    <w:bottom w:val="none" w:sz="0" w:space="0" w:color="auto"/>
                    <w:right w:val="none" w:sz="0" w:space="0" w:color="auto"/>
                  </w:divBdr>
                  <w:divsChild>
                    <w:div w:id="68768510">
                      <w:marLeft w:val="0"/>
                      <w:marRight w:val="0"/>
                      <w:marTop w:val="0"/>
                      <w:marBottom w:val="0"/>
                      <w:divBdr>
                        <w:top w:val="none" w:sz="0" w:space="0" w:color="auto"/>
                        <w:left w:val="none" w:sz="0" w:space="0" w:color="auto"/>
                        <w:bottom w:val="none" w:sz="0" w:space="0" w:color="auto"/>
                        <w:right w:val="none" w:sz="0" w:space="0" w:color="auto"/>
                      </w:divBdr>
                    </w:div>
                    <w:div w:id="80958102">
                      <w:marLeft w:val="0"/>
                      <w:marRight w:val="0"/>
                      <w:marTop w:val="0"/>
                      <w:marBottom w:val="0"/>
                      <w:divBdr>
                        <w:top w:val="none" w:sz="0" w:space="0" w:color="auto"/>
                        <w:left w:val="none" w:sz="0" w:space="0" w:color="auto"/>
                        <w:bottom w:val="none" w:sz="0" w:space="0" w:color="auto"/>
                        <w:right w:val="none" w:sz="0" w:space="0" w:color="auto"/>
                      </w:divBdr>
                      <w:divsChild>
                        <w:div w:id="1666201264">
                          <w:marLeft w:val="0"/>
                          <w:marRight w:val="0"/>
                          <w:marTop w:val="0"/>
                          <w:marBottom w:val="0"/>
                          <w:divBdr>
                            <w:top w:val="none" w:sz="0" w:space="0" w:color="auto"/>
                            <w:left w:val="none" w:sz="0" w:space="0" w:color="auto"/>
                            <w:bottom w:val="none" w:sz="0" w:space="0" w:color="auto"/>
                            <w:right w:val="none" w:sz="0" w:space="0" w:color="auto"/>
                          </w:divBdr>
                          <w:divsChild>
                            <w:div w:id="6847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81916">
                      <w:marLeft w:val="0"/>
                      <w:marRight w:val="0"/>
                      <w:marTop w:val="0"/>
                      <w:marBottom w:val="0"/>
                      <w:divBdr>
                        <w:top w:val="none" w:sz="0" w:space="0" w:color="auto"/>
                        <w:left w:val="none" w:sz="0" w:space="0" w:color="auto"/>
                        <w:bottom w:val="none" w:sz="0" w:space="0" w:color="auto"/>
                        <w:right w:val="none" w:sz="0" w:space="0" w:color="auto"/>
                      </w:divBdr>
                    </w:div>
                    <w:div w:id="1898514810">
                      <w:marLeft w:val="0"/>
                      <w:marRight w:val="0"/>
                      <w:marTop w:val="0"/>
                      <w:marBottom w:val="0"/>
                      <w:divBdr>
                        <w:top w:val="none" w:sz="0" w:space="0" w:color="auto"/>
                        <w:left w:val="none" w:sz="0" w:space="0" w:color="auto"/>
                        <w:bottom w:val="none" w:sz="0" w:space="0" w:color="auto"/>
                        <w:right w:val="none" w:sz="0" w:space="0" w:color="auto"/>
                      </w:divBdr>
                      <w:divsChild>
                        <w:div w:id="548763659">
                          <w:marLeft w:val="0"/>
                          <w:marRight w:val="0"/>
                          <w:marTop w:val="0"/>
                          <w:marBottom w:val="0"/>
                          <w:divBdr>
                            <w:top w:val="none" w:sz="0" w:space="0" w:color="auto"/>
                            <w:left w:val="none" w:sz="0" w:space="0" w:color="auto"/>
                            <w:bottom w:val="none" w:sz="0" w:space="0" w:color="auto"/>
                            <w:right w:val="none" w:sz="0" w:space="0" w:color="auto"/>
                          </w:divBdr>
                        </w:div>
                        <w:div w:id="18558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chart" Target="charts/chart45.xml"/><Relationship Id="rId55" Type="http://schemas.openxmlformats.org/officeDocument/2006/relationships/chart" Target="charts/chart50.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41" Type="http://schemas.openxmlformats.org/officeDocument/2006/relationships/chart" Target="charts/chart36.xml"/><Relationship Id="rId54" Type="http://schemas.openxmlformats.org/officeDocument/2006/relationships/chart" Target="charts/chart49.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3" Type="http://schemas.openxmlformats.org/officeDocument/2006/relationships/chart" Target="charts/chart48.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chart" Target="charts/chart44.xml"/><Relationship Id="rId57" Type="http://schemas.openxmlformats.org/officeDocument/2006/relationships/chart" Target="charts/chart52.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52" Type="http://schemas.openxmlformats.org/officeDocument/2006/relationships/chart" Target="charts/chart47.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56" Type="http://schemas.openxmlformats.org/officeDocument/2006/relationships/chart" Target="charts/chart51.xml"/><Relationship Id="rId8" Type="http://schemas.openxmlformats.org/officeDocument/2006/relationships/chart" Target="charts/chart3.xml"/><Relationship Id="rId51" Type="http://schemas.openxmlformats.org/officeDocument/2006/relationships/chart" Target="charts/chart46.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6;&#1072;&#1073;&#1086;&#1090;&#1072;\&#1044;&#1086;&#1082;&#1091;&#1084;&#1077;&#1085;&#1090;&#1099;%20&#1076;&#1083;&#1103;%20&#1088;&#1072;&#1073;&#1086;&#1090;&#1099;\&#1055;&#1088;&#1086;&#1084;&#1077;&#1078;&#1091;&#1090;&#1086;&#1095;&#1085;&#1072;&#1103;%20&#1072;&#1090;&#1090;&#1077;&#1089;&#1090;&#1072;&#1094;&#1080;&#1103;\2022-2023\&#1042;&#1089;&#1077;%20&#1076;&#1072;&#1085;&#1085;&#1099;&#1077;%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a:t>
            </a:r>
            <a:r>
              <a:rPr lang="ru-RU" sz="1200" baseline="0"/>
              <a:t> % качества обученности за промежуточную аттестацию с итоговой отметкой </a:t>
            </a:r>
            <a:endParaRPr lang="ru-RU" sz="1200"/>
          </a:p>
        </c:rich>
      </c:tx>
      <c:layout>
        <c:manualLayout>
          <c:xMode val="edge"/>
          <c:yMode val="edge"/>
          <c:x val="0.12952516044800338"/>
          <c:y val="3.3243690692509637E-3"/>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1599457068224862E-2"/>
          <c:y val="0.14061457702402586"/>
          <c:w val="0.88304281621285985"/>
          <c:h val="0.51464998382051563"/>
        </c:manualLayout>
      </c:layout>
      <c:bar3DChart>
        <c:barDir val="col"/>
        <c:grouping val="clustered"/>
        <c:ser>
          <c:idx val="0"/>
          <c:order val="0"/>
          <c:tx>
            <c:strRef>
              <c:f>'Начальная школа'!$K$2</c:f>
              <c:strCache>
                <c:ptCount val="1"/>
                <c:pt idx="0">
                  <c:v>Промежуточная аттестация</c:v>
                </c:pt>
              </c:strCache>
            </c:strRef>
          </c:tx>
          <c:spPr>
            <a:solidFill>
              <a:schemeClr val="accent1"/>
            </a:solidFill>
            <a:ln>
              <a:noFill/>
            </a:ln>
            <a:effectLst/>
            <a:sp3d/>
          </c:spPr>
          <c:dLbls>
            <c:showVal val="1"/>
          </c:dLbls>
          <c:cat>
            <c:strRef>
              <c:f>'Начальная школа'!$J$3:$J$9</c:f>
              <c:strCache>
                <c:ptCount val="7"/>
                <c:pt idx="0">
                  <c:v>Русский язык</c:v>
                </c:pt>
                <c:pt idx="1">
                  <c:v>Математика</c:v>
                </c:pt>
                <c:pt idx="2">
                  <c:v>Окружающий мир</c:v>
                </c:pt>
                <c:pt idx="3">
                  <c:v>ИЗО и художественный труд</c:v>
                </c:pt>
                <c:pt idx="4">
                  <c:v>Английский язык</c:v>
                </c:pt>
                <c:pt idx="5">
                  <c:v>Физкультура</c:v>
                </c:pt>
                <c:pt idx="6">
                  <c:v>Литературное чтение</c:v>
                </c:pt>
              </c:strCache>
            </c:strRef>
          </c:cat>
          <c:val>
            <c:numRef>
              <c:f>'Начальная школа'!$K$3:$K$9</c:f>
              <c:numCache>
                <c:formatCode>0%</c:formatCode>
                <c:ptCount val="7"/>
                <c:pt idx="0">
                  <c:v>0.64142857142857423</c:v>
                </c:pt>
                <c:pt idx="1">
                  <c:v>0.68142857142857371</c:v>
                </c:pt>
                <c:pt idx="2">
                  <c:v>0.7885714285714287</c:v>
                </c:pt>
                <c:pt idx="3">
                  <c:v>0.93857142857142861</c:v>
                </c:pt>
                <c:pt idx="4">
                  <c:v>0.72285714285714253</c:v>
                </c:pt>
                <c:pt idx="5">
                  <c:v>1</c:v>
                </c:pt>
                <c:pt idx="6">
                  <c:v>0.71000000000000063</c:v>
                </c:pt>
              </c:numCache>
            </c:numRef>
          </c:val>
          <c:extLst xmlns:c16r2="http://schemas.microsoft.com/office/drawing/2015/06/chart">
            <c:ext xmlns:c16="http://schemas.microsoft.com/office/drawing/2014/chart" uri="{C3380CC4-5D6E-409C-BE32-E72D297353CC}">
              <c16:uniqueId val="{00000000-3424-40A7-9D1E-09E9C415CB0A}"/>
            </c:ext>
          </c:extLst>
        </c:ser>
        <c:ser>
          <c:idx val="1"/>
          <c:order val="1"/>
          <c:tx>
            <c:strRef>
              <c:f>'Начальная школа'!$L$2</c:f>
              <c:strCache>
                <c:ptCount val="1"/>
                <c:pt idx="0">
                  <c:v>Итоговая отметка</c:v>
                </c:pt>
              </c:strCache>
            </c:strRef>
          </c:tx>
          <c:spPr>
            <a:solidFill>
              <a:schemeClr val="accent2"/>
            </a:solidFill>
            <a:ln>
              <a:noFill/>
            </a:ln>
            <a:effectLst/>
            <a:sp3d/>
          </c:spPr>
          <c:dLbls>
            <c:dLbl>
              <c:idx val="1"/>
              <c:layout>
                <c:manualLayout>
                  <c:x val="1.4335204873969658E-2"/>
                  <c:y val="0"/>
                </c:manualLayout>
              </c:layout>
              <c:showVal val="1"/>
            </c:dLbl>
            <c:dLbl>
              <c:idx val="2"/>
              <c:layout>
                <c:manualLayout>
                  <c:x val="1.9113606498626211E-2"/>
                  <c:y val="-4.0160642570281095E-3"/>
                </c:manualLayout>
              </c:layout>
              <c:showVal val="1"/>
            </c:dLbl>
            <c:dLbl>
              <c:idx val="3"/>
              <c:layout>
                <c:manualLayout>
                  <c:x val="2.1502807310954563E-2"/>
                  <c:y val="4.0160642570281095E-3"/>
                </c:manualLayout>
              </c:layout>
              <c:showVal val="1"/>
            </c:dLbl>
            <c:dLbl>
              <c:idx val="5"/>
              <c:layout>
                <c:manualLayout>
                  <c:x val="2.1502807310954563E-2"/>
                  <c:y val="0"/>
                </c:manualLayout>
              </c:layout>
              <c:showVal val="1"/>
            </c:dLbl>
            <c:showVal val="1"/>
          </c:dLbls>
          <c:cat>
            <c:strRef>
              <c:f>'Начальная школа'!$J$3:$J$9</c:f>
              <c:strCache>
                <c:ptCount val="7"/>
                <c:pt idx="0">
                  <c:v>Русский язык</c:v>
                </c:pt>
                <c:pt idx="1">
                  <c:v>Математика</c:v>
                </c:pt>
                <c:pt idx="2">
                  <c:v>Окружающий мир</c:v>
                </c:pt>
                <c:pt idx="3">
                  <c:v>ИЗО и художественный труд</c:v>
                </c:pt>
                <c:pt idx="4">
                  <c:v>Английский язык</c:v>
                </c:pt>
                <c:pt idx="5">
                  <c:v>Физкультура</c:v>
                </c:pt>
                <c:pt idx="6">
                  <c:v>Литературное чтение</c:v>
                </c:pt>
              </c:strCache>
            </c:strRef>
          </c:cat>
          <c:val>
            <c:numRef>
              <c:f>'Начальная школа'!$L$3:$L$9</c:f>
              <c:numCache>
                <c:formatCode>0%</c:formatCode>
                <c:ptCount val="7"/>
                <c:pt idx="0">
                  <c:v>0.68142857142857371</c:v>
                </c:pt>
                <c:pt idx="1">
                  <c:v>0.73285714285714287</c:v>
                </c:pt>
                <c:pt idx="2">
                  <c:v>0.87000000000000122</c:v>
                </c:pt>
                <c:pt idx="3">
                  <c:v>0.87000000000000122</c:v>
                </c:pt>
                <c:pt idx="4">
                  <c:v>0.76285714285714279</c:v>
                </c:pt>
                <c:pt idx="5">
                  <c:v>1</c:v>
                </c:pt>
                <c:pt idx="6">
                  <c:v>0.87000000000000122</c:v>
                </c:pt>
              </c:numCache>
            </c:numRef>
          </c:val>
          <c:extLst xmlns:c16r2="http://schemas.microsoft.com/office/drawing/2015/06/chart">
            <c:ext xmlns:c16="http://schemas.microsoft.com/office/drawing/2014/chart" uri="{C3380CC4-5D6E-409C-BE32-E72D297353CC}">
              <c16:uniqueId val="{00000001-3424-40A7-9D1E-09E9C415CB0A}"/>
            </c:ext>
          </c:extLst>
        </c:ser>
        <c:shape val="box"/>
        <c:axId val="130939136"/>
        <c:axId val="130949888"/>
        <c:axId val="0"/>
      </c:bar3DChart>
      <c:catAx>
        <c:axId val="1309391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0949888"/>
        <c:crosses val="autoZero"/>
        <c:auto val="1"/>
        <c:lblAlgn val="ctr"/>
        <c:lblOffset val="100"/>
      </c:catAx>
      <c:valAx>
        <c:axId val="13094988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939136"/>
        <c:crosses val="autoZero"/>
        <c:crossBetween val="between"/>
        <c:majorUnit val="0.2"/>
        <c:minorUnit val="1.0000000000000023E-2"/>
      </c:valAx>
      <c:spPr>
        <a:noFill/>
        <a:ln>
          <a:noFill/>
        </a:ln>
        <a:effectLst/>
      </c:spPr>
    </c:plotArea>
    <c:legend>
      <c:legendPos val="b"/>
      <c:layout>
        <c:manualLayout>
          <c:xMode val="edge"/>
          <c:yMode val="edge"/>
          <c:x val="0.28860849746547251"/>
          <c:y val="0.93076874621441563"/>
          <c:w val="0.55179966080873633"/>
          <c:h val="6.923125378558447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100" b="0" i="0" baseline="0"/>
              <a:t>Сравнение % качества обученности за промежуточную аттестацию с итоговой отметкой </a:t>
            </a:r>
            <a:endParaRPr lang="ru-RU" sz="1000"/>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Литература!$B$48</c:f>
              <c:strCache>
                <c:ptCount val="1"/>
                <c:pt idx="0">
                  <c:v>Промежуточная аттестация</c:v>
                </c:pt>
              </c:strCache>
            </c:strRef>
          </c:tx>
          <c:spPr>
            <a:solidFill>
              <a:schemeClr val="accent1"/>
            </a:solidFill>
            <a:ln>
              <a:noFill/>
            </a:ln>
            <a:effectLst/>
            <a:sp3d/>
          </c:spPr>
          <c:dLbls>
            <c:showVal val="1"/>
          </c:dLbls>
          <c:cat>
            <c:strRef>
              <c:f>Литература!$A$49:$A$54</c:f>
              <c:strCache>
                <c:ptCount val="6"/>
                <c:pt idx="0">
                  <c:v>5е классы</c:v>
                </c:pt>
                <c:pt idx="1">
                  <c:v>6е классы</c:v>
                </c:pt>
                <c:pt idx="2">
                  <c:v>7е классы</c:v>
                </c:pt>
                <c:pt idx="3">
                  <c:v>8е классы</c:v>
                </c:pt>
                <c:pt idx="4">
                  <c:v>9е классы</c:v>
                </c:pt>
                <c:pt idx="5">
                  <c:v>10е классы</c:v>
                </c:pt>
              </c:strCache>
            </c:strRef>
          </c:cat>
          <c:val>
            <c:numRef>
              <c:f>Литература!$B$49:$B$54</c:f>
              <c:numCache>
                <c:formatCode>0</c:formatCode>
                <c:ptCount val="6"/>
                <c:pt idx="0">
                  <c:v>65.909090909090907</c:v>
                </c:pt>
                <c:pt idx="1">
                  <c:v>53.04347826086957</c:v>
                </c:pt>
                <c:pt idx="2">
                  <c:v>44.144144144144143</c:v>
                </c:pt>
                <c:pt idx="3">
                  <c:v>19.819819819819823</c:v>
                </c:pt>
                <c:pt idx="4">
                  <c:v>49.275362318840592</c:v>
                </c:pt>
                <c:pt idx="5">
                  <c:v>51.428571428571431</c:v>
                </c:pt>
              </c:numCache>
            </c:numRef>
          </c:val>
          <c:extLst xmlns:c16r2="http://schemas.microsoft.com/office/drawing/2015/06/chart">
            <c:ext xmlns:c16="http://schemas.microsoft.com/office/drawing/2014/chart" uri="{C3380CC4-5D6E-409C-BE32-E72D297353CC}">
              <c16:uniqueId val="{00000000-8836-4FB5-A221-9B34E6BD928F}"/>
            </c:ext>
          </c:extLst>
        </c:ser>
        <c:ser>
          <c:idx val="1"/>
          <c:order val="1"/>
          <c:tx>
            <c:strRef>
              <c:f>Литература!$C$48</c:f>
              <c:strCache>
                <c:ptCount val="1"/>
                <c:pt idx="0">
                  <c:v>Итоговая отметка</c:v>
                </c:pt>
              </c:strCache>
            </c:strRef>
          </c:tx>
          <c:spPr>
            <a:solidFill>
              <a:schemeClr val="accent2"/>
            </a:solidFill>
            <a:ln>
              <a:noFill/>
            </a:ln>
            <a:effectLst/>
            <a:sp3d/>
          </c:spPr>
          <c:dLbls>
            <c:showVal val="1"/>
          </c:dLbls>
          <c:cat>
            <c:strRef>
              <c:f>Литература!$A$49:$A$54</c:f>
              <c:strCache>
                <c:ptCount val="6"/>
                <c:pt idx="0">
                  <c:v>5е классы</c:v>
                </c:pt>
                <c:pt idx="1">
                  <c:v>6е классы</c:v>
                </c:pt>
                <c:pt idx="2">
                  <c:v>7е классы</c:v>
                </c:pt>
                <c:pt idx="3">
                  <c:v>8е классы</c:v>
                </c:pt>
                <c:pt idx="4">
                  <c:v>9е классы</c:v>
                </c:pt>
                <c:pt idx="5">
                  <c:v>10е классы</c:v>
                </c:pt>
              </c:strCache>
            </c:strRef>
          </c:cat>
          <c:val>
            <c:numRef>
              <c:f>Литература!$C$49:$C$54</c:f>
              <c:numCache>
                <c:formatCode>0</c:formatCode>
                <c:ptCount val="6"/>
                <c:pt idx="0">
                  <c:v>74</c:v>
                </c:pt>
                <c:pt idx="1">
                  <c:v>58.5</c:v>
                </c:pt>
                <c:pt idx="2">
                  <c:v>50.582500000000003</c:v>
                </c:pt>
                <c:pt idx="3">
                  <c:v>31.5</c:v>
                </c:pt>
                <c:pt idx="4">
                  <c:v>63.2</c:v>
                </c:pt>
                <c:pt idx="5">
                  <c:v>51</c:v>
                </c:pt>
              </c:numCache>
            </c:numRef>
          </c:val>
          <c:extLst xmlns:c16r2="http://schemas.microsoft.com/office/drawing/2015/06/chart">
            <c:ext xmlns:c16="http://schemas.microsoft.com/office/drawing/2014/chart" uri="{C3380CC4-5D6E-409C-BE32-E72D297353CC}">
              <c16:uniqueId val="{00000001-8836-4FB5-A221-9B34E6BD928F}"/>
            </c:ext>
          </c:extLst>
        </c:ser>
        <c:shape val="box"/>
        <c:axId val="139637120"/>
        <c:axId val="139638656"/>
        <c:axId val="0"/>
      </c:bar3DChart>
      <c:catAx>
        <c:axId val="1396371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38656"/>
        <c:crosses val="autoZero"/>
        <c:auto val="1"/>
        <c:lblAlgn val="ctr"/>
        <c:lblOffset val="100"/>
      </c:catAx>
      <c:valAx>
        <c:axId val="1396386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637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математике  </a:t>
            </a:r>
          </a:p>
        </c:rich>
      </c:tx>
      <c:layout>
        <c:manualLayout>
          <c:xMode val="edge"/>
          <c:yMode val="edge"/>
          <c:x val="0.15072329525113942"/>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Математика!$B$38</c:f>
              <c:strCache>
                <c:ptCount val="1"/>
                <c:pt idx="0">
                  <c:v>Ср.балл</c:v>
                </c:pt>
              </c:strCache>
            </c:strRef>
          </c:tx>
          <c:spPr>
            <a:solidFill>
              <a:schemeClr val="accent1"/>
            </a:solidFill>
            <a:ln>
              <a:noFill/>
            </a:ln>
            <a:effectLst/>
            <a:sp3d/>
          </c:spPr>
          <c:dLbls>
            <c:showVal val="1"/>
          </c:dLbls>
          <c:cat>
            <c:strRef>
              <c:f>Математика!$A$39:$A$45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Математика!$B$39:$B$45</c:f>
              <c:numCache>
                <c:formatCode>0.0</c:formatCode>
                <c:ptCount val="7"/>
                <c:pt idx="0">
                  <c:v>3.7368421052631517</c:v>
                </c:pt>
                <c:pt idx="1">
                  <c:v>3.396551724137931</c:v>
                </c:pt>
                <c:pt idx="2">
                  <c:v>3.4684684684684677</c:v>
                </c:pt>
                <c:pt idx="3">
                  <c:v>3.2818181818181786</c:v>
                </c:pt>
                <c:pt idx="4">
                  <c:v>3.1690140845070442</c:v>
                </c:pt>
                <c:pt idx="5">
                  <c:v>3.5</c:v>
                </c:pt>
                <c:pt idx="6">
                  <c:v>3.5490196078431371</c:v>
                </c:pt>
              </c:numCache>
            </c:numRef>
          </c:val>
          <c:extLst xmlns:c16r2="http://schemas.microsoft.com/office/drawing/2015/06/chart">
            <c:ext xmlns:c16="http://schemas.microsoft.com/office/drawing/2014/chart" uri="{C3380CC4-5D6E-409C-BE32-E72D297353CC}">
              <c16:uniqueId val="{00000000-6DEC-47A1-A369-214B6F41ACA9}"/>
            </c:ext>
          </c:extLst>
        </c:ser>
        <c:shape val="box"/>
        <c:axId val="144075392"/>
        <c:axId val="144077184"/>
        <c:axId val="0"/>
      </c:bar3DChart>
      <c:catAx>
        <c:axId val="1440753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77184"/>
        <c:crosses val="autoZero"/>
        <c:auto val="1"/>
        <c:lblAlgn val="ctr"/>
        <c:lblOffset val="100"/>
      </c:catAx>
      <c:valAx>
        <c:axId val="14407718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753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математике</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tx>
            <c:strRef>
              <c:f>Математика!$C$38</c:f>
              <c:strCache>
                <c:ptCount val="1"/>
                <c:pt idx="0">
                  <c:v>кач-во, %</c:v>
                </c:pt>
              </c:strCache>
            </c:strRef>
          </c:tx>
          <c:spPr>
            <a:solidFill>
              <a:schemeClr val="accent1"/>
            </a:solidFill>
            <a:ln>
              <a:noFill/>
            </a:ln>
            <a:effectLst/>
            <a:sp3d/>
          </c:spPr>
          <c:dLbls>
            <c:showVal val="1"/>
          </c:dLbls>
          <c:cat>
            <c:strRef>
              <c:f>Математика!$A$39:$A$45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Математика!$C$39:$C$45</c:f>
              <c:numCache>
                <c:formatCode>0</c:formatCode>
                <c:ptCount val="7"/>
                <c:pt idx="0">
                  <c:v>58.646616541353374</c:v>
                </c:pt>
                <c:pt idx="1">
                  <c:v>33.620689655172349</c:v>
                </c:pt>
                <c:pt idx="2">
                  <c:v>36.036036036036037</c:v>
                </c:pt>
                <c:pt idx="3">
                  <c:v>26.363636363636331</c:v>
                </c:pt>
                <c:pt idx="4">
                  <c:v>17.605633802816889</c:v>
                </c:pt>
                <c:pt idx="5">
                  <c:v>38.888888888888893</c:v>
                </c:pt>
                <c:pt idx="6">
                  <c:v>45.098039215686278</c:v>
                </c:pt>
              </c:numCache>
            </c:numRef>
          </c:val>
          <c:extLst xmlns:c16r2="http://schemas.microsoft.com/office/drawing/2015/06/chart">
            <c:ext xmlns:c16="http://schemas.microsoft.com/office/drawing/2014/chart" uri="{C3380CC4-5D6E-409C-BE32-E72D297353CC}">
              <c16:uniqueId val="{00000000-296E-4627-BEB1-926281269B66}"/>
            </c:ext>
          </c:extLst>
        </c:ser>
        <c:shape val="box"/>
        <c:axId val="144093952"/>
        <c:axId val="144095488"/>
        <c:axId val="0"/>
      </c:bar3DChart>
      <c:catAx>
        <c:axId val="1440939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44095488"/>
        <c:crosses val="autoZero"/>
        <c:auto val="1"/>
        <c:lblAlgn val="ctr"/>
        <c:lblOffset val="100"/>
      </c:catAx>
      <c:valAx>
        <c:axId val="14409548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093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u-RU" sz="1050"/>
              <a:t>Сравнение отметки за промежуточную аттестацию с годовой отметкой</a:t>
            </a:r>
          </a:p>
          <a:p>
            <a:pPr>
              <a:defRPr sz="1050" b="0" i="0" u="none" strike="noStrike" kern="1200" spc="0" baseline="0">
                <a:solidFill>
                  <a:schemeClr val="tx1">
                    <a:lumMod val="65000"/>
                    <a:lumOff val="35000"/>
                  </a:schemeClr>
                </a:solidFill>
                <a:latin typeface="+mn-lt"/>
                <a:ea typeface="+mn-ea"/>
                <a:cs typeface="+mn-cs"/>
              </a:defRPr>
            </a:pPr>
            <a:r>
              <a:rPr lang="ru-RU" sz="1050"/>
              <a:t>по математике</a:t>
            </a:r>
          </a:p>
        </c:rich>
      </c:tx>
      <c:layout>
        <c:manualLayout>
          <c:xMode val="edge"/>
          <c:yMode val="edge"/>
          <c:x val="0.18168044619422838"/>
          <c:y val="2.7777777777778487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3055555555557695E-2"/>
          <c:y val="0.33135826771654103"/>
          <c:w val="0.74900741520420566"/>
          <c:h val="0.39956997995176879"/>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A94-468E-BEB9-DA3289E220AA}"/>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A94-468E-BEB9-DA3289E220AA}"/>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A94-468E-BEB9-DA3289E220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Математика!$S$38:$U$38</c:f>
              <c:strCache>
                <c:ptCount val="3"/>
                <c:pt idx="0">
                  <c:v>Подтвердили, %</c:v>
                </c:pt>
                <c:pt idx="1">
                  <c:v>Повысили, % </c:v>
                </c:pt>
                <c:pt idx="2">
                  <c:v>Понизили, %</c:v>
                </c:pt>
              </c:strCache>
            </c:strRef>
          </c:cat>
          <c:val>
            <c:numRef>
              <c:f>Математика!$S$39:$U$39</c:f>
              <c:numCache>
                <c:formatCode>0</c:formatCode>
                <c:ptCount val="3"/>
                <c:pt idx="0">
                  <c:v>72.151640551063949</c:v>
                </c:pt>
                <c:pt idx="1">
                  <c:v>8.5095388935817162</c:v>
                </c:pt>
                <c:pt idx="2">
                  <c:v>19.338820555354307</c:v>
                </c:pt>
              </c:numCache>
            </c:numRef>
          </c:val>
          <c:extLst xmlns:c16r2="http://schemas.microsoft.com/office/drawing/2015/06/chart">
            <c:ext xmlns:c16="http://schemas.microsoft.com/office/drawing/2014/chart" uri="{C3380CC4-5D6E-409C-BE32-E72D297353CC}">
              <c16:uniqueId val="{00000000-C4CA-4973-A7B2-9DB86529AE3C}"/>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100" b="0" i="0" baseline="0">
                <a:effectLst/>
              </a:rPr>
              <a:t>Сравнение % качества обученности за промежуточную аттестацию с итоговой отметкой </a:t>
            </a:r>
            <a:endParaRPr lang="ru-RU" sz="1000">
              <a:effectLst/>
            </a:endParaRPr>
          </a:p>
        </c:rich>
      </c:tx>
      <c:layout>
        <c:manualLayout>
          <c:xMode val="edge"/>
          <c:yMode val="edge"/>
          <c:x val="0.13093744531933754"/>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6580927384076991E-2"/>
          <c:y val="0.23736111111111124"/>
          <c:w val="0.89453018372701965"/>
          <c:h val="0.49847987751531547"/>
        </c:manualLayout>
      </c:layout>
      <c:bar3DChart>
        <c:barDir val="col"/>
        <c:grouping val="clustered"/>
        <c:ser>
          <c:idx val="0"/>
          <c:order val="0"/>
          <c:tx>
            <c:strRef>
              <c:f>Математика!$B$49</c:f>
              <c:strCache>
                <c:ptCount val="1"/>
                <c:pt idx="0">
                  <c:v>Промежуточная аттестация</c:v>
                </c:pt>
              </c:strCache>
            </c:strRef>
          </c:tx>
          <c:spPr>
            <a:solidFill>
              <a:schemeClr val="accent1"/>
            </a:solidFill>
            <a:ln>
              <a:noFill/>
            </a:ln>
            <a:effectLst/>
            <a:sp3d/>
          </c:spPr>
          <c:dLbls>
            <c:showVal val="1"/>
          </c:dLbls>
          <c:cat>
            <c:strRef>
              <c:f>Математика!$A$50:$A$56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Математика!$B$50:$B$56</c:f>
              <c:numCache>
                <c:formatCode>0</c:formatCode>
                <c:ptCount val="7"/>
                <c:pt idx="0">
                  <c:v>58.646616541353374</c:v>
                </c:pt>
                <c:pt idx="1">
                  <c:v>33.620689655172349</c:v>
                </c:pt>
                <c:pt idx="2">
                  <c:v>36.036036036036037</c:v>
                </c:pt>
                <c:pt idx="3">
                  <c:v>26.363636363636331</c:v>
                </c:pt>
                <c:pt idx="4">
                  <c:v>17.605633802816889</c:v>
                </c:pt>
                <c:pt idx="5">
                  <c:v>38.888888888888893</c:v>
                </c:pt>
                <c:pt idx="6">
                  <c:v>45.098039215686278</c:v>
                </c:pt>
              </c:numCache>
            </c:numRef>
          </c:val>
          <c:extLst xmlns:c16r2="http://schemas.microsoft.com/office/drawing/2015/06/chart">
            <c:ext xmlns:c16="http://schemas.microsoft.com/office/drawing/2014/chart" uri="{C3380CC4-5D6E-409C-BE32-E72D297353CC}">
              <c16:uniqueId val="{00000000-25A0-47CC-B97D-B63D32031EC4}"/>
            </c:ext>
          </c:extLst>
        </c:ser>
        <c:ser>
          <c:idx val="1"/>
          <c:order val="1"/>
          <c:tx>
            <c:strRef>
              <c:f>Математика!$C$49</c:f>
              <c:strCache>
                <c:ptCount val="1"/>
                <c:pt idx="0">
                  <c:v>Итоговая отметка</c:v>
                </c:pt>
              </c:strCache>
            </c:strRef>
          </c:tx>
          <c:spPr>
            <a:solidFill>
              <a:schemeClr val="accent2"/>
            </a:solidFill>
            <a:ln>
              <a:noFill/>
            </a:ln>
            <a:effectLst/>
            <a:sp3d/>
          </c:spPr>
          <c:dLbls>
            <c:showVal val="1"/>
          </c:dLbls>
          <c:cat>
            <c:strRef>
              <c:f>Математика!$A$50:$A$56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Математика!$C$50:$C$56</c:f>
              <c:numCache>
                <c:formatCode>0</c:formatCode>
                <c:ptCount val="7"/>
                <c:pt idx="0">
                  <c:v>69.599999999999994</c:v>
                </c:pt>
                <c:pt idx="1">
                  <c:v>53.75</c:v>
                </c:pt>
                <c:pt idx="2">
                  <c:v>36.5</c:v>
                </c:pt>
                <c:pt idx="3">
                  <c:v>33.5</c:v>
                </c:pt>
                <c:pt idx="4">
                  <c:v>42</c:v>
                </c:pt>
                <c:pt idx="5">
                  <c:v>44.333333333333336</c:v>
                </c:pt>
                <c:pt idx="6">
                  <c:v>43</c:v>
                </c:pt>
              </c:numCache>
            </c:numRef>
          </c:val>
          <c:extLst xmlns:c16r2="http://schemas.microsoft.com/office/drawing/2015/06/chart">
            <c:ext xmlns:c16="http://schemas.microsoft.com/office/drawing/2014/chart" uri="{C3380CC4-5D6E-409C-BE32-E72D297353CC}">
              <c16:uniqueId val="{00000001-25A0-47CC-B97D-B63D32031EC4}"/>
            </c:ext>
          </c:extLst>
        </c:ser>
        <c:shape val="box"/>
        <c:axId val="144487936"/>
        <c:axId val="144489472"/>
        <c:axId val="0"/>
      </c:bar3DChart>
      <c:catAx>
        <c:axId val="1444879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489472"/>
        <c:crosses val="autoZero"/>
        <c:auto val="1"/>
        <c:lblAlgn val="ctr"/>
        <c:lblOffset val="100"/>
      </c:catAx>
      <c:valAx>
        <c:axId val="1444894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487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геометрии </a:t>
            </a:r>
          </a:p>
        </c:rich>
      </c:tx>
      <c:layout>
        <c:manualLayout>
          <c:xMode val="edge"/>
          <c:yMode val="edge"/>
          <c:x val="0.15072329525113942"/>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Геометрия!$B$20</c:f>
              <c:strCache>
                <c:ptCount val="1"/>
                <c:pt idx="0">
                  <c:v>Ср.балл</c:v>
                </c:pt>
              </c:strCache>
            </c:strRef>
          </c:tx>
          <c:spPr>
            <a:solidFill>
              <a:schemeClr val="accent1"/>
            </a:solidFill>
            <a:ln>
              <a:noFill/>
            </a:ln>
            <a:effectLst/>
            <a:sp3d/>
          </c:spPr>
          <c:dLbls>
            <c:showVal val="1"/>
          </c:dLbls>
          <c:cat>
            <c:strRef>
              <c:f>Геометрия!$A$21:$A$23</c:f>
              <c:strCache>
                <c:ptCount val="3"/>
                <c:pt idx="0">
                  <c:v>7е классы</c:v>
                </c:pt>
                <c:pt idx="1">
                  <c:v>8е классы</c:v>
                </c:pt>
                <c:pt idx="2">
                  <c:v>9е классы</c:v>
                </c:pt>
              </c:strCache>
            </c:strRef>
          </c:cat>
          <c:val>
            <c:numRef>
              <c:f>Геометрия!$B$21:$B$23</c:f>
              <c:numCache>
                <c:formatCode>0.0</c:formatCode>
                <c:ptCount val="3"/>
                <c:pt idx="0">
                  <c:v>3.5044247787610678</c:v>
                </c:pt>
                <c:pt idx="1">
                  <c:v>3.425925925925926</c:v>
                </c:pt>
                <c:pt idx="2">
                  <c:v>3.3661971830985884</c:v>
                </c:pt>
              </c:numCache>
            </c:numRef>
          </c:val>
          <c:extLst xmlns:c16r2="http://schemas.microsoft.com/office/drawing/2015/06/chart">
            <c:ext xmlns:c16="http://schemas.microsoft.com/office/drawing/2014/chart" uri="{C3380CC4-5D6E-409C-BE32-E72D297353CC}">
              <c16:uniqueId val="{00000000-1EFE-4C37-919F-C23D85414123}"/>
            </c:ext>
          </c:extLst>
        </c:ser>
        <c:shape val="box"/>
        <c:axId val="144519168"/>
        <c:axId val="144520704"/>
        <c:axId val="0"/>
      </c:bar3DChart>
      <c:catAx>
        <c:axId val="14451916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20704"/>
        <c:crosses val="autoZero"/>
        <c:auto val="1"/>
        <c:lblAlgn val="ctr"/>
        <c:lblOffset val="100"/>
      </c:catAx>
      <c:valAx>
        <c:axId val="14452070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191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геометрии</a:t>
            </a:r>
          </a:p>
        </c:rich>
      </c:tx>
      <c:layout>
        <c:manualLayout>
          <c:xMode val="edge"/>
          <c:yMode val="edge"/>
          <c:x val="0.28484102461875804"/>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tx>
            <c:strRef>
              <c:f>Геометрия!$C$20</c:f>
              <c:strCache>
                <c:ptCount val="1"/>
                <c:pt idx="0">
                  <c:v>кач-во, %</c:v>
                </c:pt>
              </c:strCache>
            </c:strRef>
          </c:tx>
          <c:spPr>
            <a:solidFill>
              <a:schemeClr val="accent1"/>
            </a:solidFill>
            <a:ln>
              <a:noFill/>
            </a:ln>
            <a:effectLst/>
            <a:sp3d/>
          </c:spPr>
          <c:dLbls>
            <c:showVal val="1"/>
          </c:dLbls>
          <c:cat>
            <c:strRef>
              <c:f>Геометрия!$A$21:$A$23</c:f>
              <c:strCache>
                <c:ptCount val="3"/>
                <c:pt idx="0">
                  <c:v>7е классы</c:v>
                </c:pt>
                <c:pt idx="1">
                  <c:v>8е классы</c:v>
                </c:pt>
                <c:pt idx="2">
                  <c:v>9е классы</c:v>
                </c:pt>
              </c:strCache>
            </c:strRef>
          </c:cat>
          <c:val>
            <c:numRef>
              <c:f>Геометрия!$C$21:$C$23</c:f>
              <c:numCache>
                <c:formatCode>0</c:formatCode>
                <c:ptCount val="3"/>
                <c:pt idx="0">
                  <c:v>38.053097345132741</c:v>
                </c:pt>
                <c:pt idx="1">
                  <c:v>31.481481481481481</c:v>
                </c:pt>
                <c:pt idx="2">
                  <c:v>33.802816901408448</c:v>
                </c:pt>
              </c:numCache>
            </c:numRef>
          </c:val>
          <c:extLst xmlns:c16r2="http://schemas.microsoft.com/office/drawing/2015/06/chart">
            <c:ext xmlns:c16="http://schemas.microsoft.com/office/drawing/2014/chart" uri="{C3380CC4-5D6E-409C-BE32-E72D297353CC}">
              <c16:uniqueId val="{00000000-F5E0-48D5-A580-0579192F5824}"/>
            </c:ext>
          </c:extLst>
        </c:ser>
        <c:shape val="box"/>
        <c:axId val="144562048"/>
        <c:axId val="144563584"/>
        <c:axId val="0"/>
      </c:bar3DChart>
      <c:catAx>
        <c:axId val="1445620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63584"/>
        <c:crosses val="autoZero"/>
        <c:auto val="1"/>
        <c:lblAlgn val="ctr"/>
        <c:lblOffset val="100"/>
      </c:catAx>
      <c:valAx>
        <c:axId val="1445635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62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b="0" i="0" baseline="0"/>
              <a:t>Сравнение отметки за промежуточную аттестацию с годовой отметкой</a:t>
            </a:r>
            <a:endParaRPr lang="ru-RU" sz="1100"/>
          </a:p>
          <a:p>
            <a:pPr>
              <a:defRPr sz="1100"/>
            </a:pPr>
            <a:r>
              <a:rPr lang="ru-RU" sz="1100" b="0" i="0" baseline="0"/>
              <a:t>по геометрии</a:t>
            </a:r>
            <a:endParaRPr lang="ru-RU" sz="1100"/>
          </a:p>
        </c:rich>
      </c:tx>
      <c:layout>
        <c:manualLayout>
          <c:xMode val="edge"/>
          <c:yMode val="edge"/>
          <c:x val="0.17398638213701875"/>
          <c:y val="0"/>
        </c:manualLayout>
      </c:layout>
    </c:title>
    <c:view3D>
      <c:rotX val="30"/>
      <c:perspective val="30"/>
    </c:view3D>
    <c:plotArea>
      <c:layout>
        <c:manualLayout>
          <c:layoutTarget val="inner"/>
          <c:xMode val="edge"/>
          <c:yMode val="edge"/>
          <c:x val="0.11723525491956115"/>
          <c:y val="0.32834259353945328"/>
          <c:w val="0.68012415341815946"/>
          <c:h val="0.45872311415618194"/>
        </c:manualLayout>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15:layout/>
              </c:ext>
            </c:extLst>
          </c:dLbls>
          <c:cat>
            <c:strRef>
              <c:f>Геометрия!$S$20:$U$20</c:f>
              <c:strCache>
                <c:ptCount val="3"/>
                <c:pt idx="0">
                  <c:v>Подтвердили, %</c:v>
                </c:pt>
                <c:pt idx="1">
                  <c:v>Повысили, % </c:v>
                </c:pt>
                <c:pt idx="2">
                  <c:v>Понизили, %</c:v>
                </c:pt>
              </c:strCache>
            </c:strRef>
          </c:cat>
          <c:val>
            <c:numRef>
              <c:f>Геометрия!$S$21:$U$21</c:f>
              <c:numCache>
                <c:formatCode>0</c:formatCode>
                <c:ptCount val="3"/>
                <c:pt idx="0">
                  <c:v>77.453124185954806</c:v>
                </c:pt>
                <c:pt idx="1">
                  <c:v>11.357654283617157</c:v>
                </c:pt>
                <c:pt idx="2">
                  <c:v>11.189221530428062</c:v>
                </c:pt>
              </c:numCache>
            </c:numRef>
          </c:val>
          <c:extLst xmlns:c16r2="http://schemas.microsoft.com/office/drawing/2015/06/chart">
            <c:ext xmlns:c16="http://schemas.microsoft.com/office/drawing/2014/chart" uri="{C3380CC4-5D6E-409C-BE32-E72D297353CC}">
              <c16:uniqueId val="{00000000-6624-45D2-B3A9-D2E9E6E252B3}"/>
            </c:ext>
          </c:extLst>
        </c:ser>
        <c:dLbls>
          <c:showPercent val="1"/>
        </c:dLbls>
      </c:pie3DChart>
    </c:plotArea>
    <c:legend>
      <c:legendPos val="t"/>
      <c:layout>
        <c:manualLayout>
          <c:xMode val="edge"/>
          <c:yMode val="edge"/>
          <c:x val="1.0891980471352997E-2"/>
          <c:y val="0.82534137778232253"/>
          <c:w val="0.89999984784511322"/>
          <c:h val="0.17465849211596668"/>
        </c:manualLayout>
      </c:layout>
    </c:legend>
    <c:plotVisOnly val="1"/>
    <c:dispBlanksAs val="zero"/>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Сравнение % качества обученности за промежуточную аттестацию с итоговой отметкой </a:t>
            </a:r>
            <a:endParaRPr lang="ru-RU" sz="1200"/>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Геометрия!$B$26</c:f>
              <c:strCache>
                <c:ptCount val="1"/>
                <c:pt idx="0">
                  <c:v>Промежуточная аттестация</c:v>
                </c:pt>
              </c:strCache>
            </c:strRef>
          </c:tx>
          <c:spPr>
            <a:solidFill>
              <a:schemeClr val="accent1"/>
            </a:solidFill>
            <a:ln>
              <a:noFill/>
            </a:ln>
            <a:effectLst/>
            <a:sp3d/>
          </c:spPr>
          <c:dLbls>
            <c:showVal val="1"/>
          </c:dLbls>
          <c:cat>
            <c:strRef>
              <c:f>Геометрия!$A$27:$A$29</c:f>
              <c:strCache>
                <c:ptCount val="3"/>
                <c:pt idx="0">
                  <c:v>7е классы</c:v>
                </c:pt>
                <c:pt idx="1">
                  <c:v>8е классы</c:v>
                </c:pt>
                <c:pt idx="2">
                  <c:v>9е классы</c:v>
                </c:pt>
              </c:strCache>
            </c:strRef>
          </c:cat>
          <c:val>
            <c:numRef>
              <c:f>Геометрия!$B$27:$B$29</c:f>
              <c:numCache>
                <c:formatCode>0</c:formatCode>
                <c:ptCount val="3"/>
                <c:pt idx="0">
                  <c:v>38.053097345132741</c:v>
                </c:pt>
                <c:pt idx="1">
                  <c:v>31.481481481481481</c:v>
                </c:pt>
                <c:pt idx="2">
                  <c:v>33.802816901408448</c:v>
                </c:pt>
              </c:numCache>
            </c:numRef>
          </c:val>
          <c:extLst xmlns:c16r2="http://schemas.microsoft.com/office/drawing/2015/06/chart">
            <c:ext xmlns:c16="http://schemas.microsoft.com/office/drawing/2014/chart" uri="{C3380CC4-5D6E-409C-BE32-E72D297353CC}">
              <c16:uniqueId val="{00000000-054E-454C-BADB-ACC069C9FEB4}"/>
            </c:ext>
          </c:extLst>
        </c:ser>
        <c:ser>
          <c:idx val="1"/>
          <c:order val="1"/>
          <c:tx>
            <c:strRef>
              <c:f>Геометрия!$C$26</c:f>
              <c:strCache>
                <c:ptCount val="1"/>
                <c:pt idx="0">
                  <c:v>Итоговая отметка</c:v>
                </c:pt>
              </c:strCache>
            </c:strRef>
          </c:tx>
          <c:spPr>
            <a:solidFill>
              <a:schemeClr val="accent2"/>
            </a:solidFill>
            <a:ln>
              <a:noFill/>
            </a:ln>
            <a:effectLst/>
            <a:sp3d/>
          </c:spPr>
          <c:dLbls>
            <c:showVal val="1"/>
          </c:dLbls>
          <c:cat>
            <c:strRef>
              <c:f>Геометрия!$A$27:$A$29</c:f>
              <c:strCache>
                <c:ptCount val="3"/>
                <c:pt idx="0">
                  <c:v>7е классы</c:v>
                </c:pt>
                <c:pt idx="1">
                  <c:v>8е классы</c:v>
                </c:pt>
                <c:pt idx="2">
                  <c:v>9е классы</c:v>
                </c:pt>
              </c:strCache>
            </c:strRef>
          </c:cat>
          <c:val>
            <c:numRef>
              <c:f>Геометрия!$C$27:$C$29</c:f>
              <c:numCache>
                <c:formatCode>0</c:formatCode>
                <c:ptCount val="3"/>
                <c:pt idx="0">
                  <c:v>37.25</c:v>
                </c:pt>
                <c:pt idx="1">
                  <c:v>35.25</c:v>
                </c:pt>
                <c:pt idx="2">
                  <c:v>33.200000000000003</c:v>
                </c:pt>
              </c:numCache>
            </c:numRef>
          </c:val>
          <c:extLst xmlns:c16r2="http://schemas.microsoft.com/office/drawing/2015/06/chart">
            <c:ext xmlns:c16="http://schemas.microsoft.com/office/drawing/2014/chart" uri="{C3380CC4-5D6E-409C-BE32-E72D297353CC}">
              <c16:uniqueId val="{00000001-054E-454C-BADB-ACC069C9FEB4}"/>
            </c:ext>
          </c:extLst>
        </c:ser>
        <c:shape val="box"/>
        <c:axId val="130785664"/>
        <c:axId val="130787200"/>
        <c:axId val="0"/>
      </c:bar3DChart>
      <c:catAx>
        <c:axId val="1307856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787200"/>
        <c:crosses val="autoZero"/>
        <c:auto val="1"/>
        <c:lblAlgn val="ctr"/>
        <c:lblOffset val="100"/>
      </c:catAx>
      <c:valAx>
        <c:axId val="13078720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7856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физике </a:t>
            </a:r>
          </a:p>
        </c:rich>
      </c:tx>
      <c:layout>
        <c:manualLayout>
          <c:xMode val="edge"/>
          <c:yMode val="edge"/>
          <c:x val="0.19762365707254817"/>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Физика!$B$27</c:f>
              <c:strCache>
                <c:ptCount val="1"/>
                <c:pt idx="0">
                  <c:v>Ср.балл</c:v>
                </c:pt>
              </c:strCache>
            </c:strRef>
          </c:tx>
          <c:spPr>
            <a:solidFill>
              <a:schemeClr val="accent1"/>
            </a:solidFill>
            <a:ln>
              <a:noFill/>
            </a:ln>
            <a:effectLst/>
            <a:sp3d/>
          </c:spPr>
          <c:dLbls>
            <c:showVal val="1"/>
          </c:dLbls>
          <c:cat>
            <c:strRef>
              <c:f>Физика!$A$28:$A$32</c:f>
              <c:strCache>
                <c:ptCount val="5"/>
                <c:pt idx="0">
                  <c:v>7е классы</c:v>
                </c:pt>
                <c:pt idx="1">
                  <c:v>8е классы</c:v>
                </c:pt>
                <c:pt idx="2">
                  <c:v>9е классы</c:v>
                </c:pt>
                <c:pt idx="3">
                  <c:v>10е классы</c:v>
                </c:pt>
                <c:pt idx="4">
                  <c:v>11е классы</c:v>
                </c:pt>
              </c:strCache>
            </c:strRef>
          </c:cat>
          <c:val>
            <c:numRef>
              <c:f>Физика!$B$28:$B$32</c:f>
              <c:numCache>
                <c:formatCode>0.0</c:formatCode>
                <c:ptCount val="5"/>
                <c:pt idx="0">
                  <c:v>3.2432432432432434</c:v>
                </c:pt>
                <c:pt idx="1">
                  <c:v>3.1981981981981984</c:v>
                </c:pt>
                <c:pt idx="2">
                  <c:v>3.260869565217396</c:v>
                </c:pt>
                <c:pt idx="3">
                  <c:v>3.4794520547945171</c:v>
                </c:pt>
                <c:pt idx="4">
                  <c:v>3.8039215686274601</c:v>
                </c:pt>
              </c:numCache>
            </c:numRef>
          </c:val>
          <c:extLst xmlns:c16r2="http://schemas.microsoft.com/office/drawing/2015/06/chart">
            <c:ext xmlns:c16="http://schemas.microsoft.com/office/drawing/2014/chart" uri="{C3380CC4-5D6E-409C-BE32-E72D297353CC}">
              <c16:uniqueId val="{00000000-F8F6-4080-89AA-4D5893C82F1B}"/>
            </c:ext>
          </c:extLst>
        </c:ser>
        <c:shape val="box"/>
        <c:axId val="137058944"/>
        <c:axId val="137064832"/>
        <c:axId val="0"/>
      </c:bar3DChart>
      <c:catAx>
        <c:axId val="1370589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64832"/>
        <c:crosses val="autoZero"/>
        <c:auto val="1"/>
        <c:lblAlgn val="ctr"/>
        <c:lblOffset val="100"/>
      </c:catAx>
      <c:valAx>
        <c:axId val="13706483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589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a:t>Сравнение</a:t>
            </a:r>
            <a:r>
              <a:rPr lang="ru-RU" sz="1100" b="0" baseline="0"/>
              <a:t> %качества обученности за промежуточную аттестацию с итоговой отметкой по кафедрам</a:t>
            </a:r>
            <a:endParaRPr lang="ru-RU" sz="1100" b="0"/>
          </a:p>
        </c:rich>
      </c:tx>
      <c:layout>
        <c:manualLayout>
          <c:xMode val="edge"/>
          <c:yMode val="edge"/>
          <c:x val="0.10918153194922522"/>
          <c:y val="2.5157232704402552E-2"/>
        </c:manualLayout>
      </c:layout>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2953054520879487"/>
          <c:y val="0.18809224318658499"/>
          <c:w val="0.63350464425480368"/>
          <c:h val="0.46421928391026901"/>
        </c:manualLayout>
      </c:layout>
      <c:bar3DChart>
        <c:barDir val="col"/>
        <c:grouping val="clustered"/>
        <c:ser>
          <c:idx val="0"/>
          <c:order val="0"/>
          <c:tx>
            <c:strRef>
              <c:f>'По кафедрам'!$J$4</c:f>
              <c:strCache>
                <c:ptCount val="1"/>
                <c:pt idx="0">
                  <c:v>Промежуточная аттестация</c:v>
                </c:pt>
              </c:strCache>
            </c:strRef>
          </c:tx>
          <c:spPr>
            <a:solidFill>
              <a:schemeClr val="accent1"/>
            </a:solidFill>
            <a:ln>
              <a:noFill/>
            </a:ln>
            <a:effectLst/>
            <a:sp3d/>
          </c:spPr>
          <c:dLbls>
            <c:showVal val="1"/>
          </c:dLbls>
          <c:cat>
            <c:strRef>
              <c:f>'По кафедрам'!$I$6:$I$10</c:f>
              <c:strCache>
                <c:ptCount val="5"/>
                <c:pt idx="0">
                  <c:v>Русский язык и литература</c:v>
                </c:pt>
                <c:pt idx="1">
                  <c:v>МФИ</c:v>
                </c:pt>
                <c:pt idx="2">
                  <c:v>Естественно-исторические дисциплины</c:v>
                </c:pt>
                <c:pt idx="3">
                  <c:v>Иностранные языки</c:v>
                </c:pt>
                <c:pt idx="4">
                  <c:v>ФОМИТ</c:v>
                </c:pt>
              </c:strCache>
            </c:strRef>
          </c:cat>
          <c:val>
            <c:numRef>
              <c:f>'По кафедрам'!$J$6:$J$10</c:f>
              <c:numCache>
                <c:formatCode>0%</c:formatCode>
                <c:ptCount val="5"/>
                <c:pt idx="0">
                  <c:v>0.45250000000000001</c:v>
                </c:pt>
                <c:pt idx="1">
                  <c:v>0.42400000000000021</c:v>
                </c:pt>
                <c:pt idx="2">
                  <c:v>0.62428571428571478</c:v>
                </c:pt>
                <c:pt idx="3">
                  <c:v>0.42500000000000021</c:v>
                </c:pt>
                <c:pt idx="4">
                  <c:v>0.84142857142857186</c:v>
                </c:pt>
              </c:numCache>
            </c:numRef>
          </c:val>
          <c:extLst xmlns:c16r2="http://schemas.microsoft.com/office/drawing/2015/06/chart">
            <c:ext xmlns:c16="http://schemas.microsoft.com/office/drawing/2014/chart" uri="{C3380CC4-5D6E-409C-BE32-E72D297353CC}">
              <c16:uniqueId val="{00000000-B917-467F-A506-995086C25F3A}"/>
            </c:ext>
          </c:extLst>
        </c:ser>
        <c:ser>
          <c:idx val="1"/>
          <c:order val="1"/>
          <c:tx>
            <c:strRef>
              <c:f>'По кафедрам'!$K$4</c:f>
              <c:strCache>
                <c:ptCount val="1"/>
                <c:pt idx="0">
                  <c:v>Итоговая отметка</c:v>
                </c:pt>
              </c:strCache>
            </c:strRef>
          </c:tx>
          <c:spPr>
            <a:solidFill>
              <a:schemeClr val="accent2"/>
            </a:solidFill>
            <a:ln>
              <a:noFill/>
            </a:ln>
            <a:effectLst/>
            <a:sp3d/>
          </c:spPr>
          <c:dLbls>
            <c:dLbl>
              <c:idx val="0"/>
              <c:layout>
                <c:manualLayout>
                  <c:x val="2.3952095808383235E-2"/>
                  <c:y val="4.1928721174004195E-3"/>
                </c:manualLayout>
              </c:layout>
              <c:showVal val="1"/>
            </c:dLbl>
            <c:dLbl>
              <c:idx val="4"/>
              <c:layout>
                <c:manualLayout>
                  <c:x val="1.5968063872255488E-2"/>
                  <c:y val="4.1928721174004386E-3"/>
                </c:manualLayout>
              </c:layout>
              <c:showVal val="1"/>
            </c:dLbl>
            <c:showVal val="1"/>
          </c:dLbls>
          <c:cat>
            <c:strRef>
              <c:f>'По кафедрам'!$I$6:$I$10</c:f>
              <c:strCache>
                <c:ptCount val="5"/>
                <c:pt idx="0">
                  <c:v>Русский язык и литература</c:v>
                </c:pt>
                <c:pt idx="1">
                  <c:v>МФИ</c:v>
                </c:pt>
                <c:pt idx="2">
                  <c:v>Естественно-исторические дисциплины</c:v>
                </c:pt>
                <c:pt idx="3">
                  <c:v>Иностранные языки</c:v>
                </c:pt>
                <c:pt idx="4">
                  <c:v>ФОМИТ</c:v>
                </c:pt>
              </c:strCache>
            </c:strRef>
          </c:cat>
          <c:val>
            <c:numRef>
              <c:f>'По кафедрам'!$K$6:$K$10</c:f>
              <c:numCache>
                <c:formatCode>0%</c:formatCode>
                <c:ptCount val="5"/>
                <c:pt idx="0">
                  <c:v>0.59499999999999997</c:v>
                </c:pt>
                <c:pt idx="1">
                  <c:v>0.58600000000000008</c:v>
                </c:pt>
                <c:pt idx="2">
                  <c:v>0.71285714285714286</c:v>
                </c:pt>
                <c:pt idx="3">
                  <c:v>0.53499999999999992</c:v>
                </c:pt>
                <c:pt idx="4">
                  <c:v>0.93428571428571461</c:v>
                </c:pt>
              </c:numCache>
            </c:numRef>
          </c:val>
          <c:extLst xmlns:c16r2="http://schemas.microsoft.com/office/drawing/2015/06/chart">
            <c:ext xmlns:c16="http://schemas.microsoft.com/office/drawing/2014/chart" uri="{C3380CC4-5D6E-409C-BE32-E72D297353CC}">
              <c16:uniqueId val="{00000001-B917-467F-A506-995086C25F3A}"/>
            </c:ext>
          </c:extLst>
        </c:ser>
        <c:shape val="box"/>
        <c:axId val="134982656"/>
        <c:axId val="135335936"/>
        <c:axId val="0"/>
      </c:bar3DChart>
      <c:catAx>
        <c:axId val="134982656"/>
        <c:scaling>
          <c:orientation val="minMax"/>
        </c:scaling>
        <c:axPos val="b"/>
        <c:numFmt formatCode="General" sourceLinked="1"/>
        <c:majorTickMark val="none"/>
        <c:tickLblPos val="low"/>
        <c:spPr>
          <a:noFill/>
          <a:effectLst/>
        </c:spPr>
        <c:txPr>
          <a:bodyPr rot="-27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5335936"/>
        <c:crosses val="autoZero"/>
        <c:auto val="1"/>
        <c:lblAlgn val="r"/>
        <c:lblOffset val="100"/>
      </c:catAx>
      <c:valAx>
        <c:axId val="135335936"/>
        <c:scaling>
          <c:orientation val="minMax"/>
          <c:min val="0"/>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982656"/>
        <c:crosses val="autoZero"/>
        <c:crossBetween val="between"/>
      </c:valAx>
      <c:spPr>
        <a:noFill/>
        <a:ln>
          <a:noFill/>
        </a:ln>
        <a:effectLst/>
      </c:spPr>
    </c:plotArea>
    <c:legend>
      <c:legendPos val="r"/>
      <c:layout>
        <c:manualLayout>
          <c:xMode val="edge"/>
          <c:yMode val="edge"/>
          <c:x val="0.75238981354876266"/>
          <c:y val="0.44869674309579227"/>
          <c:w val="0.24494884247253826"/>
          <c:h val="0.29069875699499831"/>
        </c:manualLayout>
      </c:layout>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физике</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tx>
            <c:strRef>
              <c:f>Физика!$C$27</c:f>
              <c:strCache>
                <c:ptCount val="1"/>
                <c:pt idx="0">
                  <c:v>кач-во, %</c:v>
                </c:pt>
              </c:strCache>
            </c:strRef>
          </c:tx>
          <c:spPr>
            <a:solidFill>
              <a:schemeClr val="accent1"/>
            </a:solidFill>
            <a:ln>
              <a:noFill/>
            </a:ln>
            <a:effectLst/>
            <a:sp3d/>
          </c:spPr>
          <c:dLbls>
            <c:showVal val="1"/>
          </c:dLbls>
          <c:cat>
            <c:strRef>
              <c:f>Физика!$A$28:$A$32</c:f>
              <c:strCache>
                <c:ptCount val="5"/>
                <c:pt idx="0">
                  <c:v>7е классы</c:v>
                </c:pt>
                <c:pt idx="1">
                  <c:v>8е классы</c:v>
                </c:pt>
                <c:pt idx="2">
                  <c:v>9е классы</c:v>
                </c:pt>
                <c:pt idx="3">
                  <c:v>10е классы</c:v>
                </c:pt>
                <c:pt idx="4">
                  <c:v>11е классы</c:v>
                </c:pt>
              </c:strCache>
            </c:strRef>
          </c:cat>
          <c:val>
            <c:numRef>
              <c:f>Физика!$C$28:$C$32</c:f>
              <c:numCache>
                <c:formatCode>0</c:formatCode>
                <c:ptCount val="5"/>
                <c:pt idx="0">
                  <c:v>22.522522522522479</c:v>
                </c:pt>
                <c:pt idx="1">
                  <c:v>18.018018018018051</c:v>
                </c:pt>
                <c:pt idx="2">
                  <c:v>25.362318840579668</c:v>
                </c:pt>
                <c:pt idx="3">
                  <c:v>39.726027397260275</c:v>
                </c:pt>
                <c:pt idx="4">
                  <c:v>62.745098039215684</c:v>
                </c:pt>
              </c:numCache>
            </c:numRef>
          </c:val>
          <c:extLst xmlns:c16r2="http://schemas.microsoft.com/office/drawing/2015/06/chart">
            <c:ext xmlns:c16="http://schemas.microsoft.com/office/drawing/2014/chart" uri="{C3380CC4-5D6E-409C-BE32-E72D297353CC}">
              <c16:uniqueId val="{00000000-4667-440B-9078-9F9C13F52B06}"/>
            </c:ext>
          </c:extLst>
        </c:ser>
        <c:shape val="box"/>
        <c:axId val="137081600"/>
        <c:axId val="137083136"/>
        <c:axId val="0"/>
      </c:bar3DChart>
      <c:catAx>
        <c:axId val="1370816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83136"/>
        <c:crosses val="autoZero"/>
        <c:auto val="1"/>
        <c:lblAlgn val="ctr"/>
        <c:lblOffset val="100"/>
      </c:catAx>
      <c:valAx>
        <c:axId val="1370831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816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ru-RU" sz="1100"/>
              <a:t>Сравнение отметки за промежуточную аттестацию с годовой отметкой</a:t>
            </a:r>
          </a:p>
          <a:p>
            <a:pPr algn="ctr">
              <a:defRPr sz="1100" b="0" i="0" u="none" strike="noStrike" kern="1200" spc="0" baseline="0">
                <a:solidFill>
                  <a:schemeClr val="tx1">
                    <a:lumMod val="65000"/>
                    <a:lumOff val="35000"/>
                  </a:schemeClr>
                </a:solidFill>
                <a:latin typeface="+mn-lt"/>
                <a:ea typeface="+mn-ea"/>
                <a:cs typeface="+mn-cs"/>
              </a:defRPr>
            </a:pPr>
            <a:r>
              <a:rPr lang="ru-RU" sz="1100"/>
              <a:t>по физике</a:t>
            </a:r>
          </a:p>
        </c:rich>
      </c:tx>
      <c:layout>
        <c:manualLayout>
          <c:xMode val="edge"/>
          <c:yMode val="edge"/>
          <c:x val="6.6392238944815607E-2"/>
          <c:y val="3.6675930214605645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4E3-4A57-BE1D-24EFDCCD890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4E3-4A57-BE1D-24EFDCCD890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4E3-4A57-BE1D-24EFDCCD89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'Технология (дев)'!$S$25:$U$25</c:f>
              <c:strCache>
                <c:ptCount val="3"/>
                <c:pt idx="0">
                  <c:v>Подтвердили, %</c:v>
                </c:pt>
                <c:pt idx="1">
                  <c:v>Повысили, % </c:v>
                </c:pt>
                <c:pt idx="2">
                  <c:v>Понизили, %</c:v>
                </c:pt>
              </c:strCache>
            </c:strRef>
          </c:cat>
          <c:val>
            <c:numRef>
              <c:f>'Технология (дев)'!$S$26:$U$26</c:f>
              <c:numCache>
                <c:formatCode>0</c:formatCode>
                <c:ptCount val="3"/>
                <c:pt idx="0">
                  <c:v>76.467084903636973</c:v>
                </c:pt>
                <c:pt idx="1">
                  <c:v>10.25472487919702</c:v>
                </c:pt>
                <c:pt idx="2">
                  <c:v>13.278190217166022</c:v>
                </c:pt>
              </c:numCache>
            </c:numRef>
          </c:val>
          <c:extLst xmlns:c16r2="http://schemas.microsoft.com/office/drawing/2015/06/chart">
            <c:ext xmlns:c16="http://schemas.microsoft.com/office/drawing/2014/chart" uri="{C3380CC4-5D6E-409C-BE32-E72D297353CC}">
              <c16:uniqueId val="{00000006-A4E3-4A57-BE1D-24EFDCCD8908}"/>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u-RU" sz="1200" b="0" i="0" baseline="0">
                <a:effectLst/>
              </a:rPr>
              <a:t>Сравнение % качества обученности за промежуточную аттестацию с итоговой отметкой </a:t>
            </a:r>
            <a:endParaRPr lang="ru-RU" sz="105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9059492563429871E-2"/>
          <c:y val="0.18958333333333363"/>
          <c:w val="0.84538495188101459"/>
          <c:h val="0.54625765529308923"/>
        </c:manualLayout>
      </c:layout>
      <c:bar3DChart>
        <c:barDir val="col"/>
        <c:grouping val="clustered"/>
        <c:ser>
          <c:idx val="0"/>
          <c:order val="0"/>
          <c:tx>
            <c:strRef>
              <c:f>Физика!$B$35</c:f>
              <c:strCache>
                <c:ptCount val="1"/>
                <c:pt idx="0">
                  <c:v>Промежуточная аттестация</c:v>
                </c:pt>
              </c:strCache>
            </c:strRef>
          </c:tx>
          <c:spPr>
            <a:solidFill>
              <a:schemeClr val="accent1"/>
            </a:solidFill>
            <a:ln>
              <a:noFill/>
            </a:ln>
            <a:effectLst/>
            <a:sp3d/>
          </c:spPr>
          <c:dLbls>
            <c:showVal val="1"/>
          </c:dLbls>
          <c:cat>
            <c:strRef>
              <c:f>Физика!$A$36:$A$40</c:f>
              <c:strCache>
                <c:ptCount val="5"/>
                <c:pt idx="0">
                  <c:v>7е классы</c:v>
                </c:pt>
                <c:pt idx="1">
                  <c:v>8е классы</c:v>
                </c:pt>
                <c:pt idx="2">
                  <c:v>9е классы</c:v>
                </c:pt>
                <c:pt idx="3">
                  <c:v>10е классы</c:v>
                </c:pt>
                <c:pt idx="4">
                  <c:v>11е классы</c:v>
                </c:pt>
              </c:strCache>
            </c:strRef>
          </c:cat>
          <c:val>
            <c:numRef>
              <c:f>Физика!$B$36:$B$40</c:f>
              <c:numCache>
                <c:formatCode>0</c:formatCode>
                <c:ptCount val="5"/>
                <c:pt idx="0">
                  <c:v>22.522522522522479</c:v>
                </c:pt>
                <c:pt idx="1">
                  <c:v>18.018018018018051</c:v>
                </c:pt>
                <c:pt idx="2">
                  <c:v>25.362318840579668</c:v>
                </c:pt>
                <c:pt idx="3">
                  <c:v>39.726027397260275</c:v>
                </c:pt>
                <c:pt idx="4">
                  <c:v>62.745098039215684</c:v>
                </c:pt>
              </c:numCache>
            </c:numRef>
          </c:val>
          <c:extLst xmlns:c16r2="http://schemas.microsoft.com/office/drawing/2015/06/chart">
            <c:ext xmlns:c16="http://schemas.microsoft.com/office/drawing/2014/chart" uri="{C3380CC4-5D6E-409C-BE32-E72D297353CC}">
              <c16:uniqueId val="{00000000-3A33-4709-A83C-ECD38B4FC703}"/>
            </c:ext>
          </c:extLst>
        </c:ser>
        <c:ser>
          <c:idx val="1"/>
          <c:order val="1"/>
          <c:tx>
            <c:strRef>
              <c:f>Физика!$C$35</c:f>
              <c:strCache>
                <c:ptCount val="1"/>
                <c:pt idx="0">
                  <c:v>Итоговая отметка</c:v>
                </c:pt>
              </c:strCache>
            </c:strRef>
          </c:tx>
          <c:spPr>
            <a:solidFill>
              <a:schemeClr val="accent2"/>
            </a:solidFill>
            <a:ln>
              <a:noFill/>
            </a:ln>
            <a:effectLst/>
            <a:sp3d/>
          </c:spPr>
          <c:dLbls>
            <c:showVal val="1"/>
          </c:dLbls>
          <c:cat>
            <c:strRef>
              <c:f>Физика!$A$36:$A$40</c:f>
              <c:strCache>
                <c:ptCount val="5"/>
                <c:pt idx="0">
                  <c:v>7е классы</c:v>
                </c:pt>
                <c:pt idx="1">
                  <c:v>8е классы</c:v>
                </c:pt>
                <c:pt idx="2">
                  <c:v>9е классы</c:v>
                </c:pt>
                <c:pt idx="3">
                  <c:v>10е классы</c:v>
                </c:pt>
                <c:pt idx="4">
                  <c:v>11е классы</c:v>
                </c:pt>
              </c:strCache>
            </c:strRef>
          </c:cat>
          <c:val>
            <c:numRef>
              <c:f>Физика!$C$36:$C$40</c:f>
              <c:numCache>
                <c:formatCode>0</c:formatCode>
                <c:ptCount val="5"/>
                <c:pt idx="0">
                  <c:v>52.75</c:v>
                </c:pt>
                <c:pt idx="1">
                  <c:v>42.5</c:v>
                </c:pt>
                <c:pt idx="2">
                  <c:v>22.336000000000027</c:v>
                </c:pt>
                <c:pt idx="3">
                  <c:v>54.666666666666565</c:v>
                </c:pt>
                <c:pt idx="4">
                  <c:v>96</c:v>
                </c:pt>
              </c:numCache>
            </c:numRef>
          </c:val>
          <c:extLst xmlns:c16r2="http://schemas.microsoft.com/office/drawing/2015/06/chart">
            <c:ext xmlns:c16="http://schemas.microsoft.com/office/drawing/2014/chart" uri="{C3380CC4-5D6E-409C-BE32-E72D297353CC}">
              <c16:uniqueId val="{00000001-3A33-4709-A83C-ECD38B4FC703}"/>
            </c:ext>
          </c:extLst>
        </c:ser>
        <c:shape val="box"/>
        <c:axId val="124544512"/>
        <c:axId val="124546048"/>
        <c:axId val="0"/>
      </c:bar3DChart>
      <c:catAx>
        <c:axId val="1245445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546048"/>
        <c:crosses val="autoZero"/>
        <c:auto val="1"/>
        <c:lblAlgn val="ctr"/>
        <c:lblOffset val="100"/>
      </c:catAx>
      <c:valAx>
        <c:axId val="1245460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544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информатике </a:t>
            </a:r>
          </a:p>
        </c:rich>
      </c:tx>
      <c:layout>
        <c:manualLayout>
          <c:xMode val="edge"/>
          <c:yMode val="edge"/>
          <c:x val="0.15072329525113942"/>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Информатика!$B$33</c:f>
              <c:strCache>
                <c:ptCount val="1"/>
                <c:pt idx="0">
                  <c:v>Ср.балл</c:v>
                </c:pt>
              </c:strCache>
            </c:strRef>
          </c:tx>
          <c:spPr>
            <a:solidFill>
              <a:schemeClr val="accent1"/>
            </a:solidFill>
            <a:ln>
              <a:noFill/>
            </a:ln>
            <a:effectLst/>
            <a:sp3d/>
          </c:spPr>
          <c:dLbls>
            <c:showVal val="1"/>
          </c:dLbls>
          <c:cat>
            <c:strRef>
              <c:f>Информатика!$A$34:$A$40</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Информатика!$B$34:$B$40</c:f>
              <c:numCache>
                <c:formatCode>0.0</c:formatCode>
                <c:ptCount val="7"/>
                <c:pt idx="0">
                  <c:v>3.7627118644067812</c:v>
                </c:pt>
                <c:pt idx="1">
                  <c:v>3.6779661016949152</c:v>
                </c:pt>
                <c:pt idx="2">
                  <c:v>3.6636363636363667</c:v>
                </c:pt>
                <c:pt idx="3">
                  <c:v>3.385321100917436</c:v>
                </c:pt>
                <c:pt idx="4">
                  <c:v>3.4539007092198584</c:v>
                </c:pt>
                <c:pt idx="5">
                  <c:v>3.4861111111111112</c:v>
                </c:pt>
                <c:pt idx="6">
                  <c:v>3.6666666666666665</c:v>
                </c:pt>
              </c:numCache>
            </c:numRef>
          </c:val>
          <c:extLst xmlns:c16r2="http://schemas.microsoft.com/office/drawing/2015/06/chart">
            <c:ext xmlns:c16="http://schemas.microsoft.com/office/drawing/2014/chart" uri="{C3380CC4-5D6E-409C-BE32-E72D297353CC}">
              <c16:uniqueId val="{00000000-B1AA-4F8E-87CD-E19439F55F7A}"/>
            </c:ext>
          </c:extLst>
        </c:ser>
        <c:shape val="box"/>
        <c:axId val="121266176"/>
        <c:axId val="121267712"/>
        <c:axId val="0"/>
      </c:bar3DChart>
      <c:catAx>
        <c:axId val="1212661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267712"/>
        <c:crosses val="autoZero"/>
        <c:auto val="1"/>
        <c:lblAlgn val="ctr"/>
        <c:lblOffset val="100"/>
      </c:catAx>
      <c:valAx>
        <c:axId val="12126771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2661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информатике</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tx>
            <c:strRef>
              <c:f>Информатика!$C$33</c:f>
              <c:strCache>
                <c:ptCount val="1"/>
                <c:pt idx="0">
                  <c:v>кач-во, %</c:v>
                </c:pt>
              </c:strCache>
            </c:strRef>
          </c:tx>
          <c:spPr>
            <a:solidFill>
              <a:schemeClr val="accent1"/>
            </a:solidFill>
            <a:ln>
              <a:noFill/>
            </a:ln>
            <a:effectLst/>
            <a:sp3d/>
          </c:spPr>
          <c:dLbls>
            <c:showVal val="1"/>
          </c:dLbls>
          <c:cat>
            <c:strRef>
              <c:f>Информатика!$A$34:$A$40</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Информатика!$C$34:$C$40</c:f>
              <c:numCache>
                <c:formatCode>0</c:formatCode>
                <c:ptCount val="7"/>
                <c:pt idx="0">
                  <c:v>57.627118644067899</c:v>
                </c:pt>
                <c:pt idx="1">
                  <c:v>54.237288135593204</c:v>
                </c:pt>
                <c:pt idx="2">
                  <c:v>59.090909090909143</c:v>
                </c:pt>
                <c:pt idx="3">
                  <c:v>31.192660550458733</c:v>
                </c:pt>
                <c:pt idx="4">
                  <c:v>31.914893617021278</c:v>
                </c:pt>
                <c:pt idx="5">
                  <c:v>43.055555555555557</c:v>
                </c:pt>
                <c:pt idx="6">
                  <c:v>54.901960784313673</c:v>
                </c:pt>
              </c:numCache>
            </c:numRef>
          </c:val>
          <c:extLst xmlns:c16r2="http://schemas.microsoft.com/office/drawing/2015/06/chart">
            <c:ext xmlns:c16="http://schemas.microsoft.com/office/drawing/2014/chart" uri="{C3380CC4-5D6E-409C-BE32-E72D297353CC}">
              <c16:uniqueId val="{00000000-1C80-497A-8E87-D89EDB81F39C}"/>
            </c:ext>
          </c:extLst>
        </c:ser>
        <c:shape val="box"/>
        <c:axId val="121300864"/>
        <c:axId val="121302400"/>
        <c:axId val="0"/>
      </c:bar3DChart>
      <c:catAx>
        <c:axId val="12130086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02400"/>
        <c:crosses val="autoZero"/>
        <c:auto val="1"/>
        <c:lblAlgn val="ctr"/>
        <c:lblOffset val="100"/>
      </c:catAx>
      <c:valAx>
        <c:axId val="12130240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008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отметки за промежуточную аттестацию с годовой отметкой</a:t>
            </a:r>
          </a:p>
          <a:p>
            <a:pPr>
              <a:defRPr sz="1200" b="0" i="0" u="none" strike="noStrike" kern="1200" spc="0" baseline="0">
                <a:solidFill>
                  <a:schemeClr val="tx1">
                    <a:lumMod val="65000"/>
                    <a:lumOff val="35000"/>
                  </a:schemeClr>
                </a:solidFill>
                <a:latin typeface="+mn-lt"/>
                <a:ea typeface="+mn-ea"/>
                <a:cs typeface="+mn-cs"/>
              </a:defRPr>
            </a:pPr>
            <a:r>
              <a:rPr lang="ru-RU" sz="1200"/>
              <a:t>по информатике</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452481405440366"/>
          <c:y val="0.32219678132338775"/>
          <c:w val="0.63049191916913072"/>
          <c:h val="0.39102258599254175"/>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19D-4A74-9435-3A29D1B55DEB}"/>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19D-4A74-9435-3A29D1B55DEB}"/>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19D-4A74-9435-3A29D1B55D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Информатика!$S$33:$U$33</c:f>
              <c:strCache>
                <c:ptCount val="3"/>
                <c:pt idx="0">
                  <c:v>Подтвердили, %</c:v>
                </c:pt>
                <c:pt idx="1">
                  <c:v>Повысили, % </c:v>
                </c:pt>
                <c:pt idx="2">
                  <c:v>Понизили, %</c:v>
                </c:pt>
              </c:strCache>
            </c:strRef>
          </c:cat>
          <c:val>
            <c:numRef>
              <c:f>Информатика!$S$34:$U$34</c:f>
              <c:numCache>
                <c:formatCode>0</c:formatCode>
                <c:ptCount val="3"/>
                <c:pt idx="0">
                  <c:v>59.161575549645136</c:v>
                </c:pt>
                <c:pt idx="1">
                  <c:v>13.170024864228802</c:v>
                </c:pt>
                <c:pt idx="2">
                  <c:v>11.001732919459407</c:v>
                </c:pt>
              </c:numCache>
            </c:numRef>
          </c:val>
          <c:extLst xmlns:c16r2="http://schemas.microsoft.com/office/drawing/2015/06/chart">
            <c:ext xmlns:c16="http://schemas.microsoft.com/office/drawing/2014/chart" uri="{C3380CC4-5D6E-409C-BE32-E72D297353CC}">
              <c16:uniqueId val="{00000000-08CC-4600-9E9A-C17EDD0FB512}"/>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Сравнение % качества обученности за промежуточную аттестацию с итоговой отметкой </a:t>
            </a:r>
            <a:endParaRPr lang="ru-RU" sz="12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Информатика!$B$44</c:f>
              <c:strCache>
                <c:ptCount val="1"/>
                <c:pt idx="0">
                  <c:v>Промежуточная аттестация</c:v>
                </c:pt>
              </c:strCache>
            </c:strRef>
          </c:tx>
          <c:spPr>
            <a:solidFill>
              <a:schemeClr val="accent1"/>
            </a:solidFill>
            <a:ln>
              <a:noFill/>
            </a:ln>
            <a:effectLst/>
            <a:sp3d/>
          </c:spPr>
          <c:dLbls>
            <c:showVal val="1"/>
          </c:dLbls>
          <c:cat>
            <c:strRef>
              <c:f>Информатика!$A$45:$A$51</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Информатика!$B$45:$B$51</c:f>
              <c:numCache>
                <c:formatCode>0</c:formatCode>
                <c:ptCount val="7"/>
                <c:pt idx="0">
                  <c:v>57.627118644067899</c:v>
                </c:pt>
                <c:pt idx="1">
                  <c:v>54.237288135593204</c:v>
                </c:pt>
                <c:pt idx="2">
                  <c:v>59.090909090909143</c:v>
                </c:pt>
                <c:pt idx="3">
                  <c:v>31.192660550458733</c:v>
                </c:pt>
                <c:pt idx="4">
                  <c:v>31.914893617021278</c:v>
                </c:pt>
                <c:pt idx="5">
                  <c:v>43.055555555555557</c:v>
                </c:pt>
                <c:pt idx="6">
                  <c:v>54.901960784313673</c:v>
                </c:pt>
              </c:numCache>
            </c:numRef>
          </c:val>
          <c:extLst xmlns:c16r2="http://schemas.microsoft.com/office/drawing/2015/06/chart">
            <c:ext xmlns:c16="http://schemas.microsoft.com/office/drawing/2014/chart" uri="{C3380CC4-5D6E-409C-BE32-E72D297353CC}">
              <c16:uniqueId val="{00000000-F571-4FE7-88DC-1151E607038B}"/>
            </c:ext>
          </c:extLst>
        </c:ser>
        <c:ser>
          <c:idx val="1"/>
          <c:order val="1"/>
          <c:tx>
            <c:strRef>
              <c:f>Информатика!$C$44</c:f>
              <c:strCache>
                <c:ptCount val="1"/>
                <c:pt idx="0">
                  <c:v>Итоговая отметка</c:v>
                </c:pt>
              </c:strCache>
            </c:strRef>
          </c:tx>
          <c:spPr>
            <a:solidFill>
              <a:schemeClr val="accent2"/>
            </a:solidFill>
            <a:ln>
              <a:noFill/>
            </a:ln>
            <a:effectLst/>
            <a:sp3d/>
          </c:spPr>
          <c:dLbls>
            <c:showVal val="1"/>
          </c:dLbls>
          <c:cat>
            <c:strRef>
              <c:f>Информатика!$A$45:$A$51</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Информатика!$C$45:$C$51</c:f>
              <c:numCache>
                <c:formatCode>0</c:formatCode>
                <c:ptCount val="7"/>
                <c:pt idx="0">
                  <c:v>76</c:v>
                </c:pt>
                <c:pt idx="1">
                  <c:v>79.5</c:v>
                </c:pt>
                <c:pt idx="2">
                  <c:v>97.75</c:v>
                </c:pt>
                <c:pt idx="3">
                  <c:v>43</c:v>
                </c:pt>
                <c:pt idx="4">
                  <c:v>36.200000000000003</c:v>
                </c:pt>
                <c:pt idx="5">
                  <c:v>59.666666666666565</c:v>
                </c:pt>
                <c:pt idx="6">
                  <c:v>75</c:v>
                </c:pt>
              </c:numCache>
            </c:numRef>
          </c:val>
          <c:extLst xmlns:c16r2="http://schemas.microsoft.com/office/drawing/2015/06/chart">
            <c:ext xmlns:c16="http://schemas.microsoft.com/office/drawing/2014/chart" uri="{C3380CC4-5D6E-409C-BE32-E72D297353CC}">
              <c16:uniqueId val="{00000001-F571-4FE7-88DC-1151E607038B}"/>
            </c:ext>
          </c:extLst>
        </c:ser>
        <c:shape val="box"/>
        <c:axId val="121367168"/>
        <c:axId val="121373056"/>
        <c:axId val="0"/>
      </c:bar3DChart>
      <c:catAx>
        <c:axId val="12136716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73056"/>
        <c:crosses val="autoZero"/>
        <c:auto val="1"/>
        <c:lblAlgn val="ctr"/>
        <c:lblOffset val="100"/>
      </c:catAx>
      <c:valAx>
        <c:axId val="1213730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367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классам. История</a:t>
            </a:r>
          </a:p>
        </c:rich>
      </c:tx>
      <c:layout>
        <c:manualLayout>
          <c:xMode val="edge"/>
          <c:yMode val="edge"/>
          <c:x val="0.15072329525113942"/>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История!$B$38</c:f>
              <c:strCache>
                <c:ptCount val="1"/>
                <c:pt idx="0">
                  <c:v>Ср.балл</c:v>
                </c:pt>
              </c:strCache>
            </c:strRef>
          </c:tx>
          <c:spPr>
            <a:solidFill>
              <a:schemeClr val="accent1"/>
            </a:solidFill>
            <a:ln>
              <a:noFill/>
            </a:ln>
            <a:effectLst/>
            <a:sp3d/>
          </c:spPr>
          <c:dLbls>
            <c:showVal val="1"/>
          </c:dLbls>
          <c:cat>
            <c:strRef>
              <c:f>История!$A$39:$A$45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История!$B$39:$B$45</c:f>
              <c:numCache>
                <c:formatCode>0.0</c:formatCode>
                <c:ptCount val="7"/>
                <c:pt idx="0">
                  <c:v>3.8045112781954935</c:v>
                </c:pt>
                <c:pt idx="1">
                  <c:v>3.6521739130434767</c:v>
                </c:pt>
                <c:pt idx="2">
                  <c:v>3.6194690265486695</c:v>
                </c:pt>
                <c:pt idx="3">
                  <c:v>3.7706422018348591</c:v>
                </c:pt>
                <c:pt idx="4">
                  <c:v>3.7450980392156863</c:v>
                </c:pt>
                <c:pt idx="5">
                  <c:v>4.0933333333333408</c:v>
                </c:pt>
                <c:pt idx="6">
                  <c:v>3.7450980392156863</c:v>
                </c:pt>
              </c:numCache>
            </c:numRef>
          </c:val>
          <c:extLst xmlns:c16r2="http://schemas.microsoft.com/office/drawing/2015/06/chart">
            <c:ext xmlns:c16="http://schemas.microsoft.com/office/drawing/2014/chart" uri="{C3380CC4-5D6E-409C-BE32-E72D297353CC}">
              <c16:uniqueId val="{00000000-4F89-4D54-AAC4-7B04903D1967}"/>
            </c:ext>
          </c:extLst>
        </c:ser>
        <c:shape val="box"/>
        <c:axId val="121414784"/>
        <c:axId val="121416320"/>
        <c:axId val="0"/>
      </c:bar3DChart>
      <c:catAx>
        <c:axId val="12141478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16320"/>
        <c:crosses val="autoZero"/>
        <c:auto val="1"/>
        <c:lblAlgn val="ctr"/>
        <c:lblOffset val="100"/>
      </c:catAx>
      <c:valAx>
        <c:axId val="12141632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147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истории</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tx>
            <c:strRef>
              <c:f>История!$C$38</c:f>
              <c:strCache>
                <c:ptCount val="1"/>
                <c:pt idx="0">
                  <c:v>кач-во, %</c:v>
                </c:pt>
              </c:strCache>
            </c:strRef>
          </c:tx>
          <c:spPr>
            <a:solidFill>
              <a:schemeClr val="accent1"/>
            </a:solidFill>
            <a:ln>
              <a:noFill/>
            </a:ln>
            <a:effectLst/>
            <a:sp3d/>
          </c:spPr>
          <c:dLbls>
            <c:showVal val="1"/>
          </c:dLbls>
          <c:cat>
            <c:strRef>
              <c:f>История!$A$39:$A$45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История!$C$39:$C$45</c:f>
              <c:numCache>
                <c:formatCode>0</c:formatCode>
                <c:ptCount val="7"/>
                <c:pt idx="0">
                  <c:v>63.157894736842017</c:v>
                </c:pt>
                <c:pt idx="1">
                  <c:v>56.521739130434845</c:v>
                </c:pt>
                <c:pt idx="2">
                  <c:v>44.247787610619397</c:v>
                </c:pt>
                <c:pt idx="3">
                  <c:v>63.302752293578045</c:v>
                </c:pt>
                <c:pt idx="4">
                  <c:v>56.862745098039213</c:v>
                </c:pt>
                <c:pt idx="5">
                  <c:v>82.666666666666671</c:v>
                </c:pt>
                <c:pt idx="6">
                  <c:v>56.862745098039213</c:v>
                </c:pt>
              </c:numCache>
            </c:numRef>
          </c:val>
          <c:extLst xmlns:c16r2="http://schemas.microsoft.com/office/drawing/2015/06/chart">
            <c:ext xmlns:c16="http://schemas.microsoft.com/office/drawing/2014/chart" uri="{C3380CC4-5D6E-409C-BE32-E72D297353CC}">
              <c16:uniqueId val="{00000000-8648-43B6-A119-32A9C9B6D3D0}"/>
            </c:ext>
          </c:extLst>
        </c:ser>
        <c:shape val="box"/>
        <c:axId val="121433088"/>
        <c:axId val="129721088"/>
        <c:axId val="0"/>
      </c:bar3DChart>
      <c:catAx>
        <c:axId val="12143308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721088"/>
        <c:crosses val="autoZero"/>
        <c:auto val="1"/>
        <c:lblAlgn val="ctr"/>
        <c:lblOffset val="100"/>
      </c:catAx>
      <c:valAx>
        <c:axId val="12972108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330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ru-RU" sz="1200" b="0" i="0" baseline="0"/>
              <a:t>Сравнение отметки за промежуточную аттестацию с годовой отметкой по истории</a:t>
            </a:r>
            <a:endParaRPr lang="ru-RU" sz="1200"/>
          </a:p>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endParaRPr lang="ru-RU" sz="1200"/>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7725829018454401E-2"/>
          <c:y val="0.38752526379546792"/>
          <c:w val="0.80221306083637756"/>
          <c:h val="0.39809323429712984"/>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История!$S$38:$U$38</c:f>
              <c:strCache>
                <c:ptCount val="3"/>
                <c:pt idx="0">
                  <c:v>Подтвердили, %</c:v>
                </c:pt>
                <c:pt idx="1">
                  <c:v>Повысили, % </c:v>
                </c:pt>
                <c:pt idx="2">
                  <c:v>Понизили, %</c:v>
                </c:pt>
              </c:strCache>
            </c:strRef>
          </c:cat>
          <c:val>
            <c:numRef>
              <c:f>История!$S$39:$U$39</c:f>
              <c:numCache>
                <c:formatCode>0</c:formatCode>
                <c:ptCount val="3"/>
                <c:pt idx="0">
                  <c:v>68.029094549067196</c:v>
                </c:pt>
                <c:pt idx="1">
                  <c:v>10.665271231356419</c:v>
                </c:pt>
                <c:pt idx="2">
                  <c:v>21.305634219576373</c:v>
                </c:pt>
              </c:numCache>
            </c:numRef>
          </c:val>
          <c:extLst xmlns:c16r2="http://schemas.microsoft.com/office/drawing/2015/06/chart">
            <c:ext xmlns:c16="http://schemas.microsoft.com/office/drawing/2014/chart" uri="{C3380CC4-5D6E-409C-BE32-E72D297353CC}">
              <c16:uniqueId val="{00000000-5069-4246-8C66-8753F56E62C7}"/>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классам. Русский язык </a:t>
            </a:r>
          </a:p>
        </c:rich>
      </c:tx>
      <c:layout>
        <c:manualLayout>
          <c:xMode val="edge"/>
          <c:yMode val="edge"/>
          <c:x val="0.15072329525113937"/>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'Русский язык'!$B$38</c:f>
              <c:strCache>
                <c:ptCount val="1"/>
                <c:pt idx="0">
                  <c:v>Ср.балл</c:v>
                </c:pt>
              </c:strCache>
            </c:strRef>
          </c:tx>
          <c:spPr>
            <a:solidFill>
              <a:schemeClr val="accent1"/>
            </a:solidFill>
            <a:ln>
              <a:noFill/>
            </a:ln>
            <a:effectLst/>
            <a:sp3d/>
          </c:spPr>
          <c:dLbls>
            <c:showVal val="1"/>
          </c:dLbls>
          <c:cat>
            <c:strRef>
              <c:f>'Русский язык'!$A$39:$A$45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'Русский язык'!$B$39:$B$45</c:f>
              <c:numCache>
                <c:formatCode>0.0</c:formatCode>
                <c:ptCount val="7"/>
                <c:pt idx="0">
                  <c:v>3.481203007518797</c:v>
                </c:pt>
                <c:pt idx="1">
                  <c:v>3.8260869565217388</c:v>
                </c:pt>
                <c:pt idx="2">
                  <c:v>3.20720720720721</c:v>
                </c:pt>
                <c:pt idx="3">
                  <c:v>3.3783783783783785</c:v>
                </c:pt>
                <c:pt idx="4">
                  <c:v>3.1773049645390072</c:v>
                </c:pt>
                <c:pt idx="5">
                  <c:v>3.4428571428571431</c:v>
                </c:pt>
                <c:pt idx="6">
                  <c:v>3.5882352941176472</c:v>
                </c:pt>
              </c:numCache>
            </c:numRef>
          </c:val>
          <c:extLst xmlns:c16r2="http://schemas.microsoft.com/office/drawing/2015/06/chart">
            <c:ext xmlns:c16="http://schemas.microsoft.com/office/drawing/2014/chart" uri="{C3380CC4-5D6E-409C-BE32-E72D297353CC}">
              <c16:uniqueId val="{00000000-2F1E-4C9F-B18E-34567CBA046D}"/>
            </c:ext>
          </c:extLst>
        </c:ser>
        <c:shape val="box"/>
        <c:axId val="136988160"/>
        <c:axId val="137369088"/>
        <c:axId val="0"/>
      </c:bar3DChart>
      <c:catAx>
        <c:axId val="1369881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369088"/>
        <c:crosses val="autoZero"/>
        <c:auto val="1"/>
        <c:lblAlgn val="ctr"/>
        <c:lblOffset val="100"/>
      </c:catAx>
      <c:valAx>
        <c:axId val="137369088"/>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9881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r>
              <a:rPr lang="ru-RU" sz="1200" b="0" i="0" baseline="0">
                <a:effectLst/>
              </a:rPr>
              <a:t>Сравнение % качества обученности за промежуточную аттестацию с итоговой отметкой </a:t>
            </a:r>
            <a:endParaRPr lang="ru-RU" sz="1050">
              <a:effectLst/>
            </a:endParaRPr>
          </a:p>
        </c:rich>
      </c:tx>
      <c:spPr>
        <a:noFill/>
        <a:ln>
          <a:noFill/>
        </a:ln>
        <a:effectLst/>
      </c:spPr>
    </c:title>
    <c:view3D>
      <c:depthPercent val="100"/>
      <c:rAngAx val="1"/>
    </c:view3D>
    <c:floor>
      <c:spPr>
        <a:noFill/>
        <a:ln>
          <a:noFill/>
        </a:ln>
        <a:effectLst/>
        <a:sp3d/>
      </c:spPr>
    </c:floor>
    <c:plotArea>
      <c:layout/>
      <c:bar3DChart>
        <c:barDir val="col"/>
        <c:grouping val="clustered"/>
        <c:ser>
          <c:idx val="2"/>
          <c:order val="0"/>
          <c:tx>
            <c:strRef>
              <c:f>История!$B$49</c:f>
              <c:strCache>
                <c:ptCount val="1"/>
                <c:pt idx="0">
                  <c:v>Промежуточная аттестация</c:v>
                </c:pt>
              </c:strCache>
            </c:strRef>
          </c:tx>
          <c:spPr>
            <a:solidFill>
              <a:schemeClr val="accent1"/>
            </a:solidFill>
            <a:ln>
              <a:noFill/>
            </a:ln>
            <a:effectLst/>
            <a:sp3d/>
          </c:spPr>
          <c:dLbls>
            <c:showVal val="1"/>
          </c:dLbls>
          <c:cat>
            <c:strRef>
              <c:f>История!$A$50:$A$56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История!$B$50:$B$56</c:f>
              <c:numCache>
                <c:formatCode>0</c:formatCode>
                <c:ptCount val="7"/>
                <c:pt idx="0">
                  <c:v>63.157894736842017</c:v>
                </c:pt>
                <c:pt idx="1">
                  <c:v>56.521739130434845</c:v>
                </c:pt>
                <c:pt idx="2">
                  <c:v>44.247787610619397</c:v>
                </c:pt>
                <c:pt idx="3">
                  <c:v>63.302752293578045</c:v>
                </c:pt>
                <c:pt idx="4">
                  <c:v>56.862745098039213</c:v>
                </c:pt>
                <c:pt idx="5">
                  <c:v>82.666666666666671</c:v>
                </c:pt>
                <c:pt idx="6">
                  <c:v>56.862745098039213</c:v>
                </c:pt>
              </c:numCache>
            </c:numRef>
          </c:val>
        </c:ser>
        <c:ser>
          <c:idx val="3"/>
          <c:order val="1"/>
          <c:tx>
            <c:strRef>
              <c:f>История!$C$49</c:f>
              <c:strCache>
                <c:ptCount val="1"/>
                <c:pt idx="0">
                  <c:v>Итоговая отметка</c:v>
                </c:pt>
              </c:strCache>
            </c:strRef>
          </c:tx>
          <c:spPr>
            <a:solidFill>
              <a:schemeClr val="accent2"/>
            </a:solidFill>
            <a:ln>
              <a:noFill/>
            </a:ln>
            <a:effectLst/>
            <a:sp3d/>
          </c:spPr>
          <c:dLbls>
            <c:dLbl>
              <c:idx val="3"/>
              <c:showVal val="1"/>
            </c:dLbl>
            <c:delete val="1"/>
          </c:dLbls>
          <c:cat>
            <c:strRef>
              <c:f>История!$A$50:$A$56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История!$C$50:$C$56</c:f>
              <c:numCache>
                <c:formatCode>0</c:formatCode>
                <c:ptCount val="7"/>
                <c:pt idx="0">
                  <c:v>82.4</c:v>
                </c:pt>
                <c:pt idx="1">
                  <c:v>79.5</c:v>
                </c:pt>
                <c:pt idx="2">
                  <c:v>68.75</c:v>
                </c:pt>
                <c:pt idx="3">
                  <c:v>72.25</c:v>
                </c:pt>
                <c:pt idx="4">
                  <c:v>56.4</c:v>
                </c:pt>
                <c:pt idx="5">
                  <c:v>84.666666666666671</c:v>
                </c:pt>
                <c:pt idx="6">
                  <c:v>62</c:v>
                </c:pt>
              </c:numCache>
            </c:numRef>
          </c:val>
        </c:ser>
        <c:gapWidth val="75"/>
        <c:shape val="box"/>
        <c:axId val="121456512"/>
        <c:axId val="121458048"/>
        <c:axId val="0"/>
      </c:bar3DChart>
      <c:catAx>
        <c:axId val="121456512"/>
        <c:scaling>
          <c:orientation val="minMax"/>
        </c:scaling>
        <c:axPos val="b"/>
        <c:numFmt formatCode="General" sourceLinked="1"/>
        <c:majorTickMark val="none"/>
        <c:tickLblPos val="nextTo"/>
        <c:spPr>
          <a:noFill/>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58048"/>
        <c:crosses val="autoZero"/>
        <c:auto val="1"/>
        <c:lblAlgn val="ctr"/>
        <c:lblOffset val="100"/>
      </c:catAx>
      <c:valAx>
        <c:axId val="121458048"/>
        <c:scaling>
          <c:orientation val="minMax"/>
          <c:min val="0"/>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w="63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56512"/>
        <c:crosses val="autoZero"/>
        <c:crossBetween val="between"/>
        <c:majorUnit val="10"/>
      </c:valAx>
      <c:spPr>
        <a:noFill/>
        <a:ln w="25400">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обществознанию </a:t>
            </a:r>
          </a:p>
        </c:rich>
      </c:tx>
      <c:layout>
        <c:manualLayout>
          <c:xMode val="edge"/>
          <c:yMode val="edge"/>
          <c:x val="0.15072329525113942"/>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howVal val="1"/>
          </c:dLbls>
          <c:cat>
            <c:strRef>
              <c:f>Обществознание!$A$34:$A$39</c:f>
              <c:strCache>
                <c:ptCount val="6"/>
                <c:pt idx="0">
                  <c:v>6е классы</c:v>
                </c:pt>
                <c:pt idx="1">
                  <c:v>7е классы</c:v>
                </c:pt>
                <c:pt idx="2">
                  <c:v>8е классы</c:v>
                </c:pt>
                <c:pt idx="3">
                  <c:v>9е классы</c:v>
                </c:pt>
                <c:pt idx="4">
                  <c:v>10е классы</c:v>
                </c:pt>
                <c:pt idx="5">
                  <c:v>11е классы</c:v>
                </c:pt>
              </c:strCache>
            </c:strRef>
          </c:cat>
          <c:val>
            <c:numRef>
              <c:f>Обществознание!$B$34:$B$39</c:f>
              <c:numCache>
                <c:formatCode>0.0</c:formatCode>
                <c:ptCount val="6"/>
                <c:pt idx="0">
                  <c:v>4.0088495575221303</c:v>
                </c:pt>
                <c:pt idx="1">
                  <c:v>3.3873873873873928</c:v>
                </c:pt>
                <c:pt idx="2">
                  <c:v>3.5943396226415096</c:v>
                </c:pt>
                <c:pt idx="3">
                  <c:v>3.556338028169014</c:v>
                </c:pt>
                <c:pt idx="4">
                  <c:v>4.0666666666666664</c:v>
                </c:pt>
                <c:pt idx="5">
                  <c:v>3.7058823529411797</c:v>
                </c:pt>
              </c:numCache>
            </c:numRef>
          </c:val>
          <c:extLst xmlns:c16r2="http://schemas.microsoft.com/office/drawing/2015/06/chart">
            <c:ext xmlns:c16="http://schemas.microsoft.com/office/drawing/2014/chart" uri="{C3380CC4-5D6E-409C-BE32-E72D297353CC}">
              <c16:uniqueId val="{00000000-C756-496E-9EB6-0C1BA9F21886}"/>
            </c:ext>
          </c:extLst>
        </c:ser>
        <c:shape val="box"/>
        <c:axId val="121479552"/>
        <c:axId val="121481088"/>
        <c:axId val="0"/>
      </c:bar3DChart>
      <c:catAx>
        <c:axId val="1214795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81088"/>
        <c:crosses val="autoZero"/>
        <c:auto val="1"/>
        <c:lblAlgn val="ctr"/>
        <c:lblOffset val="100"/>
      </c:catAx>
      <c:valAx>
        <c:axId val="121481088"/>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14795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обществознанию</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spPr>
            <a:solidFill>
              <a:schemeClr val="accent1"/>
            </a:solidFill>
            <a:ln>
              <a:noFill/>
            </a:ln>
            <a:effectLst/>
            <a:sp3d/>
          </c:spPr>
          <c:dLbls>
            <c:showVal val="1"/>
          </c:dLbls>
          <c:cat>
            <c:strRef>
              <c:f>Обществознание!$A$34:$A$39</c:f>
              <c:strCache>
                <c:ptCount val="6"/>
                <c:pt idx="0">
                  <c:v>6е классы</c:v>
                </c:pt>
                <c:pt idx="1">
                  <c:v>7е классы</c:v>
                </c:pt>
                <c:pt idx="2">
                  <c:v>8е классы</c:v>
                </c:pt>
                <c:pt idx="3">
                  <c:v>9е классы</c:v>
                </c:pt>
                <c:pt idx="4">
                  <c:v>10е классы</c:v>
                </c:pt>
                <c:pt idx="5">
                  <c:v>11е классы</c:v>
                </c:pt>
              </c:strCache>
            </c:strRef>
          </c:cat>
          <c:val>
            <c:numRef>
              <c:f>Обществознание!$C$34:$C$39</c:f>
              <c:numCache>
                <c:formatCode>0</c:formatCode>
                <c:ptCount val="6"/>
                <c:pt idx="0">
                  <c:v>75.221238938053048</c:v>
                </c:pt>
                <c:pt idx="1">
                  <c:v>36.936936936937009</c:v>
                </c:pt>
                <c:pt idx="2">
                  <c:v>49.056603773584904</c:v>
                </c:pt>
                <c:pt idx="3">
                  <c:v>58.823529411764639</c:v>
                </c:pt>
                <c:pt idx="4">
                  <c:v>77.333333333333258</c:v>
                </c:pt>
                <c:pt idx="5">
                  <c:v>58.823529411764639</c:v>
                </c:pt>
              </c:numCache>
            </c:numRef>
          </c:val>
          <c:extLst xmlns:c16r2="http://schemas.microsoft.com/office/drawing/2015/06/chart">
            <c:ext xmlns:c16="http://schemas.microsoft.com/office/drawing/2014/chart" uri="{C3380CC4-5D6E-409C-BE32-E72D297353CC}">
              <c16:uniqueId val="{00000000-A10B-45CD-9303-5CB1AF0A175D}"/>
            </c:ext>
          </c:extLst>
        </c:ser>
        <c:shape val="box"/>
        <c:axId val="131492096"/>
        <c:axId val="131497984"/>
        <c:axId val="0"/>
      </c:bar3DChart>
      <c:catAx>
        <c:axId val="1314920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497984"/>
        <c:crosses val="autoZero"/>
        <c:auto val="1"/>
        <c:lblAlgn val="ctr"/>
        <c:lblOffset val="100"/>
      </c:catAx>
      <c:valAx>
        <c:axId val="1314979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4920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t>Сравнение отметки за промежуточную аттестацию с годовой отметкой по обществознанию</a:t>
            </a:r>
          </a:p>
        </c:rich>
      </c:tx>
      <c:layout>
        <c:manualLayout>
          <c:xMode val="edge"/>
          <c:yMode val="edge"/>
          <c:x val="0.12784143361390171"/>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238630885425036"/>
          <c:y val="0.35764172001864258"/>
          <c:w val="0.88761369114574951"/>
          <c:h val="0.40213015429146115"/>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Обществознание!$R$32:$T$32</c:f>
              <c:strCache>
                <c:ptCount val="3"/>
                <c:pt idx="0">
                  <c:v>Подтвердили, %</c:v>
                </c:pt>
                <c:pt idx="1">
                  <c:v>Повысили, % </c:v>
                </c:pt>
                <c:pt idx="2">
                  <c:v>Понизили, %</c:v>
                </c:pt>
              </c:strCache>
            </c:strRef>
          </c:cat>
          <c:val>
            <c:numRef>
              <c:f>Обществознание!$R$33:$T$33</c:f>
              <c:numCache>
                <c:formatCode>0</c:formatCode>
                <c:ptCount val="3"/>
                <c:pt idx="0">
                  <c:v>63.698453294363858</c:v>
                </c:pt>
                <c:pt idx="1">
                  <c:v>10.178240791119848</c:v>
                </c:pt>
                <c:pt idx="2">
                  <c:v>26.123305914516337</c:v>
                </c:pt>
              </c:numCache>
            </c:numRef>
          </c:val>
          <c:extLst xmlns:c16r2="http://schemas.microsoft.com/office/drawing/2015/06/chart">
            <c:ext xmlns:c16="http://schemas.microsoft.com/office/drawing/2014/chart" uri="{C3380CC4-5D6E-409C-BE32-E72D297353CC}">
              <c16:uniqueId val="{00000000-EE12-4695-865B-E680599B59F8}"/>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mn-lt"/>
                <a:ea typeface="+mn-ea"/>
                <a:cs typeface="+mn-cs"/>
              </a:defRPr>
            </a:pPr>
            <a:r>
              <a:rPr lang="ru-RU" sz="1200" b="0" i="0" baseline="0"/>
              <a:t>Сравнение % качества обученности за промежуточную аттестацию с итоговой отметкой </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9318133536180034E-2"/>
          <c:y val="0.24315352697095413"/>
          <c:w val="0.86586898569793658"/>
          <c:h val="0.44117097396020588"/>
        </c:manualLayout>
      </c:layout>
      <c:bar3DChart>
        <c:barDir val="col"/>
        <c:grouping val="clustered"/>
        <c:ser>
          <c:idx val="0"/>
          <c:order val="0"/>
          <c:tx>
            <c:strRef>
              <c:f>Обществознание!$B$43</c:f>
              <c:strCache>
                <c:ptCount val="1"/>
                <c:pt idx="0">
                  <c:v>Промежуточная аттестация</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Обществознание!$A$44:$A$49</c:f>
              <c:strCache>
                <c:ptCount val="6"/>
                <c:pt idx="0">
                  <c:v>6е классы</c:v>
                </c:pt>
                <c:pt idx="1">
                  <c:v>7е классы</c:v>
                </c:pt>
                <c:pt idx="2">
                  <c:v>8е классы</c:v>
                </c:pt>
                <c:pt idx="3">
                  <c:v>9е классы</c:v>
                </c:pt>
                <c:pt idx="4">
                  <c:v>10е классы</c:v>
                </c:pt>
                <c:pt idx="5">
                  <c:v>11е классы</c:v>
                </c:pt>
              </c:strCache>
            </c:strRef>
          </c:cat>
          <c:val>
            <c:numRef>
              <c:f>Обществознание!$B$44:$B$49</c:f>
              <c:numCache>
                <c:formatCode>0</c:formatCode>
                <c:ptCount val="6"/>
                <c:pt idx="0">
                  <c:v>75.221238938053048</c:v>
                </c:pt>
                <c:pt idx="1">
                  <c:v>36.936936936937009</c:v>
                </c:pt>
                <c:pt idx="2">
                  <c:v>49.056603773584904</c:v>
                </c:pt>
                <c:pt idx="3">
                  <c:v>51.6</c:v>
                </c:pt>
                <c:pt idx="4">
                  <c:v>77.333333333333258</c:v>
                </c:pt>
                <c:pt idx="5">
                  <c:v>58.823529411764639</c:v>
                </c:pt>
              </c:numCache>
            </c:numRef>
          </c:val>
          <c:extLst xmlns:c16r2="http://schemas.microsoft.com/office/drawing/2015/06/chart">
            <c:ext xmlns:c16="http://schemas.microsoft.com/office/drawing/2014/chart" uri="{C3380CC4-5D6E-409C-BE32-E72D297353CC}">
              <c16:uniqueId val="{00000000-DDEB-4EBF-AF5F-08814E30BB0C}"/>
            </c:ext>
          </c:extLst>
        </c:ser>
        <c:ser>
          <c:idx val="1"/>
          <c:order val="1"/>
          <c:tx>
            <c:strRef>
              <c:f>Обществознание!$C$43</c:f>
              <c:strCache>
                <c:ptCount val="1"/>
                <c:pt idx="0">
                  <c:v>Итоговая отметка</c:v>
                </c:pt>
              </c:strCache>
            </c:strRef>
          </c:tx>
          <c:spPr>
            <a:solidFill>
              <a:schemeClr val="accent2"/>
            </a:solidFill>
            <a:ln>
              <a:noFill/>
            </a:ln>
            <a:effectLst/>
            <a:sp3d/>
          </c:spPr>
          <c:dLbls>
            <c:dLbl>
              <c:idx val="2"/>
              <c:layout>
                <c:manualLayout>
                  <c:x val="1.6666666666666583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DDEB-4EBF-AF5F-08814E30BB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Обществознание!$A$44:$A$49</c:f>
              <c:strCache>
                <c:ptCount val="6"/>
                <c:pt idx="0">
                  <c:v>6е классы</c:v>
                </c:pt>
                <c:pt idx="1">
                  <c:v>7е классы</c:v>
                </c:pt>
                <c:pt idx="2">
                  <c:v>8е классы</c:v>
                </c:pt>
                <c:pt idx="3">
                  <c:v>9е классы</c:v>
                </c:pt>
                <c:pt idx="4">
                  <c:v>10е классы</c:v>
                </c:pt>
                <c:pt idx="5">
                  <c:v>11е классы</c:v>
                </c:pt>
              </c:strCache>
            </c:strRef>
          </c:cat>
          <c:val>
            <c:numRef>
              <c:f>Обществознание!$C$44:$C$49</c:f>
              <c:numCache>
                <c:formatCode>0</c:formatCode>
                <c:ptCount val="6"/>
                <c:pt idx="0">
                  <c:v>82.25</c:v>
                </c:pt>
                <c:pt idx="1">
                  <c:v>73.25</c:v>
                </c:pt>
                <c:pt idx="2">
                  <c:v>69.25</c:v>
                </c:pt>
                <c:pt idx="3">
                  <c:v>51.6</c:v>
                </c:pt>
                <c:pt idx="4">
                  <c:v>90.333333333333258</c:v>
                </c:pt>
                <c:pt idx="5">
                  <c:v>65</c:v>
                </c:pt>
              </c:numCache>
            </c:numRef>
          </c:val>
          <c:extLst xmlns:c16r2="http://schemas.microsoft.com/office/drawing/2015/06/chart">
            <c:ext xmlns:c16="http://schemas.microsoft.com/office/drawing/2014/chart" uri="{C3380CC4-5D6E-409C-BE32-E72D297353CC}">
              <c16:uniqueId val="{00000001-DDEB-4EBF-AF5F-08814E30BB0C}"/>
            </c:ext>
          </c:extLst>
        </c:ser>
        <c:shape val="box"/>
        <c:axId val="130853120"/>
        <c:axId val="130863104"/>
        <c:axId val="0"/>
      </c:bar3DChart>
      <c:catAx>
        <c:axId val="1308531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863104"/>
        <c:crosses val="autoZero"/>
        <c:auto val="1"/>
        <c:lblAlgn val="ctr"/>
        <c:lblOffset val="100"/>
      </c:catAx>
      <c:valAx>
        <c:axId val="13086310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853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биологии </a:t>
            </a:r>
          </a:p>
        </c:rich>
      </c:tx>
      <c:layout>
        <c:manualLayout>
          <c:xMode val="edge"/>
          <c:yMode val="edge"/>
          <c:x val="0.15072329525113948"/>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Биология!$B$38</c:f>
              <c:strCache>
                <c:ptCount val="1"/>
                <c:pt idx="0">
                  <c:v>Ср.балл</c:v>
                </c:pt>
              </c:strCache>
            </c:strRef>
          </c:tx>
          <c:spPr>
            <a:solidFill>
              <a:schemeClr val="accent1"/>
            </a:solidFill>
            <a:ln>
              <a:noFill/>
            </a:ln>
            <a:effectLst/>
            <a:sp3d/>
          </c:spPr>
          <c:dLbls>
            <c:showVal val="1"/>
          </c:dLbls>
          <c:cat>
            <c:strRef>
              <c:f>Биология!$A$39:$A$45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Биология!$B$39:$B$45</c:f>
              <c:numCache>
                <c:formatCode>0.0</c:formatCode>
                <c:ptCount val="7"/>
                <c:pt idx="0">
                  <c:v>3.8106060606060597</c:v>
                </c:pt>
                <c:pt idx="1">
                  <c:v>3.8173913043478271</c:v>
                </c:pt>
                <c:pt idx="2">
                  <c:v>3.3035714285714315</c:v>
                </c:pt>
                <c:pt idx="3">
                  <c:v>3.4339622641509435</c:v>
                </c:pt>
                <c:pt idx="4">
                  <c:v>3.9215686274509798</c:v>
                </c:pt>
                <c:pt idx="5">
                  <c:v>3.7066666666666666</c:v>
                </c:pt>
                <c:pt idx="6">
                  <c:v>3.9215686274509798</c:v>
                </c:pt>
              </c:numCache>
            </c:numRef>
          </c:val>
          <c:extLst xmlns:c16r2="http://schemas.microsoft.com/office/drawing/2015/06/chart">
            <c:ext xmlns:c16="http://schemas.microsoft.com/office/drawing/2014/chart" uri="{C3380CC4-5D6E-409C-BE32-E72D297353CC}">
              <c16:uniqueId val="{00000000-797B-40A3-89A9-BF34F9C52576}"/>
            </c:ext>
          </c:extLst>
        </c:ser>
        <c:shape val="box"/>
        <c:axId val="131605248"/>
        <c:axId val="131606784"/>
        <c:axId val="0"/>
      </c:bar3DChart>
      <c:catAx>
        <c:axId val="1316052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06784"/>
        <c:crosses val="autoZero"/>
        <c:auto val="1"/>
        <c:lblAlgn val="ctr"/>
        <c:lblOffset val="100"/>
      </c:catAx>
      <c:valAx>
        <c:axId val="131606784"/>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052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биологии</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3"/>
          <c:w val="0.90008573928258973"/>
          <c:h val="0.68301727909011378"/>
        </c:manualLayout>
      </c:layout>
      <c:bar3DChart>
        <c:barDir val="col"/>
        <c:grouping val="clustered"/>
        <c:ser>
          <c:idx val="0"/>
          <c:order val="0"/>
          <c:tx>
            <c:strRef>
              <c:f>Биология!$C$38</c:f>
              <c:strCache>
                <c:ptCount val="1"/>
                <c:pt idx="0">
                  <c:v>кач-во, %</c:v>
                </c:pt>
              </c:strCache>
            </c:strRef>
          </c:tx>
          <c:spPr>
            <a:solidFill>
              <a:schemeClr val="accent1"/>
            </a:solidFill>
            <a:ln>
              <a:noFill/>
            </a:ln>
            <a:effectLst/>
            <a:sp3d/>
          </c:spPr>
          <c:dLbls>
            <c:showVal val="1"/>
          </c:dLbls>
          <c:cat>
            <c:strRef>
              <c:f>Биология!$A$39:$A$45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Биология!$C$39:$C$45</c:f>
              <c:numCache>
                <c:formatCode>0</c:formatCode>
                <c:ptCount val="7"/>
                <c:pt idx="0">
                  <c:v>61.363636363636274</c:v>
                </c:pt>
                <c:pt idx="1">
                  <c:v>67.826086956521479</c:v>
                </c:pt>
                <c:pt idx="2">
                  <c:v>29.464285714285715</c:v>
                </c:pt>
                <c:pt idx="3">
                  <c:v>41.509433962264154</c:v>
                </c:pt>
                <c:pt idx="4">
                  <c:v>70.588235294117666</c:v>
                </c:pt>
                <c:pt idx="5">
                  <c:v>52</c:v>
                </c:pt>
                <c:pt idx="6">
                  <c:v>70.588235294117666</c:v>
                </c:pt>
              </c:numCache>
            </c:numRef>
          </c:val>
          <c:extLst xmlns:c16r2="http://schemas.microsoft.com/office/drawing/2015/06/chart">
            <c:ext xmlns:c16="http://schemas.microsoft.com/office/drawing/2014/chart" uri="{C3380CC4-5D6E-409C-BE32-E72D297353CC}">
              <c16:uniqueId val="{00000000-46F5-419C-8280-289904579CE4}"/>
            </c:ext>
          </c:extLst>
        </c:ser>
        <c:shape val="box"/>
        <c:axId val="131627648"/>
        <c:axId val="131559808"/>
        <c:axId val="0"/>
      </c:bar3DChart>
      <c:catAx>
        <c:axId val="1316276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559808"/>
        <c:crosses val="autoZero"/>
        <c:auto val="1"/>
        <c:lblAlgn val="ctr"/>
        <c:lblOffset val="100"/>
      </c:catAx>
      <c:valAx>
        <c:axId val="13155980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276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Сравнение отметки за промежуточную аттестацию с годовой отметкой</a:t>
            </a:r>
            <a:endParaRPr lang="ru-RU" sz="1100">
              <a:effectLst/>
            </a:endParaRPr>
          </a:p>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по биологии</a:t>
            </a:r>
            <a:endParaRPr lang="ru-RU" sz="1100">
              <a:effectLst/>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36469792193407058"/>
          <c:w val="1"/>
          <c:h val="0.36522044836138601"/>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46E-439C-883F-0A18F4E48E2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46E-439C-883F-0A18F4E48E2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46E-439C-883F-0A18F4E48E2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Биология!$S$38:$U$38</c:f>
              <c:strCache>
                <c:ptCount val="3"/>
                <c:pt idx="0">
                  <c:v>Подтвердили, %</c:v>
                </c:pt>
                <c:pt idx="1">
                  <c:v>Повысили, % </c:v>
                </c:pt>
                <c:pt idx="2">
                  <c:v>Понизили, %</c:v>
                </c:pt>
              </c:strCache>
            </c:strRef>
          </c:cat>
          <c:val>
            <c:numRef>
              <c:f>Биология!$S$39:$U$39</c:f>
              <c:numCache>
                <c:formatCode>0</c:formatCode>
                <c:ptCount val="3"/>
                <c:pt idx="0">
                  <c:v>62.649526459849319</c:v>
                </c:pt>
                <c:pt idx="1">
                  <c:v>8.0137936000710983</c:v>
                </c:pt>
                <c:pt idx="2">
                  <c:v>29.336679940079527</c:v>
                </c:pt>
              </c:numCache>
            </c:numRef>
          </c:val>
          <c:extLst xmlns:c16r2="http://schemas.microsoft.com/office/drawing/2015/06/chart">
            <c:ext xmlns:c16="http://schemas.microsoft.com/office/drawing/2014/chart" uri="{C3380CC4-5D6E-409C-BE32-E72D297353CC}">
              <c16:uniqueId val="{00000000-549C-40E1-AF32-D5C146050D8F}"/>
            </c:ext>
          </c:extLst>
        </c:ser>
      </c:pie3DChart>
      <c:spPr>
        <a:noFill/>
        <a:ln>
          <a:noFill/>
        </a:ln>
        <a:effectLst/>
      </c:spPr>
    </c:plotArea>
    <c:legend>
      <c:legendPos val="b"/>
      <c:layout>
        <c:manualLayout>
          <c:xMode val="edge"/>
          <c:yMode val="edge"/>
          <c:x val="0.15190577712082037"/>
          <c:y val="0.76605360109802845"/>
          <c:w val="0.73469588864568947"/>
          <c:h val="0.19724915119555028"/>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ru-RU" sz="1200" b="0" i="0" baseline="0">
                <a:effectLst/>
              </a:rPr>
              <a:t>Сравнение % качества обученности за промежуточную аттестацию с итоговой отметкой </a:t>
            </a:r>
            <a:endParaRPr lang="ru-RU" sz="1050">
              <a:effectLst/>
            </a:endParaRPr>
          </a:p>
        </c:rich>
      </c:tx>
      <c:spPr>
        <a:noFill/>
        <a:ln>
          <a:noFill/>
        </a:ln>
        <a:effectLst/>
      </c:spPr>
    </c:title>
    <c:plotArea>
      <c:layout/>
      <c:barChart>
        <c:barDir val="col"/>
        <c:grouping val="clustered"/>
        <c:ser>
          <c:idx val="0"/>
          <c:order val="0"/>
          <c:tx>
            <c:strRef>
              <c:f>Биология!$B$49</c:f>
              <c:strCache>
                <c:ptCount val="1"/>
                <c:pt idx="0">
                  <c:v>Промежуточная аттестация</c:v>
                </c:pt>
              </c:strCache>
            </c:strRef>
          </c:tx>
          <c:spPr>
            <a:solidFill>
              <a:schemeClr val="accent1"/>
            </a:solidFill>
            <a:ln>
              <a:noFill/>
            </a:ln>
            <a:effectLst/>
          </c:spPr>
          <c:dLbls>
            <c:showVal val="1"/>
          </c:dLbls>
          <c:cat>
            <c:strRef>
              <c:f>Биология!$A$50:$A$56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Биология!$B$50:$B$56</c:f>
              <c:numCache>
                <c:formatCode>0</c:formatCode>
                <c:ptCount val="7"/>
                <c:pt idx="0">
                  <c:v>61.363636363636303</c:v>
                </c:pt>
                <c:pt idx="1">
                  <c:v>67.82608695652155</c:v>
                </c:pt>
                <c:pt idx="2">
                  <c:v>29.464285714285715</c:v>
                </c:pt>
                <c:pt idx="3">
                  <c:v>41.509433962264154</c:v>
                </c:pt>
                <c:pt idx="4">
                  <c:v>70.588235294117666</c:v>
                </c:pt>
                <c:pt idx="5">
                  <c:v>52</c:v>
                </c:pt>
                <c:pt idx="6">
                  <c:v>70.588235294117666</c:v>
                </c:pt>
              </c:numCache>
            </c:numRef>
          </c:val>
          <c:extLst xmlns:c16r2="http://schemas.microsoft.com/office/drawing/2015/06/chart">
            <c:ext xmlns:c16="http://schemas.microsoft.com/office/drawing/2014/chart" uri="{C3380CC4-5D6E-409C-BE32-E72D297353CC}">
              <c16:uniqueId val="{00000000-4246-4107-942A-1565637D17C7}"/>
            </c:ext>
          </c:extLst>
        </c:ser>
        <c:ser>
          <c:idx val="1"/>
          <c:order val="1"/>
          <c:tx>
            <c:strRef>
              <c:f>Биология!$C$49</c:f>
              <c:strCache>
                <c:ptCount val="1"/>
                <c:pt idx="0">
                  <c:v>Итоговая отметка</c:v>
                </c:pt>
              </c:strCache>
            </c:strRef>
          </c:tx>
          <c:spPr>
            <a:solidFill>
              <a:schemeClr val="accent2"/>
            </a:solidFill>
            <a:ln>
              <a:noFill/>
            </a:ln>
            <a:effectLst/>
          </c:spPr>
          <c:dLbls>
            <c:showVal val="1"/>
          </c:dLbls>
          <c:cat>
            <c:strRef>
              <c:f>Биология!$A$50:$A$56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Биология!$C$50:$C$56</c:f>
              <c:numCache>
                <c:formatCode>0</c:formatCode>
                <c:ptCount val="7"/>
                <c:pt idx="0">
                  <c:v>73.599999999999994</c:v>
                </c:pt>
                <c:pt idx="1">
                  <c:v>71.75</c:v>
                </c:pt>
                <c:pt idx="2">
                  <c:v>70</c:v>
                </c:pt>
                <c:pt idx="3">
                  <c:v>60.75</c:v>
                </c:pt>
                <c:pt idx="4">
                  <c:v>51.06</c:v>
                </c:pt>
                <c:pt idx="5">
                  <c:v>78.766666666666666</c:v>
                </c:pt>
                <c:pt idx="6">
                  <c:v>69.849999999999994</c:v>
                </c:pt>
              </c:numCache>
            </c:numRef>
          </c:val>
          <c:extLst xmlns:c16r2="http://schemas.microsoft.com/office/drawing/2015/06/chart">
            <c:ext xmlns:c16="http://schemas.microsoft.com/office/drawing/2014/chart" uri="{C3380CC4-5D6E-409C-BE32-E72D297353CC}">
              <c16:uniqueId val="{00000001-4246-4107-942A-1565637D17C7}"/>
            </c:ext>
          </c:extLst>
        </c:ser>
        <c:gapWidth val="219"/>
        <c:overlap val="-27"/>
        <c:axId val="144129024"/>
        <c:axId val="144139008"/>
      </c:barChart>
      <c:catAx>
        <c:axId val="144129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139008"/>
        <c:crosses val="autoZero"/>
        <c:auto val="1"/>
        <c:lblAlgn val="ctr"/>
        <c:lblOffset val="100"/>
      </c:catAx>
      <c:valAx>
        <c:axId val="14413900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129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классам.</a:t>
            </a:r>
            <a:r>
              <a:rPr lang="ru-RU" sz="1200" baseline="0"/>
              <a:t> </a:t>
            </a:r>
          </a:p>
          <a:p>
            <a:pPr>
              <a:defRPr sz="1200" b="0" i="0" u="none" strike="noStrike" kern="1200" spc="0" baseline="0">
                <a:solidFill>
                  <a:schemeClr val="tx1">
                    <a:lumMod val="65000"/>
                    <a:lumOff val="35000"/>
                  </a:schemeClr>
                </a:solidFill>
                <a:latin typeface="+mn-lt"/>
                <a:ea typeface="+mn-ea"/>
                <a:cs typeface="+mn-cs"/>
              </a:defRPr>
            </a:pPr>
            <a:r>
              <a:rPr lang="ru-RU" sz="1200"/>
              <a:t>География. </a:t>
            </a:r>
          </a:p>
        </c:rich>
      </c:tx>
      <c:layout>
        <c:manualLayout>
          <c:xMode val="edge"/>
          <c:yMode val="edge"/>
          <c:x val="0.15072329525113937"/>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География!$B$38</c:f>
              <c:strCache>
                <c:ptCount val="1"/>
                <c:pt idx="0">
                  <c:v>Ср.балл</c:v>
                </c:pt>
              </c:strCache>
            </c:strRef>
          </c:tx>
          <c:spPr>
            <a:solidFill>
              <a:schemeClr val="accent1"/>
            </a:solidFill>
            <a:ln>
              <a:noFill/>
            </a:ln>
            <a:effectLst/>
            <a:sp3d/>
          </c:spPr>
          <c:dLbls>
            <c:showVal val="1"/>
          </c:dLbls>
          <c:cat>
            <c:strRef>
              <c:f>География!$A$39:$A$45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География!$B$39:$B$45</c:f>
              <c:numCache>
                <c:formatCode>0.0</c:formatCode>
                <c:ptCount val="7"/>
                <c:pt idx="0">
                  <c:v>3.8120300751879701</c:v>
                </c:pt>
                <c:pt idx="1">
                  <c:v>3.6052631578947372</c:v>
                </c:pt>
                <c:pt idx="2">
                  <c:v>3.9469026548672566</c:v>
                </c:pt>
                <c:pt idx="3">
                  <c:v>4.2222222222222223</c:v>
                </c:pt>
                <c:pt idx="4">
                  <c:v>3.8</c:v>
                </c:pt>
                <c:pt idx="5">
                  <c:v>3.8815789473684208</c:v>
                </c:pt>
                <c:pt idx="6">
                  <c:v>3.8679245283018888</c:v>
                </c:pt>
              </c:numCache>
            </c:numRef>
          </c:val>
          <c:extLst xmlns:c16r2="http://schemas.microsoft.com/office/drawing/2015/06/chart">
            <c:ext xmlns:c16="http://schemas.microsoft.com/office/drawing/2014/chart" uri="{C3380CC4-5D6E-409C-BE32-E72D297353CC}">
              <c16:uniqueId val="{00000000-8428-4D1E-8098-974F585BEE32}"/>
            </c:ext>
          </c:extLst>
        </c:ser>
        <c:shape val="box"/>
        <c:axId val="131663360"/>
        <c:axId val="131664896"/>
        <c:axId val="0"/>
      </c:bar3DChart>
      <c:catAx>
        <c:axId val="1316633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64896"/>
        <c:crosses val="autoZero"/>
        <c:auto val="1"/>
        <c:lblAlgn val="ctr"/>
        <c:lblOffset val="100"/>
      </c:catAx>
      <c:valAx>
        <c:axId val="131664896"/>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663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русскому языку</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37"/>
          <c:w val="0.90008573928258973"/>
          <c:h val="0.68301727909011378"/>
        </c:manualLayout>
      </c:layout>
      <c:bar3DChart>
        <c:barDir val="col"/>
        <c:grouping val="clustered"/>
        <c:ser>
          <c:idx val="0"/>
          <c:order val="0"/>
          <c:tx>
            <c:strRef>
              <c:f>'Русский язык'!$C$38</c:f>
              <c:strCache>
                <c:ptCount val="1"/>
                <c:pt idx="0">
                  <c:v>кач-во, %</c:v>
                </c:pt>
              </c:strCache>
            </c:strRef>
          </c:tx>
          <c:spPr>
            <a:solidFill>
              <a:schemeClr val="accent1"/>
            </a:solidFill>
            <a:ln>
              <a:noFill/>
            </a:ln>
            <a:effectLst/>
            <a:sp3d/>
          </c:spPr>
          <c:dLbls>
            <c:showVal val="1"/>
          </c:dLbls>
          <c:cat>
            <c:strRef>
              <c:f>'Русский язык'!$A$39:$A$45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'Русский язык'!$C$39:$C$45</c:f>
              <c:numCache>
                <c:formatCode>0</c:formatCode>
                <c:ptCount val="7"/>
                <c:pt idx="0">
                  <c:v>39.097744360902254</c:v>
                </c:pt>
                <c:pt idx="1">
                  <c:v>71.304347826086783</c:v>
                </c:pt>
                <c:pt idx="2">
                  <c:v>23.423423423423422</c:v>
                </c:pt>
                <c:pt idx="3">
                  <c:v>36.036036036036037</c:v>
                </c:pt>
                <c:pt idx="4">
                  <c:v>49.019607843137244</c:v>
                </c:pt>
                <c:pt idx="5">
                  <c:v>28.571428571428569</c:v>
                </c:pt>
                <c:pt idx="6">
                  <c:v>49.019607843137244</c:v>
                </c:pt>
              </c:numCache>
            </c:numRef>
          </c:val>
          <c:extLst xmlns:c16r2="http://schemas.microsoft.com/office/drawing/2015/06/chart">
            <c:ext xmlns:c16="http://schemas.microsoft.com/office/drawing/2014/chart" uri="{C3380CC4-5D6E-409C-BE32-E72D297353CC}">
              <c16:uniqueId val="{00000000-CF75-4D9E-9609-F2C9B1A81711}"/>
            </c:ext>
          </c:extLst>
        </c:ser>
        <c:shape val="box"/>
        <c:axId val="138828800"/>
        <c:axId val="138855168"/>
        <c:axId val="0"/>
      </c:bar3DChart>
      <c:catAx>
        <c:axId val="1388288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855168"/>
        <c:crosses val="autoZero"/>
        <c:auto val="1"/>
        <c:lblAlgn val="ctr"/>
        <c:lblOffset val="100"/>
      </c:catAx>
      <c:valAx>
        <c:axId val="13885516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8288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географии</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37"/>
          <c:w val="0.90008573928258973"/>
          <c:h val="0.68301727909011378"/>
        </c:manualLayout>
      </c:layout>
      <c:bar3DChart>
        <c:barDir val="col"/>
        <c:grouping val="clustered"/>
        <c:ser>
          <c:idx val="0"/>
          <c:order val="0"/>
          <c:tx>
            <c:strRef>
              <c:f>География!$C$38</c:f>
              <c:strCache>
                <c:ptCount val="1"/>
                <c:pt idx="0">
                  <c:v>кач-во, %</c:v>
                </c:pt>
              </c:strCache>
            </c:strRef>
          </c:tx>
          <c:spPr>
            <a:solidFill>
              <a:schemeClr val="accent1"/>
            </a:solidFill>
            <a:ln>
              <a:noFill/>
            </a:ln>
            <a:effectLst/>
            <a:sp3d/>
          </c:spPr>
          <c:dLbls>
            <c:showVal val="1"/>
          </c:dLbls>
          <c:cat>
            <c:strRef>
              <c:f>География!$A$39:$A$45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География!$C$39:$C$45</c:f>
              <c:numCache>
                <c:formatCode>0</c:formatCode>
                <c:ptCount val="7"/>
                <c:pt idx="0">
                  <c:v>60.150375939849631</c:v>
                </c:pt>
                <c:pt idx="1">
                  <c:v>51.754385964912274</c:v>
                </c:pt>
                <c:pt idx="2">
                  <c:v>66.371681415929189</c:v>
                </c:pt>
                <c:pt idx="3">
                  <c:v>71.296296296296291</c:v>
                </c:pt>
                <c:pt idx="4">
                  <c:v>60</c:v>
                </c:pt>
                <c:pt idx="5">
                  <c:v>64.473684210526258</c:v>
                </c:pt>
                <c:pt idx="6">
                  <c:v>73.58490566037753</c:v>
                </c:pt>
              </c:numCache>
            </c:numRef>
          </c:val>
          <c:extLst xmlns:c16r2="http://schemas.microsoft.com/office/drawing/2015/06/chart">
            <c:ext xmlns:c16="http://schemas.microsoft.com/office/drawing/2014/chart" uri="{C3380CC4-5D6E-409C-BE32-E72D297353CC}">
              <c16:uniqueId val="{00000000-F0E9-4253-A2CB-BC87FC56F2F7}"/>
            </c:ext>
          </c:extLst>
        </c:ser>
        <c:shape val="box"/>
        <c:axId val="131702144"/>
        <c:axId val="131716224"/>
        <c:axId val="0"/>
      </c:bar3DChart>
      <c:catAx>
        <c:axId val="1317021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716224"/>
        <c:crosses val="autoZero"/>
        <c:auto val="1"/>
        <c:lblAlgn val="ctr"/>
        <c:lblOffset val="100"/>
      </c:catAx>
      <c:valAx>
        <c:axId val="13171622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702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100" b="0" i="0" baseline="0"/>
              <a:t>Сравнение отметки за промежуточную аттестацию с годовой отметкой</a:t>
            </a:r>
            <a:endParaRPr lang="ru-RU" sz="1100"/>
          </a:p>
          <a:p>
            <a:pPr algn="ctr">
              <a:defRPr/>
            </a:pPr>
            <a:r>
              <a:rPr lang="ru-RU" sz="1100" b="0" i="0" baseline="0"/>
              <a:t>по географии</a:t>
            </a:r>
            <a:endParaRPr lang="ru-RU" sz="1100"/>
          </a:p>
        </c:rich>
      </c:tx>
    </c:title>
    <c:view3D>
      <c:rotX val="30"/>
      <c:perspective val="30"/>
    </c:view3D>
    <c:plotArea>
      <c:layout>
        <c:manualLayout>
          <c:layoutTarget val="inner"/>
          <c:xMode val="edge"/>
          <c:yMode val="edge"/>
          <c:x val="0.22876000256065554"/>
          <c:y val="0.36051807809738107"/>
          <c:w val="0.6166666666666667"/>
          <c:h val="0.41585374744823561"/>
        </c:manualLayout>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15:layout/>
              </c:ext>
            </c:extLst>
          </c:dLbls>
          <c:cat>
            <c:strRef>
              <c:f>География!$S$38:$U$38</c:f>
              <c:strCache>
                <c:ptCount val="3"/>
                <c:pt idx="0">
                  <c:v>Подтвердили, %</c:v>
                </c:pt>
                <c:pt idx="1">
                  <c:v>Повысили, % </c:v>
                </c:pt>
                <c:pt idx="2">
                  <c:v>Понизили, %</c:v>
                </c:pt>
              </c:strCache>
            </c:strRef>
          </c:cat>
          <c:val>
            <c:numRef>
              <c:f>География!$S$39:$U$39</c:f>
              <c:numCache>
                <c:formatCode>0</c:formatCode>
                <c:ptCount val="3"/>
                <c:pt idx="0">
                  <c:v>58.093118724154081</c:v>
                </c:pt>
                <c:pt idx="1">
                  <c:v>20.614202678256198</c:v>
                </c:pt>
                <c:pt idx="2">
                  <c:v>21.821779126690338</c:v>
                </c:pt>
              </c:numCache>
            </c:numRef>
          </c:val>
          <c:extLst xmlns:c16r2="http://schemas.microsoft.com/office/drawing/2015/06/chart">
            <c:ext xmlns:c16="http://schemas.microsoft.com/office/drawing/2014/chart" uri="{C3380CC4-5D6E-409C-BE32-E72D297353CC}">
              <c16:uniqueId val="{00000000-7C94-4AE7-B572-248FF71719BC}"/>
            </c:ext>
          </c:extLst>
        </c:ser>
        <c:dLbls>
          <c:showPercent val="1"/>
        </c:dLbls>
      </c:pie3DChart>
    </c:plotArea>
    <c:legend>
      <c:legendPos val="t"/>
      <c:layout>
        <c:manualLayout>
          <c:xMode val="edge"/>
          <c:yMode val="edge"/>
          <c:x val="5.3943622900795928E-2"/>
          <c:y val="0.78236734693877552"/>
          <c:w val="0.86475568506692568"/>
          <c:h val="0.19251036477583172"/>
        </c:manualLayout>
      </c:layout>
    </c:legend>
    <c:plotVisOnly val="1"/>
    <c:dispBlanksAs val="zero"/>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0" i="0" baseline="0"/>
              <a:t>Сравнение % качества обученности за промежуточную аттестацию с итоговой отметкой </a:t>
            </a:r>
            <a:endParaRPr lang="ru-RU" sz="1050"/>
          </a:p>
        </c:rich>
      </c:tx>
      <c:spPr>
        <a:noFill/>
        <a:ln>
          <a:noFill/>
        </a:ln>
        <a:effectLst/>
      </c:spPr>
    </c:title>
    <c:plotArea>
      <c:layout/>
      <c:barChart>
        <c:barDir val="col"/>
        <c:grouping val="clustered"/>
        <c:ser>
          <c:idx val="0"/>
          <c:order val="0"/>
          <c:tx>
            <c:strRef>
              <c:f>География!$B$49</c:f>
              <c:strCache>
                <c:ptCount val="1"/>
                <c:pt idx="0">
                  <c:v>Промежуточная аттестация</c:v>
                </c:pt>
              </c:strCache>
            </c:strRef>
          </c:tx>
          <c:spPr>
            <a:solidFill>
              <a:schemeClr val="accent1"/>
            </a:solidFill>
            <a:ln>
              <a:noFill/>
            </a:ln>
            <a:effectLst/>
          </c:spPr>
          <c:dLbls>
            <c:showVal val="1"/>
          </c:dLbls>
          <c:cat>
            <c:strRef>
              <c:f>География!$A$50:$A$56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География!$B$50:$B$56</c:f>
              <c:numCache>
                <c:formatCode>0</c:formatCode>
                <c:ptCount val="7"/>
                <c:pt idx="0">
                  <c:v>60.150375939849631</c:v>
                </c:pt>
                <c:pt idx="1">
                  <c:v>51.754385964912274</c:v>
                </c:pt>
                <c:pt idx="2">
                  <c:v>66.371681415929189</c:v>
                </c:pt>
                <c:pt idx="3">
                  <c:v>71.296296296296291</c:v>
                </c:pt>
                <c:pt idx="4">
                  <c:v>60</c:v>
                </c:pt>
                <c:pt idx="5">
                  <c:v>64.473684210526258</c:v>
                </c:pt>
                <c:pt idx="6">
                  <c:v>73.58490566037753</c:v>
                </c:pt>
              </c:numCache>
            </c:numRef>
          </c:val>
          <c:extLst xmlns:c16r2="http://schemas.microsoft.com/office/drawing/2015/06/chart">
            <c:ext xmlns:c16="http://schemas.microsoft.com/office/drawing/2014/chart" uri="{C3380CC4-5D6E-409C-BE32-E72D297353CC}">
              <c16:uniqueId val="{00000000-0872-4757-8C0B-96FB3B5B4442}"/>
            </c:ext>
          </c:extLst>
        </c:ser>
        <c:ser>
          <c:idx val="1"/>
          <c:order val="1"/>
          <c:tx>
            <c:strRef>
              <c:f>География!$C$49</c:f>
              <c:strCache>
                <c:ptCount val="1"/>
                <c:pt idx="0">
                  <c:v>Итоговая отметка</c:v>
                </c:pt>
              </c:strCache>
            </c:strRef>
          </c:tx>
          <c:spPr>
            <a:solidFill>
              <a:schemeClr val="accent2"/>
            </a:solidFill>
            <a:ln>
              <a:noFill/>
            </a:ln>
            <a:effectLst/>
          </c:spPr>
          <c:dLbls>
            <c:showVal val="1"/>
          </c:dLbls>
          <c:cat>
            <c:strRef>
              <c:f>География!$A$50:$A$56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География!$C$50:$C$56</c:f>
              <c:numCache>
                <c:formatCode>0</c:formatCode>
                <c:ptCount val="7"/>
                <c:pt idx="0">
                  <c:v>73.2</c:v>
                </c:pt>
                <c:pt idx="1">
                  <c:v>80.5</c:v>
                </c:pt>
                <c:pt idx="2">
                  <c:v>75.75</c:v>
                </c:pt>
                <c:pt idx="3">
                  <c:v>80.25</c:v>
                </c:pt>
                <c:pt idx="4">
                  <c:v>64.666666666666671</c:v>
                </c:pt>
                <c:pt idx="5">
                  <c:v>83</c:v>
                </c:pt>
                <c:pt idx="6">
                  <c:v>86.666666666666671</c:v>
                </c:pt>
              </c:numCache>
            </c:numRef>
          </c:val>
          <c:extLst xmlns:c16r2="http://schemas.microsoft.com/office/drawing/2015/06/chart">
            <c:ext xmlns:c16="http://schemas.microsoft.com/office/drawing/2014/chart" uri="{C3380CC4-5D6E-409C-BE32-E72D297353CC}">
              <c16:uniqueId val="{00000001-0872-4757-8C0B-96FB3B5B4442}"/>
            </c:ext>
          </c:extLst>
        </c:ser>
        <c:gapWidth val="219"/>
        <c:overlap val="-27"/>
        <c:axId val="131835392"/>
        <c:axId val="131836928"/>
      </c:barChart>
      <c:catAx>
        <c:axId val="131835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836928"/>
        <c:crosses val="autoZero"/>
        <c:auto val="1"/>
        <c:lblAlgn val="ctr"/>
        <c:lblOffset val="100"/>
      </c:catAx>
      <c:valAx>
        <c:axId val="1318369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835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химии </a:t>
            </a:r>
          </a:p>
        </c:rich>
      </c:tx>
      <c:layout>
        <c:manualLayout>
          <c:xMode val="edge"/>
          <c:yMode val="edge"/>
          <c:x val="0.15072329525113937"/>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howVal val="1"/>
          </c:dLbls>
          <c:cat>
            <c:strRef>
              <c:f>Химия!$A$23:$A$26</c:f>
              <c:strCache>
                <c:ptCount val="4"/>
                <c:pt idx="0">
                  <c:v>8е классы</c:v>
                </c:pt>
                <c:pt idx="1">
                  <c:v>9е классы</c:v>
                </c:pt>
                <c:pt idx="2">
                  <c:v>10е классы</c:v>
                </c:pt>
                <c:pt idx="3">
                  <c:v>11е классы</c:v>
                </c:pt>
              </c:strCache>
            </c:strRef>
          </c:cat>
          <c:val>
            <c:numRef>
              <c:f>Химия!$B$23:$B$26</c:f>
              <c:numCache>
                <c:formatCode>0.0</c:formatCode>
                <c:ptCount val="4"/>
                <c:pt idx="0">
                  <c:v>3.3597122302158247</c:v>
                </c:pt>
                <c:pt idx="1">
                  <c:v>3.6111111111111112</c:v>
                </c:pt>
                <c:pt idx="2">
                  <c:v>4.2133333333333391</c:v>
                </c:pt>
                <c:pt idx="3">
                  <c:v>3.7647058823529447</c:v>
                </c:pt>
              </c:numCache>
            </c:numRef>
          </c:val>
          <c:extLst xmlns:c16r2="http://schemas.microsoft.com/office/drawing/2015/06/chart">
            <c:ext xmlns:c16="http://schemas.microsoft.com/office/drawing/2014/chart" uri="{C3380CC4-5D6E-409C-BE32-E72D297353CC}">
              <c16:uniqueId val="{00000000-770E-4D1B-98FF-5E62957729D0}"/>
            </c:ext>
          </c:extLst>
        </c:ser>
        <c:shape val="box"/>
        <c:axId val="132067328"/>
        <c:axId val="132068864"/>
        <c:axId val="0"/>
      </c:bar3DChart>
      <c:catAx>
        <c:axId val="1320673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068864"/>
        <c:crosses val="autoZero"/>
        <c:auto val="1"/>
        <c:lblAlgn val="ctr"/>
        <c:lblOffset val="100"/>
      </c:catAx>
      <c:valAx>
        <c:axId val="132068864"/>
        <c:scaling>
          <c:orientation val="minMax"/>
          <c:max val="3.6"/>
          <c:min val="3"/>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067328"/>
        <c:crosses val="autoZero"/>
        <c:crossBetween val="between"/>
        <c:majorUnit val="0.1"/>
        <c:minorUnit val="0.05"/>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химии</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37"/>
          <c:w val="0.90008573928258973"/>
          <c:h val="0.68301727909011378"/>
        </c:manualLayout>
      </c:layout>
      <c:bar3DChart>
        <c:barDir val="col"/>
        <c:grouping val="clustered"/>
        <c:ser>
          <c:idx val="0"/>
          <c:order val="0"/>
          <c:spPr>
            <a:solidFill>
              <a:schemeClr val="accent1"/>
            </a:solidFill>
            <a:ln>
              <a:noFill/>
            </a:ln>
            <a:effectLst/>
            <a:sp3d/>
          </c:spPr>
          <c:dLbls>
            <c:showVal val="1"/>
          </c:dLbls>
          <c:cat>
            <c:strRef>
              <c:f>Химия!$A$23:$A$26</c:f>
              <c:strCache>
                <c:ptCount val="4"/>
                <c:pt idx="0">
                  <c:v>8е классы</c:v>
                </c:pt>
                <c:pt idx="1">
                  <c:v>9е классы</c:v>
                </c:pt>
                <c:pt idx="2">
                  <c:v>10е классы</c:v>
                </c:pt>
                <c:pt idx="3">
                  <c:v>11е классы</c:v>
                </c:pt>
              </c:strCache>
            </c:strRef>
          </c:cat>
          <c:val>
            <c:numRef>
              <c:f>Химия!$C$23:$C$26</c:f>
              <c:numCache>
                <c:formatCode>0</c:formatCode>
                <c:ptCount val="4"/>
                <c:pt idx="0">
                  <c:v>49.074074074074076</c:v>
                </c:pt>
                <c:pt idx="1">
                  <c:v>30.215827338129486</c:v>
                </c:pt>
                <c:pt idx="2">
                  <c:v>80</c:v>
                </c:pt>
                <c:pt idx="3">
                  <c:v>64.705882352941046</c:v>
                </c:pt>
              </c:numCache>
            </c:numRef>
          </c:val>
          <c:extLst xmlns:c16r2="http://schemas.microsoft.com/office/drawing/2015/06/chart">
            <c:ext xmlns:c16="http://schemas.microsoft.com/office/drawing/2014/chart" uri="{C3380CC4-5D6E-409C-BE32-E72D297353CC}">
              <c16:uniqueId val="{00000000-3905-4E28-8D7D-9EB5D443D4E3}"/>
            </c:ext>
          </c:extLst>
        </c:ser>
        <c:shape val="box"/>
        <c:axId val="132106112"/>
        <c:axId val="132107648"/>
        <c:axId val="0"/>
      </c:bar3DChart>
      <c:catAx>
        <c:axId val="1321061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107648"/>
        <c:crosses val="autoZero"/>
        <c:auto val="1"/>
        <c:lblAlgn val="ctr"/>
        <c:lblOffset val="100"/>
      </c:catAx>
      <c:valAx>
        <c:axId val="1321076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1061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chemeClr val="bg1">
                    <a:lumMod val="50000"/>
                  </a:schemeClr>
                </a:solidFill>
              </a:defRPr>
            </a:pPr>
            <a:r>
              <a:rPr lang="ru-RU" sz="1200" b="0" i="0" baseline="0">
                <a:solidFill>
                  <a:schemeClr val="bg1">
                    <a:lumMod val="50000"/>
                  </a:schemeClr>
                </a:solidFill>
              </a:rPr>
              <a:t>Сравнение отметки за промежуточную аттестацию с годовой отметкой</a:t>
            </a:r>
            <a:endParaRPr lang="ru-RU" sz="1200">
              <a:solidFill>
                <a:schemeClr val="bg1">
                  <a:lumMod val="50000"/>
                </a:schemeClr>
              </a:solidFill>
            </a:endParaRPr>
          </a:p>
          <a:p>
            <a:pPr>
              <a:defRPr>
                <a:solidFill>
                  <a:schemeClr val="bg1">
                    <a:lumMod val="50000"/>
                  </a:schemeClr>
                </a:solidFill>
              </a:defRPr>
            </a:pPr>
            <a:r>
              <a:rPr lang="ru-RU" sz="1200" b="0" i="0" baseline="0">
                <a:solidFill>
                  <a:schemeClr val="bg1">
                    <a:lumMod val="50000"/>
                  </a:schemeClr>
                </a:solidFill>
              </a:rPr>
              <a:t>по химии</a:t>
            </a:r>
            <a:endParaRPr lang="ru-RU" sz="1200" b="1" i="0" baseline="0">
              <a:solidFill>
                <a:schemeClr val="bg1">
                  <a:lumMod val="50000"/>
                </a:schemeClr>
              </a:solidFill>
            </a:endParaRPr>
          </a:p>
        </c:rich>
      </c:tx>
      <c:layout>
        <c:manualLayout>
          <c:xMode val="edge"/>
          <c:yMode val="edge"/>
          <c:x val="0.15219662186026389"/>
          <c:y val="0"/>
        </c:manualLayout>
      </c:layout>
    </c:title>
    <c:view3D>
      <c:rotX val="30"/>
      <c:perspective val="30"/>
    </c:view3D>
    <c:plotArea>
      <c:layout>
        <c:manualLayout>
          <c:layoutTarget val="inner"/>
          <c:xMode val="edge"/>
          <c:yMode val="edge"/>
          <c:x val="0.23513277550488937"/>
          <c:y val="0.22826236767797403"/>
          <c:w val="0.57255053644610265"/>
          <c:h val="0.60644251222151802"/>
        </c:manualLayout>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Химия!$S$22:$U$22</c:f>
              <c:strCache>
                <c:ptCount val="3"/>
                <c:pt idx="0">
                  <c:v>Подтвердили, %</c:v>
                </c:pt>
                <c:pt idx="1">
                  <c:v>Повысили, % </c:v>
                </c:pt>
                <c:pt idx="2">
                  <c:v>Понизили, %</c:v>
                </c:pt>
              </c:strCache>
            </c:strRef>
          </c:cat>
          <c:val>
            <c:numRef>
              <c:f>Химия!$S$23:$U$23</c:f>
              <c:numCache>
                <c:formatCode>0</c:formatCode>
                <c:ptCount val="3"/>
                <c:pt idx="0">
                  <c:v>70.890808921490219</c:v>
                </c:pt>
                <c:pt idx="1">
                  <c:v>13.949859720067085</c:v>
                </c:pt>
                <c:pt idx="2">
                  <c:v>17.365566370433029</c:v>
                </c:pt>
              </c:numCache>
            </c:numRef>
          </c:val>
          <c:extLst xmlns:c16r2="http://schemas.microsoft.com/office/drawing/2015/06/chart">
            <c:ext xmlns:c16="http://schemas.microsoft.com/office/drawing/2014/chart" uri="{C3380CC4-5D6E-409C-BE32-E72D297353CC}">
              <c16:uniqueId val="{00000000-CE64-4342-8C24-06356BB6A838}"/>
            </c:ext>
          </c:extLst>
        </c:ser>
        <c:dLbls>
          <c:showPercent val="1"/>
        </c:dLbls>
      </c:pie3DChart>
    </c:plotArea>
    <c:legend>
      <c:legendPos val="r"/>
      <c:layout>
        <c:manualLayout>
          <c:xMode val="edge"/>
          <c:yMode val="edge"/>
          <c:x val="2.2155092626366894E-2"/>
          <c:y val="0.78080610567505748"/>
          <c:w val="0.95367571541760165"/>
          <c:h val="0.21919389432494271"/>
        </c:manualLayout>
      </c:layout>
    </c:legend>
    <c:plotVisOnly val="1"/>
    <c:dispBlanksAs val="zero"/>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b="0" i="0" baseline="0"/>
              <a:t>Сравнение % качества обученности за промежуточную аттестацию с итоговой отметкой </a:t>
            </a:r>
            <a:endParaRPr lang="ru-RU" sz="1200"/>
          </a:p>
        </c:rich>
      </c:tx>
    </c:title>
    <c:view3D>
      <c:rAngAx val="1"/>
    </c:view3D>
    <c:plotArea>
      <c:layout/>
      <c:bar3DChart>
        <c:barDir val="col"/>
        <c:grouping val="clustered"/>
        <c:ser>
          <c:idx val="0"/>
          <c:order val="0"/>
          <c:tx>
            <c:strRef>
              <c:f>Химия!$B$30</c:f>
              <c:strCache>
                <c:ptCount val="1"/>
                <c:pt idx="0">
                  <c:v>Промежуточная аттестация</c:v>
                </c:pt>
              </c:strCache>
            </c:strRef>
          </c:tx>
          <c:dLbls>
            <c:showVal val="1"/>
          </c:dLbls>
          <c:cat>
            <c:strRef>
              <c:f>Химия!$A$31:$A$34</c:f>
              <c:strCache>
                <c:ptCount val="4"/>
                <c:pt idx="0">
                  <c:v>8е классы</c:v>
                </c:pt>
                <c:pt idx="1">
                  <c:v>9е классы</c:v>
                </c:pt>
                <c:pt idx="2">
                  <c:v>10е классы</c:v>
                </c:pt>
                <c:pt idx="3">
                  <c:v>11е классы</c:v>
                </c:pt>
              </c:strCache>
            </c:strRef>
          </c:cat>
          <c:val>
            <c:numRef>
              <c:f>Химия!$B$31:$B$34</c:f>
              <c:numCache>
                <c:formatCode>0</c:formatCode>
                <c:ptCount val="4"/>
                <c:pt idx="0">
                  <c:v>49.074074074074076</c:v>
                </c:pt>
                <c:pt idx="1">
                  <c:v>30.215827338129486</c:v>
                </c:pt>
                <c:pt idx="2">
                  <c:v>80</c:v>
                </c:pt>
                <c:pt idx="3">
                  <c:v>64.705882352941046</c:v>
                </c:pt>
              </c:numCache>
            </c:numRef>
          </c:val>
          <c:extLst xmlns:c16r2="http://schemas.microsoft.com/office/drawing/2015/06/chart">
            <c:ext xmlns:c16="http://schemas.microsoft.com/office/drawing/2014/chart" uri="{C3380CC4-5D6E-409C-BE32-E72D297353CC}">
              <c16:uniqueId val="{00000000-9CF6-42A0-977F-29B18BB33ED4}"/>
            </c:ext>
          </c:extLst>
        </c:ser>
        <c:ser>
          <c:idx val="1"/>
          <c:order val="1"/>
          <c:tx>
            <c:strRef>
              <c:f>Химия!$C$30</c:f>
              <c:strCache>
                <c:ptCount val="1"/>
                <c:pt idx="0">
                  <c:v>Итоговая отметка</c:v>
                </c:pt>
              </c:strCache>
            </c:strRef>
          </c:tx>
          <c:dLbls>
            <c:showVal val="1"/>
          </c:dLbls>
          <c:cat>
            <c:strRef>
              <c:f>Химия!$A$31:$A$34</c:f>
              <c:strCache>
                <c:ptCount val="4"/>
                <c:pt idx="0">
                  <c:v>8е классы</c:v>
                </c:pt>
                <c:pt idx="1">
                  <c:v>9е классы</c:v>
                </c:pt>
                <c:pt idx="2">
                  <c:v>10е классы</c:v>
                </c:pt>
                <c:pt idx="3">
                  <c:v>11е классы</c:v>
                </c:pt>
              </c:strCache>
            </c:strRef>
          </c:cat>
          <c:val>
            <c:numRef>
              <c:f>Химия!$C$31:$C$34</c:f>
              <c:numCache>
                <c:formatCode>0</c:formatCode>
                <c:ptCount val="4"/>
                <c:pt idx="0">
                  <c:v>54.25</c:v>
                </c:pt>
                <c:pt idx="1">
                  <c:v>43.6</c:v>
                </c:pt>
                <c:pt idx="2">
                  <c:v>82</c:v>
                </c:pt>
                <c:pt idx="3">
                  <c:v>64</c:v>
                </c:pt>
              </c:numCache>
            </c:numRef>
          </c:val>
          <c:extLst xmlns:c16r2="http://schemas.microsoft.com/office/drawing/2015/06/chart">
            <c:ext xmlns:c16="http://schemas.microsoft.com/office/drawing/2014/chart" uri="{C3380CC4-5D6E-409C-BE32-E72D297353CC}">
              <c16:uniqueId val="{00000001-9CF6-42A0-977F-29B18BB33ED4}"/>
            </c:ext>
          </c:extLst>
        </c:ser>
        <c:gapWidth val="75"/>
        <c:shape val="box"/>
        <c:axId val="131890560"/>
        <c:axId val="131916928"/>
        <c:axId val="0"/>
      </c:bar3DChart>
      <c:catAx>
        <c:axId val="131890560"/>
        <c:scaling>
          <c:orientation val="minMax"/>
        </c:scaling>
        <c:axPos val="b"/>
        <c:numFmt formatCode="General" sourceLinked="0"/>
        <c:majorTickMark val="none"/>
        <c:tickLblPos val="nextTo"/>
        <c:crossAx val="131916928"/>
        <c:crosses val="autoZero"/>
        <c:auto val="1"/>
        <c:lblAlgn val="ctr"/>
        <c:lblOffset val="100"/>
      </c:catAx>
      <c:valAx>
        <c:axId val="131916928"/>
        <c:scaling>
          <c:orientation val="minMax"/>
        </c:scaling>
        <c:axPos val="l"/>
        <c:majorGridlines/>
        <c:numFmt formatCode="0" sourceLinked="1"/>
        <c:majorTickMark val="none"/>
        <c:tickLblPos val="nextTo"/>
        <c:spPr>
          <a:ln w="6350">
            <a:noFill/>
          </a:ln>
        </c:spPr>
        <c:crossAx val="131890560"/>
        <c:crosses val="autoZero"/>
        <c:crossBetween val="between"/>
      </c:valAx>
    </c:plotArea>
    <c:legend>
      <c:legendPos val="b"/>
    </c:legend>
    <c:plotVisOnly val="1"/>
    <c:dispBlanksAs val="gap"/>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английскому языку </a:t>
            </a:r>
          </a:p>
        </c:rich>
      </c:tx>
      <c:layout>
        <c:manualLayout>
          <c:xMode val="edge"/>
          <c:yMode val="edge"/>
          <c:x val="0.15072329525113945"/>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Англ.яз!$B$38</c:f>
              <c:strCache>
                <c:ptCount val="1"/>
                <c:pt idx="0">
                  <c:v>Ср.балл</c:v>
                </c:pt>
              </c:strCache>
            </c:strRef>
          </c:tx>
          <c:spPr>
            <a:solidFill>
              <a:schemeClr val="accent1"/>
            </a:solidFill>
            <a:ln>
              <a:noFill/>
            </a:ln>
            <a:effectLst/>
            <a:sp3d/>
          </c:spPr>
          <c:dLbls>
            <c:showVal val="1"/>
          </c:dLbls>
          <c:cat>
            <c:strRef>
              <c:f>Англ.яз!$A$39:$A$45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Англ.яз!$B$39:$B$45</c:f>
              <c:numCache>
                <c:formatCode>0.0</c:formatCode>
                <c:ptCount val="7"/>
                <c:pt idx="0">
                  <c:v>3.8409090909090908</c:v>
                </c:pt>
                <c:pt idx="1">
                  <c:v>3.7826086956521738</c:v>
                </c:pt>
                <c:pt idx="2">
                  <c:v>3.1926605504587147</c:v>
                </c:pt>
                <c:pt idx="3">
                  <c:v>3.6698113207547172</c:v>
                </c:pt>
                <c:pt idx="4">
                  <c:v>3.2377622377622401</c:v>
                </c:pt>
                <c:pt idx="5">
                  <c:v>3.3866666666666667</c:v>
                </c:pt>
                <c:pt idx="6">
                  <c:v>3.2702702702702702</c:v>
                </c:pt>
              </c:numCache>
            </c:numRef>
          </c:val>
          <c:extLst xmlns:c16r2="http://schemas.microsoft.com/office/drawing/2015/06/chart">
            <c:ext xmlns:c16="http://schemas.microsoft.com/office/drawing/2014/chart" uri="{C3380CC4-5D6E-409C-BE32-E72D297353CC}">
              <c16:uniqueId val="{00000000-2F1E-4C9F-B18E-34567CBA046D}"/>
            </c:ext>
          </c:extLst>
        </c:ser>
        <c:shape val="box"/>
        <c:axId val="131943424"/>
        <c:axId val="131953408"/>
        <c:axId val="0"/>
      </c:bar3DChart>
      <c:catAx>
        <c:axId val="13194342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953408"/>
        <c:crosses val="autoZero"/>
        <c:auto val="1"/>
        <c:lblAlgn val="ctr"/>
        <c:lblOffset val="100"/>
      </c:catAx>
      <c:valAx>
        <c:axId val="131953408"/>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9434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английскому языку</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705161854772E-2"/>
          <c:y val="0.20958333333333545"/>
          <c:w val="0.90008573928258973"/>
          <c:h val="0.68301727909011378"/>
        </c:manualLayout>
      </c:layout>
      <c:bar3DChart>
        <c:barDir val="col"/>
        <c:grouping val="clustered"/>
        <c:ser>
          <c:idx val="0"/>
          <c:order val="0"/>
          <c:tx>
            <c:strRef>
              <c:f>Англ.яз!$C$38</c:f>
              <c:strCache>
                <c:ptCount val="1"/>
                <c:pt idx="0">
                  <c:v>кач-во, %</c:v>
                </c:pt>
              </c:strCache>
            </c:strRef>
          </c:tx>
          <c:spPr>
            <a:solidFill>
              <a:schemeClr val="accent1"/>
            </a:solidFill>
            <a:ln>
              <a:noFill/>
            </a:ln>
            <a:effectLst/>
            <a:sp3d/>
          </c:spPr>
          <c:dLbls>
            <c:showVal val="1"/>
          </c:dLbls>
          <c:cat>
            <c:strRef>
              <c:f>Англ.яз!$A$39:$A$45</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Англ.яз!$C$39:$C$45</c:f>
              <c:numCache>
                <c:formatCode>0</c:formatCode>
                <c:ptCount val="7"/>
                <c:pt idx="0">
                  <c:v>61.363636363636303</c:v>
                </c:pt>
                <c:pt idx="1">
                  <c:v>67.82608695652155</c:v>
                </c:pt>
                <c:pt idx="2">
                  <c:v>18.348623853210988</c:v>
                </c:pt>
                <c:pt idx="3">
                  <c:v>50.943396226415103</c:v>
                </c:pt>
                <c:pt idx="4">
                  <c:v>24.324324324324326</c:v>
                </c:pt>
                <c:pt idx="5">
                  <c:v>25.333333333333304</c:v>
                </c:pt>
                <c:pt idx="6">
                  <c:v>24.324324324324326</c:v>
                </c:pt>
              </c:numCache>
            </c:numRef>
          </c:val>
          <c:extLst xmlns:c16r2="http://schemas.microsoft.com/office/drawing/2015/06/chart">
            <c:ext xmlns:c16="http://schemas.microsoft.com/office/drawing/2014/chart" uri="{C3380CC4-5D6E-409C-BE32-E72D297353CC}">
              <c16:uniqueId val="{00000000-CF75-4D9E-9609-F2C9B1A81711}"/>
            </c:ext>
          </c:extLst>
        </c:ser>
        <c:shape val="box"/>
        <c:axId val="131986560"/>
        <c:axId val="131988096"/>
        <c:axId val="0"/>
      </c:bar3DChart>
      <c:catAx>
        <c:axId val="1319865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988096"/>
        <c:crosses val="autoZero"/>
        <c:auto val="1"/>
        <c:lblAlgn val="ctr"/>
        <c:lblOffset val="100"/>
      </c:catAx>
      <c:valAx>
        <c:axId val="1319880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9865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800" b="1" i="0" u="none" strike="noStrike" kern="1200" baseline="0">
                <a:solidFill>
                  <a:schemeClr val="dk1">
                    <a:lumMod val="65000"/>
                    <a:lumOff val="35000"/>
                  </a:schemeClr>
                </a:solidFill>
                <a:latin typeface="+mn-lt"/>
                <a:ea typeface="+mn-ea"/>
                <a:cs typeface="+mn-cs"/>
              </a:defRPr>
            </a:pPr>
            <a:r>
              <a:rPr lang="ru-RU" sz="1200" b="0" i="0" baseline="0"/>
              <a:t>Сравнение отметки за промежуточную аттестацию с годовой отметкой</a:t>
            </a:r>
          </a:p>
          <a:p>
            <a:pPr algn="ctr">
              <a:defRPr sz="1800" b="1" i="0" u="none" strike="noStrike" kern="1200" baseline="0">
                <a:solidFill>
                  <a:schemeClr val="dk1">
                    <a:lumMod val="65000"/>
                    <a:lumOff val="35000"/>
                  </a:schemeClr>
                </a:solidFill>
                <a:latin typeface="+mn-lt"/>
                <a:ea typeface="+mn-ea"/>
                <a:cs typeface="+mn-cs"/>
              </a:defRPr>
            </a:pPr>
            <a:r>
              <a:rPr lang="ru-RU" sz="1200" b="0" i="0" baseline="0"/>
              <a:t>по английскому языку</a:t>
            </a:r>
            <a:endParaRPr lang="ru-RU" sz="900"/>
          </a:p>
        </c:rich>
      </c:tx>
      <c:layout>
        <c:manualLayout>
          <c:xMode val="edge"/>
          <c:yMode val="edge"/>
          <c:x val="0.17543448578361856"/>
          <c:y val="9.9311910335532567E-5"/>
        </c:manualLayout>
      </c:layout>
      <c:spPr>
        <a:noFill/>
        <a:ln>
          <a:noFill/>
        </a:ln>
        <a:effectLst/>
      </c:spPr>
    </c:title>
    <c:view3D>
      <c:rotX val="5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866631463385019"/>
          <c:y val="0.33956049611446643"/>
          <c:w val="0.82990031658378782"/>
          <c:h val="0.43164292563084794"/>
        </c:manualLayout>
      </c:layout>
      <c:pie3DChart>
        <c:varyColors val="1"/>
        <c:ser>
          <c:idx val="1"/>
          <c:order val="1"/>
          <c:dLbls>
            <c:spPr>
              <a:noFill/>
              <a:ln>
                <a:noFill/>
              </a:ln>
              <a:effectLst/>
            </c:spPr>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Англ.яз!$S$38:$U$38</c:f>
              <c:strCache>
                <c:ptCount val="3"/>
                <c:pt idx="0">
                  <c:v>Подтвердили, %</c:v>
                </c:pt>
                <c:pt idx="1">
                  <c:v>Повысили, % </c:v>
                </c:pt>
                <c:pt idx="2">
                  <c:v>Понизили, %</c:v>
                </c:pt>
              </c:strCache>
            </c:strRef>
          </c:cat>
          <c:val>
            <c:numRef>
              <c:f>Англ.яз!$S$39:$U$39</c:f>
              <c:numCache>
                <c:formatCode>0</c:formatCode>
                <c:ptCount val="3"/>
                <c:pt idx="0">
                  <c:v>61.14709140957909</c:v>
                </c:pt>
                <c:pt idx="1">
                  <c:v>8.3660238919249625</c:v>
                </c:pt>
                <c:pt idx="2">
                  <c:v>30.486884698495963</c:v>
                </c:pt>
              </c:numCache>
            </c:numRef>
          </c:val>
          <c:extLst xmlns:c16r2="http://schemas.microsoft.com/office/drawing/2015/06/chart">
            <c:ext xmlns:c16="http://schemas.microsoft.com/office/drawing/2014/chart" uri="{C3380CC4-5D6E-409C-BE32-E72D297353CC}">
              <c16:uniqueId val="{00000000-D3D8-46DC-B0FB-D6F3FFB419A6}"/>
            </c:ext>
          </c:extLst>
        </c:ser>
        <c:ser>
          <c:idx val="0"/>
          <c:order val="0"/>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40A8-4800-A9D9-1B806C9CE0D1}"/>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40A8-4800-A9D9-1B806C9CE0D1}"/>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40A8-4800-A9D9-1B806C9CE0D1}"/>
              </c:ext>
            </c:extLst>
          </c:dPt>
          <c:dLbls>
            <c:dLbl>
              <c:idx val="1"/>
              <c:layout>
                <c:manualLayout>
                  <c:x val="4.7277737447047434E-2"/>
                  <c:y val="0.13906637712501824"/>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0A8-4800-A9D9-1B806C9CE0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'Технология (дев)'!$S$1:$U$1</c:f>
              <c:strCache>
                <c:ptCount val="3"/>
                <c:pt idx="0">
                  <c:v>Подтвердили, %</c:v>
                </c:pt>
                <c:pt idx="1">
                  <c:v>Повысили, % </c:v>
                </c:pt>
                <c:pt idx="2">
                  <c:v>Понизили, %</c:v>
                </c:pt>
              </c:strCache>
            </c:strRef>
          </c:cat>
          <c:val>
            <c:numRef>
              <c:f>'Технология (дев)'!$S$23:$U$23</c:f>
              <c:numCache>
                <c:formatCode>0</c:formatCode>
                <c:ptCount val="3"/>
                <c:pt idx="0">
                  <c:v>78.260869565217561</c:v>
                </c:pt>
                <c:pt idx="1">
                  <c:v>6.5217391304347823</c:v>
                </c:pt>
                <c:pt idx="2">
                  <c:v>15.217391304347816</c:v>
                </c:pt>
              </c:numCache>
            </c:numRef>
          </c:val>
          <c:extLst xmlns:c16r2="http://schemas.microsoft.com/office/drawing/2015/06/chart">
            <c:ext xmlns:c16="http://schemas.microsoft.com/office/drawing/2014/chart" uri="{C3380CC4-5D6E-409C-BE32-E72D297353CC}">
              <c16:uniqueId val="{00000006-40A8-4800-A9D9-1B806C9CE0D1}"/>
            </c:ext>
          </c:extLst>
        </c:ser>
        <c:dLbls>
          <c:showPercent val="1"/>
        </c:dLbls>
      </c:pie3DChart>
      <c:spPr>
        <a:noFill/>
        <a:ln>
          <a:noFill/>
        </a:ln>
        <a:effectLst/>
      </c:spPr>
    </c:plotArea>
    <c:legend>
      <c:legendPos val="b"/>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0" i="0" baseline="0"/>
              <a:t>Сравнение отметки за промежуточную аттестацию с годовой отметкой</a:t>
            </a:r>
            <a:endParaRPr lang="ru-RU" sz="1100" b="1" i="0" baseline="0"/>
          </a:p>
          <a:p>
            <a:pPr>
              <a:defRPr/>
            </a:pPr>
            <a:r>
              <a:rPr lang="ru-RU" sz="1100" b="0" i="0" baseline="0"/>
              <a:t>по русскому языку</a:t>
            </a:r>
            <a:endParaRPr lang="ru-RU" sz="1100" b="1" i="0" baseline="0"/>
          </a:p>
          <a:p>
            <a:pPr>
              <a:defRPr/>
            </a:pPr>
            <a:endParaRPr lang="ru-RU"/>
          </a:p>
        </c:rich>
      </c:tx>
    </c:title>
    <c:view3D>
      <c:rotX val="30"/>
      <c:perspective val="30"/>
    </c:view3D>
    <c:plotArea>
      <c:layout>
        <c:manualLayout>
          <c:layoutTarget val="inner"/>
          <c:xMode val="edge"/>
          <c:yMode val="edge"/>
          <c:x val="0.10707927466513578"/>
          <c:y val="0.35556180477440674"/>
          <c:w val="0.76990993772837346"/>
          <c:h val="0.50463470547194256"/>
        </c:manualLayout>
      </c:layout>
      <c:pie3DChart>
        <c:varyColors val="1"/>
        <c:ser>
          <c:idx val="0"/>
          <c:order val="0"/>
          <c:dLbls>
            <c:showPercent val="1"/>
            <c:showLeaderLines val="1"/>
          </c:dLbls>
          <c:cat>
            <c:strRef>
              <c:f>'Русский язык'!$S$38:$U$38</c:f>
              <c:strCache>
                <c:ptCount val="3"/>
                <c:pt idx="0">
                  <c:v>Подтвердили, %</c:v>
                </c:pt>
                <c:pt idx="1">
                  <c:v>Повысили, % </c:v>
                </c:pt>
                <c:pt idx="2">
                  <c:v>Понизили, %</c:v>
                </c:pt>
              </c:strCache>
            </c:strRef>
          </c:cat>
          <c:val>
            <c:numRef>
              <c:f>'Русский язык'!$S$39:$U$39</c:f>
              <c:numCache>
                <c:formatCode>0</c:formatCode>
                <c:ptCount val="3"/>
                <c:pt idx="0">
                  <c:v>67.790250651141349</c:v>
                </c:pt>
                <c:pt idx="1">
                  <c:v>12.922928645524028</c:v>
                </c:pt>
                <c:pt idx="2">
                  <c:v>19.286820703334723</c:v>
                </c:pt>
              </c:numCache>
            </c:numRef>
          </c:val>
        </c:ser>
        <c:dLbls>
          <c:showPercent val="1"/>
        </c:dLbls>
      </c:pie3DChart>
    </c:plotArea>
    <c:legend>
      <c:legendPos val="t"/>
      <c:layout>
        <c:manualLayout>
          <c:xMode val="edge"/>
          <c:yMode val="edge"/>
          <c:x val="4.9999920222739025E-2"/>
          <c:y val="0.89933883264591963"/>
          <c:w val="0.89999984044548609"/>
          <c:h val="9.5676790401199863E-2"/>
        </c:manualLayout>
      </c:layout>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baseline="0"/>
              <a:t>Сравнение % качества обученности за промежуточную аттестацию с итоговой отметкой </a:t>
            </a:r>
          </a:p>
        </c:rich>
      </c:tx>
      <c:layout>
        <c:manualLayout>
          <c:xMode val="edge"/>
          <c:yMode val="edge"/>
          <c:x val="0.17795019003480134"/>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Англ.яз!$B$49</c:f>
              <c:strCache>
                <c:ptCount val="1"/>
                <c:pt idx="0">
                  <c:v>Промежуточная аттестация</c:v>
                </c:pt>
              </c:strCache>
            </c:strRef>
          </c:tx>
          <c:spPr>
            <a:solidFill>
              <a:schemeClr val="accent1"/>
            </a:solidFill>
            <a:ln>
              <a:noFill/>
            </a:ln>
            <a:effectLst/>
            <a:sp3d/>
          </c:spPr>
          <c:dLbls>
            <c:showVal val="1"/>
          </c:dLbls>
          <c:cat>
            <c:strRef>
              <c:f>Англ.яз!$A$50:$A$56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Англ.яз!$B$50:$B$56</c:f>
              <c:numCache>
                <c:formatCode>0</c:formatCode>
                <c:ptCount val="7"/>
                <c:pt idx="0">
                  <c:v>61.363636363636303</c:v>
                </c:pt>
                <c:pt idx="1">
                  <c:v>67.82608695652155</c:v>
                </c:pt>
                <c:pt idx="2">
                  <c:v>18.348623853210988</c:v>
                </c:pt>
                <c:pt idx="3">
                  <c:v>50.943396226415103</c:v>
                </c:pt>
                <c:pt idx="4">
                  <c:v>24.324324324324326</c:v>
                </c:pt>
                <c:pt idx="5">
                  <c:v>25.333333333333304</c:v>
                </c:pt>
                <c:pt idx="6">
                  <c:v>24.324324324324326</c:v>
                </c:pt>
              </c:numCache>
            </c:numRef>
          </c:val>
          <c:extLst xmlns:c16r2="http://schemas.microsoft.com/office/drawing/2015/06/chart">
            <c:ext xmlns:c16="http://schemas.microsoft.com/office/drawing/2014/chart" uri="{C3380CC4-5D6E-409C-BE32-E72D297353CC}">
              <c16:uniqueId val="{00000000-B32F-4D1F-8F01-4CBEDB688277}"/>
            </c:ext>
          </c:extLst>
        </c:ser>
        <c:ser>
          <c:idx val="1"/>
          <c:order val="1"/>
          <c:tx>
            <c:strRef>
              <c:f>Англ.яз!$C$49</c:f>
              <c:strCache>
                <c:ptCount val="1"/>
                <c:pt idx="0">
                  <c:v>Итоговая отметка</c:v>
                </c:pt>
              </c:strCache>
            </c:strRef>
          </c:tx>
          <c:spPr>
            <a:solidFill>
              <a:schemeClr val="accent2"/>
            </a:solidFill>
            <a:ln>
              <a:noFill/>
            </a:ln>
            <a:effectLst/>
            <a:sp3d/>
          </c:spPr>
          <c:dLbls>
            <c:showVal val="1"/>
          </c:dLbls>
          <c:cat>
            <c:strRef>
              <c:f>Англ.яз!$A$50:$A$56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Англ.яз!$C$50:$C$56</c:f>
              <c:numCache>
                <c:formatCode>0</c:formatCode>
                <c:ptCount val="7"/>
                <c:pt idx="0">
                  <c:v>60.5</c:v>
                </c:pt>
                <c:pt idx="1">
                  <c:v>72.75</c:v>
                </c:pt>
                <c:pt idx="2">
                  <c:v>45</c:v>
                </c:pt>
                <c:pt idx="3">
                  <c:v>45</c:v>
                </c:pt>
                <c:pt idx="4">
                  <c:v>56.6</c:v>
                </c:pt>
                <c:pt idx="5">
                  <c:v>67.666666666666671</c:v>
                </c:pt>
                <c:pt idx="6">
                  <c:v>65.5</c:v>
                </c:pt>
              </c:numCache>
            </c:numRef>
          </c:val>
          <c:extLst xmlns:c16r2="http://schemas.microsoft.com/office/drawing/2015/06/chart">
            <c:ext xmlns:c16="http://schemas.microsoft.com/office/drawing/2014/chart" uri="{C3380CC4-5D6E-409C-BE32-E72D297353CC}">
              <c16:uniqueId val="{00000001-B32F-4D1F-8F01-4CBEDB688277}"/>
            </c:ext>
          </c:extLst>
        </c:ser>
        <c:shape val="box"/>
        <c:axId val="132222976"/>
        <c:axId val="132224512"/>
        <c:axId val="0"/>
      </c:bar3DChart>
      <c:catAx>
        <c:axId val="13222297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224512"/>
        <c:crosses val="autoZero"/>
        <c:auto val="1"/>
        <c:lblAlgn val="ctr"/>
        <c:lblOffset val="100"/>
      </c:catAx>
      <c:valAx>
        <c:axId val="1322245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222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style val="4"/>
  <c:chart>
    <c:title>
      <c:tx>
        <c:rich>
          <a:bodyPr/>
          <a:lstStyle/>
          <a:p>
            <a:pPr>
              <a:defRPr sz="1400"/>
            </a:pPr>
            <a:r>
              <a:rPr lang="ru-RU" sz="1400"/>
              <a:t>% выполнения заданий по ФГ в начальной школе</a:t>
            </a:r>
          </a:p>
          <a:p>
            <a:pPr>
              <a:defRPr sz="1400"/>
            </a:pPr>
            <a:endParaRPr lang="ru-RU" sz="1400"/>
          </a:p>
        </c:rich>
      </c:tx>
      <c:layout>
        <c:manualLayout>
          <c:xMode val="edge"/>
          <c:yMode val="edge"/>
          <c:x val="0.15948600174978167"/>
          <c:y val="4.6296296296296493E-3"/>
        </c:manualLayout>
      </c:layout>
    </c:title>
    <c:view3D>
      <c:rAngAx val="1"/>
    </c:view3D>
    <c:plotArea>
      <c:layout>
        <c:manualLayout>
          <c:layoutTarget val="inner"/>
          <c:xMode val="edge"/>
          <c:yMode val="edge"/>
          <c:x val="0.43576618547681606"/>
          <c:y val="0.23273148148148215"/>
          <c:w val="0.52237970253718413"/>
          <c:h val="0.61425160396617273"/>
        </c:manualLayout>
      </c:layout>
      <c:bar3DChart>
        <c:barDir val="bar"/>
        <c:grouping val="clustered"/>
        <c:ser>
          <c:idx val="0"/>
          <c:order val="0"/>
          <c:dLbls>
            <c:showVal val="1"/>
          </c:dLbls>
          <c:cat>
            <c:strRef>
              <c:f>ФГ!$H$74:$H$77</c:f>
              <c:strCache>
                <c:ptCount val="4"/>
                <c:pt idx="0">
                  <c:v>Математическая грамотность</c:v>
                </c:pt>
                <c:pt idx="1">
                  <c:v>Читательская грамотность</c:v>
                </c:pt>
                <c:pt idx="2">
                  <c:v>Естественнонаучная грамотность</c:v>
                </c:pt>
                <c:pt idx="3">
                  <c:v>Финансовая грамотность</c:v>
                </c:pt>
              </c:strCache>
            </c:strRef>
          </c:cat>
          <c:val>
            <c:numRef>
              <c:f>ФГ!$I$74:$I$77</c:f>
              <c:numCache>
                <c:formatCode>0</c:formatCode>
                <c:ptCount val="4"/>
                <c:pt idx="0">
                  <c:v>62</c:v>
                </c:pt>
                <c:pt idx="1">
                  <c:v>75.5</c:v>
                </c:pt>
                <c:pt idx="2">
                  <c:v>65.75</c:v>
                </c:pt>
                <c:pt idx="3">
                  <c:v>73.333333333333258</c:v>
                </c:pt>
              </c:numCache>
            </c:numRef>
          </c:val>
        </c:ser>
        <c:shape val="box"/>
        <c:axId val="136651520"/>
        <c:axId val="136653056"/>
        <c:axId val="0"/>
      </c:bar3DChart>
      <c:catAx>
        <c:axId val="136651520"/>
        <c:scaling>
          <c:orientation val="minMax"/>
        </c:scaling>
        <c:axPos val="l"/>
        <c:majorTickMark val="none"/>
        <c:tickLblPos val="nextTo"/>
        <c:crossAx val="136653056"/>
        <c:crosses val="autoZero"/>
        <c:auto val="1"/>
        <c:lblAlgn val="ctr"/>
        <c:lblOffset val="100"/>
      </c:catAx>
      <c:valAx>
        <c:axId val="136653056"/>
        <c:scaling>
          <c:orientation val="minMax"/>
        </c:scaling>
        <c:axPos val="b"/>
        <c:majorGridlines/>
        <c:numFmt formatCode="0" sourceLinked="1"/>
        <c:majorTickMark val="none"/>
        <c:tickLblPos val="nextTo"/>
        <c:crossAx val="136651520"/>
        <c:crosses val="autoZero"/>
        <c:crossBetween val="between"/>
      </c:valAx>
    </c:plotArea>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b="1" i="0" baseline="0"/>
              <a:t>% выполнения заданий по ФГ в основной и средней школе</a:t>
            </a:r>
            <a:endParaRPr lang="ru-RU" sz="1400"/>
          </a:p>
        </c:rich>
      </c:tx>
    </c:title>
    <c:view3D>
      <c:rAngAx val="1"/>
    </c:view3D>
    <c:plotArea>
      <c:layout/>
      <c:bar3DChart>
        <c:barDir val="bar"/>
        <c:grouping val="clustered"/>
        <c:ser>
          <c:idx val="0"/>
          <c:order val="0"/>
          <c:cat>
            <c:strRef>
              <c:f>ФГ!$H$1:$H$6</c:f>
              <c:strCache>
                <c:ptCount val="6"/>
                <c:pt idx="0">
                  <c:v>Креативное мышление</c:v>
                </c:pt>
                <c:pt idx="1">
                  <c:v>Математическая грамотность</c:v>
                </c:pt>
                <c:pt idx="2">
                  <c:v>Глобальные компетенции</c:v>
                </c:pt>
                <c:pt idx="3">
                  <c:v>Естественнонаучная грамотность</c:v>
                </c:pt>
                <c:pt idx="4">
                  <c:v>Финансовая грамотность</c:v>
                </c:pt>
                <c:pt idx="5">
                  <c:v>Читательская грамотность</c:v>
                </c:pt>
              </c:strCache>
            </c:strRef>
          </c:cat>
          <c:val>
            <c:numRef>
              <c:f>ФГ!$I$1:$I$6</c:f>
              <c:numCache>
                <c:formatCode>General</c:formatCode>
                <c:ptCount val="6"/>
                <c:pt idx="0">
                  <c:v>100</c:v>
                </c:pt>
                <c:pt idx="1">
                  <c:v>53</c:v>
                </c:pt>
                <c:pt idx="2">
                  <c:v>96</c:v>
                </c:pt>
                <c:pt idx="3">
                  <c:v>73</c:v>
                </c:pt>
                <c:pt idx="4">
                  <c:v>70</c:v>
                </c:pt>
                <c:pt idx="5">
                  <c:v>62</c:v>
                </c:pt>
              </c:numCache>
            </c:numRef>
          </c:val>
        </c:ser>
        <c:dLbls>
          <c:showVal val="1"/>
        </c:dLbls>
        <c:shape val="box"/>
        <c:axId val="136665344"/>
        <c:axId val="136679424"/>
        <c:axId val="0"/>
      </c:bar3DChart>
      <c:catAx>
        <c:axId val="136665344"/>
        <c:scaling>
          <c:orientation val="minMax"/>
        </c:scaling>
        <c:axPos val="l"/>
        <c:majorTickMark val="none"/>
        <c:tickLblPos val="nextTo"/>
        <c:crossAx val="136679424"/>
        <c:crosses val="autoZero"/>
        <c:auto val="1"/>
        <c:lblAlgn val="ctr"/>
        <c:lblOffset val="100"/>
      </c:catAx>
      <c:valAx>
        <c:axId val="136679424"/>
        <c:scaling>
          <c:orientation val="minMax"/>
        </c:scaling>
        <c:delete val="1"/>
        <c:axPos val="b"/>
        <c:numFmt formatCode="General" sourceLinked="1"/>
        <c:tickLblPos val="none"/>
        <c:crossAx val="13666534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100" b="0" i="0" baseline="0"/>
              <a:t>Сравнение % качества обученности за промежуточную аттестацию с итоговой отметкой </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6580927384076991E-2"/>
          <c:y val="0.16138888888888889"/>
          <c:w val="0.90286351706036749"/>
          <c:h val="0.597600247885681"/>
        </c:manualLayout>
      </c:layout>
      <c:bar3DChart>
        <c:barDir val="col"/>
        <c:grouping val="clustered"/>
        <c:ser>
          <c:idx val="0"/>
          <c:order val="0"/>
          <c:tx>
            <c:strRef>
              <c:f>'Русский язык'!$B$49</c:f>
              <c:strCache>
                <c:ptCount val="1"/>
                <c:pt idx="0">
                  <c:v>Промежуточная аттестация</c:v>
                </c:pt>
              </c:strCache>
            </c:strRef>
          </c:tx>
          <c:spPr>
            <a:solidFill>
              <a:schemeClr val="accent1"/>
            </a:solidFill>
            <a:ln>
              <a:noFill/>
            </a:ln>
            <a:effectLst/>
            <a:sp3d/>
          </c:spPr>
          <c:dLbls>
            <c:showVal val="1"/>
          </c:dLbls>
          <c:cat>
            <c:strRef>
              <c:f>'Русский язык'!$A$50:$A$56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'Русский язык'!$B$50:$B$56</c:f>
              <c:numCache>
                <c:formatCode>0</c:formatCode>
                <c:ptCount val="7"/>
                <c:pt idx="0">
                  <c:v>39.097744360902254</c:v>
                </c:pt>
                <c:pt idx="1">
                  <c:v>71.304347826086783</c:v>
                </c:pt>
                <c:pt idx="2">
                  <c:v>23.423423423423422</c:v>
                </c:pt>
                <c:pt idx="3">
                  <c:v>36.036036036036037</c:v>
                </c:pt>
                <c:pt idx="4">
                  <c:v>49.019607843137244</c:v>
                </c:pt>
                <c:pt idx="5">
                  <c:v>28.571428571428569</c:v>
                </c:pt>
                <c:pt idx="6">
                  <c:v>49.019607843137244</c:v>
                </c:pt>
              </c:numCache>
            </c:numRef>
          </c:val>
          <c:extLst xmlns:c16r2="http://schemas.microsoft.com/office/drawing/2015/06/chart">
            <c:ext xmlns:c16="http://schemas.microsoft.com/office/drawing/2014/chart" uri="{C3380CC4-5D6E-409C-BE32-E72D297353CC}">
              <c16:uniqueId val="{00000000-B32F-4D1F-8F01-4CBEDB688277}"/>
            </c:ext>
          </c:extLst>
        </c:ser>
        <c:ser>
          <c:idx val="1"/>
          <c:order val="1"/>
          <c:tx>
            <c:strRef>
              <c:f>'Русский язык'!$C$49</c:f>
              <c:strCache>
                <c:ptCount val="1"/>
                <c:pt idx="0">
                  <c:v>Итоговая отметка</c:v>
                </c:pt>
              </c:strCache>
            </c:strRef>
          </c:tx>
          <c:spPr>
            <a:solidFill>
              <a:schemeClr val="accent2"/>
            </a:solidFill>
            <a:ln>
              <a:noFill/>
            </a:ln>
            <a:effectLst/>
            <a:sp3d/>
          </c:spPr>
          <c:dLbls>
            <c:showVal val="1"/>
          </c:dLbls>
          <c:cat>
            <c:strRef>
              <c:f>'Русский язык'!$A$50:$A$56</c:f>
              <c:strCache>
                <c:ptCount val="7"/>
                <c:pt idx="0">
                  <c:v>5е классы</c:v>
                </c:pt>
                <c:pt idx="1">
                  <c:v>6е классы</c:v>
                </c:pt>
                <c:pt idx="2">
                  <c:v>7е классы</c:v>
                </c:pt>
                <c:pt idx="3">
                  <c:v>8е классы</c:v>
                </c:pt>
                <c:pt idx="4">
                  <c:v>9е классы</c:v>
                </c:pt>
                <c:pt idx="5">
                  <c:v>10е классы</c:v>
                </c:pt>
                <c:pt idx="6">
                  <c:v>11е классы</c:v>
                </c:pt>
              </c:strCache>
            </c:strRef>
          </c:cat>
          <c:val>
            <c:numRef>
              <c:f>'Русский язык'!$C$50:$C$56</c:f>
              <c:numCache>
                <c:formatCode>0</c:formatCode>
                <c:ptCount val="7"/>
                <c:pt idx="0">
                  <c:v>58.2</c:v>
                </c:pt>
                <c:pt idx="1">
                  <c:v>64.25</c:v>
                </c:pt>
                <c:pt idx="2">
                  <c:v>25</c:v>
                </c:pt>
                <c:pt idx="3">
                  <c:v>37</c:v>
                </c:pt>
                <c:pt idx="4">
                  <c:v>41.4</c:v>
                </c:pt>
                <c:pt idx="5">
                  <c:v>41.666666666666593</c:v>
                </c:pt>
                <c:pt idx="6">
                  <c:v>47.5</c:v>
                </c:pt>
              </c:numCache>
            </c:numRef>
          </c:val>
          <c:extLst xmlns:c16r2="http://schemas.microsoft.com/office/drawing/2015/06/chart">
            <c:ext xmlns:c16="http://schemas.microsoft.com/office/drawing/2014/chart" uri="{C3380CC4-5D6E-409C-BE32-E72D297353CC}">
              <c16:uniqueId val="{00000001-B32F-4D1F-8F01-4CBEDB688277}"/>
            </c:ext>
          </c:extLst>
        </c:ser>
        <c:shape val="box"/>
        <c:axId val="144512896"/>
        <c:axId val="144514432"/>
        <c:axId val="0"/>
      </c:bar3DChart>
      <c:catAx>
        <c:axId val="14451289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14432"/>
        <c:crosses val="autoZero"/>
        <c:auto val="1"/>
        <c:lblAlgn val="ctr"/>
        <c:lblOffset val="100"/>
      </c:catAx>
      <c:valAx>
        <c:axId val="14451443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5128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Сравнение ср.балла по классам. Литература </a:t>
            </a:r>
          </a:p>
        </c:rich>
      </c:tx>
      <c:layout>
        <c:manualLayout>
          <c:xMode val="edge"/>
          <c:yMode val="edge"/>
          <c:x val="0.15072329525113931"/>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7838525464789324E-2"/>
          <c:y val="0.17647798742138579"/>
          <c:w val="0.89733187121799307"/>
          <c:h val="0.70116046814902855"/>
        </c:manualLayout>
      </c:layout>
      <c:bar3DChart>
        <c:barDir val="col"/>
        <c:grouping val="clustered"/>
        <c:ser>
          <c:idx val="0"/>
          <c:order val="0"/>
          <c:tx>
            <c:strRef>
              <c:f>Литература!$B$38</c:f>
              <c:strCache>
                <c:ptCount val="1"/>
                <c:pt idx="0">
                  <c:v>Ср.балл</c:v>
                </c:pt>
              </c:strCache>
            </c:strRef>
          </c:tx>
          <c:spPr>
            <a:solidFill>
              <a:schemeClr val="accent1"/>
            </a:solidFill>
            <a:ln>
              <a:noFill/>
            </a:ln>
            <a:effectLst/>
            <a:sp3d/>
          </c:spPr>
          <c:dLbls>
            <c:showVal val="1"/>
          </c:dLbls>
          <c:cat>
            <c:strRef>
              <c:f>Литература!$A$39:$A$44</c:f>
              <c:strCache>
                <c:ptCount val="6"/>
                <c:pt idx="0">
                  <c:v>5е классы</c:v>
                </c:pt>
                <c:pt idx="1">
                  <c:v>6е классы</c:v>
                </c:pt>
                <c:pt idx="2">
                  <c:v>7е классы</c:v>
                </c:pt>
                <c:pt idx="3">
                  <c:v>8е классы</c:v>
                </c:pt>
                <c:pt idx="4">
                  <c:v>9е классы</c:v>
                </c:pt>
                <c:pt idx="5">
                  <c:v>10е классы</c:v>
                </c:pt>
              </c:strCache>
            </c:strRef>
          </c:cat>
          <c:val>
            <c:numRef>
              <c:f>Литература!$B$39:$B$44</c:f>
              <c:numCache>
                <c:formatCode>0.0</c:formatCode>
                <c:ptCount val="6"/>
                <c:pt idx="0">
                  <c:v>3.8030303030303032</c:v>
                </c:pt>
                <c:pt idx="1">
                  <c:v>3.6347826086956525</c:v>
                </c:pt>
                <c:pt idx="2">
                  <c:v>3.5765765765765769</c:v>
                </c:pt>
                <c:pt idx="3">
                  <c:v>3.2522522522522528</c:v>
                </c:pt>
                <c:pt idx="4">
                  <c:v>3.514492753623188</c:v>
                </c:pt>
                <c:pt idx="5">
                  <c:v>3.6428571428571432</c:v>
                </c:pt>
              </c:numCache>
            </c:numRef>
          </c:val>
          <c:extLst xmlns:c16r2="http://schemas.microsoft.com/office/drawing/2015/06/chart">
            <c:ext xmlns:c16="http://schemas.microsoft.com/office/drawing/2014/chart" uri="{C3380CC4-5D6E-409C-BE32-E72D297353CC}">
              <c16:uniqueId val="{00000000-9A80-4DA7-ABAC-02480403B85D}"/>
            </c:ext>
          </c:extLst>
        </c:ser>
        <c:shape val="box"/>
        <c:axId val="138985856"/>
        <c:axId val="138987392"/>
        <c:axId val="0"/>
      </c:bar3DChart>
      <c:catAx>
        <c:axId val="1389858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87392"/>
        <c:crosses val="autoZero"/>
        <c:auto val="1"/>
        <c:lblAlgn val="ctr"/>
        <c:lblOffset val="100"/>
      </c:catAx>
      <c:valAx>
        <c:axId val="138987392"/>
        <c:scaling>
          <c:orientation val="minMax"/>
          <c:min val="3"/>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8985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Сравнения кач-ва</a:t>
            </a:r>
            <a:r>
              <a:rPr lang="ru-RU" sz="1200" baseline="0"/>
              <a:t> знаний</a:t>
            </a:r>
            <a:r>
              <a:rPr lang="ru-RU" sz="1200"/>
              <a:t> (%) по литературе</a:t>
            </a:r>
          </a:p>
        </c:rich>
      </c:tx>
      <c:layout>
        <c:manualLayout>
          <c:xMode val="edge"/>
          <c:yMode val="edge"/>
          <c:x val="0.2131111216727769"/>
          <c:y val="0"/>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9358676122685967E-2"/>
          <c:y val="0.23555748713229399"/>
          <c:w val="0.90008573928258973"/>
          <c:h val="0.68301727909011378"/>
        </c:manualLayout>
      </c:layout>
      <c:bar3DChart>
        <c:barDir val="col"/>
        <c:grouping val="clustered"/>
        <c:ser>
          <c:idx val="0"/>
          <c:order val="0"/>
          <c:tx>
            <c:strRef>
              <c:f>Литература!$C$38</c:f>
              <c:strCache>
                <c:ptCount val="1"/>
                <c:pt idx="0">
                  <c:v>кач-во, %</c:v>
                </c:pt>
              </c:strCache>
            </c:strRef>
          </c:tx>
          <c:spPr>
            <a:solidFill>
              <a:schemeClr val="accent1"/>
            </a:solidFill>
            <a:ln>
              <a:noFill/>
            </a:ln>
            <a:effectLst/>
            <a:sp3d/>
          </c:spPr>
          <c:dLbls>
            <c:showVal val="1"/>
          </c:dLbls>
          <c:cat>
            <c:strRef>
              <c:f>Литература!$A$39:$A$44</c:f>
              <c:strCache>
                <c:ptCount val="6"/>
                <c:pt idx="0">
                  <c:v>5е классы</c:v>
                </c:pt>
                <c:pt idx="1">
                  <c:v>6е классы</c:v>
                </c:pt>
                <c:pt idx="2">
                  <c:v>7е классы</c:v>
                </c:pt>
                <c:pt idx="3">
                  <c:v>8е классы</c:v>
                </c:pt>
                <c:pt idx="4">
                  <c:v>9е классы</c:v>
                </c:pt>
                <c:pt idx="5">
                  <c:v>10е классы</c:v>
                </c:pt>
              </c:strCache>
            </c:strRef>
          </c:cat>
          <c:val>
            <c:numRef>
              <c:f>Литература!$C$39:$C$44</c:f>
              <c:numCache>
                <c:formatCode>0</c:formatCode>
                <c:ptCount val="6"/>
                <c:pt idx="0">
                  <c:v>65.909090909090907</c:v>
                </c:pt>
                <c:pt idx="1">
                  <c:v>53.04347826086957</c:v>
                </c:pt>
                <c:pt idx="2">
                  <c:v>44.144144144144143</c:v>
                </c:pt>
                <c:pt idx="3">
                  <c:v>19.819819819819823</c:v>
                </c:pt>
                <c:pt idx="4">
                  <c:v>49.275362318840592</c:v>
                </c:pt>
                <c:pt idx="5">
                  <c:v>51.428571428571431</c:v>
                </c:pt>
              </c:numCache>
            </c:numRef>
          </c:val>
          <c:extLst xmlns:c16r2="http://schemas.microsoft.com/office/drawing/2015/06/chart">
            <c:ext xmlns:c16="http://schemas.microsoft.com/office/drawing/2014/chart" uri="{C3380CC4-5D6E-409C-BE32-E72D297353CC}">
              <c16:uniqueId val="{00000000-33D8-4657-8D12-C93C40A77BD4}"/>
            </c:ext>
          </c:extLst>
        </c:ser>
        <c:shape val="box"/>
        <c:axId val="139163904"/>
        <c:axId val="139186176"/>
        <c:axId val="0"/>
      </c:bar3DChart>
      <c:catAx>
        <c:axId val="1391639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186176"/>
        <c:crosses val="autoZero"/>
        <c:auto val="1"/>
        <c:lblAlgn val="ctr"/>
        <c:lblOffset val="100"/>
      </c:catAx>
      <c:valAx>
        <c:axId val="1391861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1639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100" b="0" i="0" baseline="0"/>
              <a:t>Сравнение отметки за промежуточную аттестацию с годовой отметкой</a:t>
            </a:r>
            <a:endParaRPr lang="ru-RU" sz="1100" b="1" i="0" baseline="0"/>
          </a:p>
          <a:p>
            <a:pPr algn="ctr">
              <a:defRPr/>
            </a:pPr>
            <a:r>
              <a:rPr lang="ru-RU" sz="1100" b="0" i="0" baseline="0"/>
              <a:t>по литературе</a:t>
            </a:r>
            <a:endParaRPr lang="ru-RU" sz="1100" b="1" i="0" baseline="0"/>
          </a:p>
        </c:rich>
      </c:tx>
    </c:title>
    <c:view3D>
      <c:rotX val="30"/>
      <c:perspective val="30"/>
    </c:view3D>
    <c:plotArea>
      <c:layout>
        <c:manualLayout>
          <c:layoutTarget val="inner"/>
          <c:xMode val="edge"/>
          <c:yMode val="edge"/>
          <c:x val="0.16840485137143693"/>
          <c:y val="0.3442003854154273"/>
          <c:w val="0.70345295012670339"/>
          <c:h val="0.44212042387602835"/>
        </c:manualLayout>
      </c:layout>
      <c:pie3DChart>
        <c:varyColors val="1"/>
        <c:ser>
          <c:idx val="0"/>
          <c:order val="0"/>
          <c:dLbls>
            <c:showPercent val="1"/>
            <c:showLeaderLines val="1"/>
          </c:dLbls>
          <c:cat>
            <c:strRef>
              <c:f>Литература!$S$38:$U$38</c:f>
              <c:strCache>
                <c:ptCount val="3"/>
                <c:pt idx="0">
                  <c:v>Подтвердили, %</c:v>
                </c:pt>
                <c:pt idx="1">
                  <c:v>Повысили, % </c:v>
                </c:pt>
                <c:pt idx="2">
                  <c:v>Понизили, %</c:v>
                </c:pt>
              </c:strCache>
            </c:strRef>
          </c:cat>
          <c:val>
            <c:numRef>
              <c:f>Литература!$S$39:$U$39</c:f>
              <c:numCache>
                <c:formatCode>0</c:formatCode>
                <c:ptCount val="3"/>
                <c:pt idx="0">
                  <c:v>58.862852123721687</c:v>
                </c:pt>
                <c:pt idx="1">
                  <c:v>13.490325446847184</c:v>
                </c:pt>
                <c:pt idx="2">
                  <c:v>27.646822429431129</c:v>
                </c:pt>
              </c:numCache>
            </c:numRef>
          </c:val>
        </c:ser>
        <c:dLbls>
          <c:showPercent val="1"/>
        </c:dLbls>
      </c:pie3DChart>
    </c:plotArea>
    <c:legend>
      <c:legendPos val="t"/>
      <c:layout>
        <c:manualLayout>
          <c:xMode val="edge"/>
          <c:yMode val="edge"/>
          <c:x val="4.9480885629588557E-2"/>
          <c:y val="0.7564391807645795"/>
          <c:w val="0.83975571849588815"/>
          <c:h val="0.21440789531575261"/>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2FD9-14F4-455C-BEC1-5A4DB346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35</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110</cp:revision>
  <cp:lastPrinted>2021-06-24T12:19:00Z</cp:lastPrinted>
  <dcterms:created xsi:type="dcterms:W3CDTF">2020-05-12T12:43:00Z</dcterms:created>
  <dcterms:modified xsi:type="dcterms:W3CDTF">2023-06-29T14:24:00Z</dcterms:modified>
</cp:coreProperties>
</file>